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4F" w:rsidRDefault="00965C4F" w:rsidP="00305DEB">
      <w:pPr>
        <w:pStyle w:val="12"/>
        <w:keepNext/>
        <w:keepLines/>
        <w:shd w:val="clear" w:color="auto" w:fill="auto"/>
        <w:spacing w:line="360" w:lineRule="auto"/>
        <w:ind w:left="261"/>
        <w:rPr>
          <w:b/>
          <w:sz w:val="44"/>
          <w:szCs w:val="44"/>
        </w:rPr>
      </w:pPr>
    </w:p>
    <w:p w:rsidR="00965C4F" w:rsidRDefault="00965C4F" w:rsidP="00305DEB">
      <w:pPr>
        <w:pStyle w:val="12"/>
        <w:keepNext/>
        <w:keepLines/>
        <w:shd w:val="clear" w:color="auto" w:fill="auto"/>
        <w:spacing w:line="360" w:lineRule="auto"/>
        <w:ind w:left="261"/>
        <w:rPr>
          <w:b/>
          <w:sz w:val="44"/>
          <w:szCs w:val="44"/>
        </w:rPr>
      </w:pPr>
    </w:p>
    <w:p w:rsidR="00965C4F" w:rsidRDefault="00965C4F" w:rsidP="00305DEB">
      <w:pPr>
        <w:pStyle w:val="12"/>
        <w:keepNext/>
        <w:keepLines/>
        <w:shd w:val="clear" w:color="auto" w:fill="auto"/>
        <w:spacing w:line="360" w:lineRule="auto"/>
        <w:ind w:left="261"/>
        <w:rPr>
          <w:b/>
          <w:sz w:val="44"/>
          <w:szCs w:val="44"/>
        </w:rPr>
      </w:pPr>
    </w:p>
    <w:p w:rsidR="00305DEB" w:rsidRDefault="00305DEB" w:rsidP="00305DEB">
      <w:pPr>
        <w:pStyle w:val="12"/>
        <w:keepNext/>
        <w:keepLines/>
        <w:shd w:val="clear" w:color="auto" w:fill="auto"/>
        <w:spacing w:line="360" w:lineRule="auto"/>
        <w:ind w:left="261"/>
        <w:rPr>
          <w:b/>
          <w:sz w:val="44"/>
          <w:szCs w:val="44"/>
        </w:rPr>
      </w:pPr>
      <w:r w:rsidRPr="00345F25">
        <w:rPr>
          <w:b/>
          <w:sz w:val="44"/>
          <w:szCs w:val="44"/>
        </w:rPr>
        <w:t>Конспект</w:t>
      </w:r>
      <w:r>
        <w:rPr>
          <w:b/>
          <w:sz w:val="44"/>
          <w:szCs w:val="44"/>
        </w:rPr>
        <w:t xml:space="preserve"> комплексного</w:t>
      </w:r>
      <w:r w:rsidRPr="00345F25">
        <w:rPr>
          <w:b/>
          <w:sz w:val="44"/>
          <w:szCs w:val="44"/>
        </w:rPr>
        <w:t xml:space="preserve"> занятия </w:t>
      </w:r>
      <w:r>
        <w:rPr>
          <w:b/>
          <w:sz w:val="44"/>
          <w:szCs w:val="44"/>
        </w:rPr>
        <w:t>в старшей группе детей с ОНР в ГБОУ№ 865 компенсирующего вида</w:t>
      </w:r>
      <w:r w:rsidRPr="00345F25">
        <w:rPr>
          <w:b/>
          <w:sz w:val="44"/>
          <w:szCs w:val="44"/>
        </w:rPr>
        <w:t>.</w:t>
      </w:r>
    </w:p>
    <w:p w:rsidR="00305DEB" w:rsidRDefault="00305DEB" w:rsidP="00305DEB">
      <w:pPr>
        <w:pStyle w:val="12"/>
        <w:keepNext/>
        <w:keepLines/>
        <w:shd w:val="clear" w:color="auto" w:fill="auto"/>
        <w:spacing w:line="360" w:lineRule="auto"/>
        <w:ind w:left="261"/>
        <w:rPr>
          <w:b/>
          <w:sz w:val="44"/>
          <w:szCs w:val="44"/>
        </w:rPr>
      </w:pPr>
    </w:p>
    <w:p w:rsidR="00305DEB" w:rsidRPr="00345F25" w:rsidRDefault="00305DEB" w:rsidP="00305DEB">
      <w:pPr>
        <w:pStyle w:val="12"/>
        <w:keepNext/>
        <w:keepLines/>
        <w:shd w:val="clear" w:color="auto" w:fill="auto"/>
        <w:spacing w:line="360" w:lineRule="auto"/>
        <w:ind w:left="261"/>
        <w:rPr>
          <w:b/>
          <w:sz w:val="44"/>
          <w:szCs w:val="44"/>
        </w:rPr>
      </w:pPr>
    </w:p>
    <w:p w:rsidR="00305DEB" w:rsidRPr="00345F25" w:rsidRDefault="00305DEB" w:rsidP="00305DEB">
      <w:pPr>
        <w:pStyle w:val="12"/>
        <w:keepNext/>
        <w:keepLines/>
        <w:shd w:val="clear" w:color="auto" w:fill="auto"/>
        <w:ind w:left="260"/>
        <w:rPr>
          <w:b/>
          <w:sz w:val="44"/>
          <w:szCs w:val="44"/>
        </w:rPr>
      </w:pPr>
      <w:r>
        <w:rPr>
          <w:b/>
          <w:sz w:val="44"/>
          <w:szCs w:val="44"/>
        </w:rPr>
        <w:t>Тема: «Самая хорошая».</w:t>
      </w:r>
    </w:p>
    <w:p w:rsidR="00305DEB" w:rsidRDefault="00305DEB" w:rsidP="00305DEB">
      <w:pPr>
        <w:pStyle w:val="2"/>
        <w:shd w:val="clear" w:color="auto" w:fill="auto"/>
        <w:spacing w:before="0" w:after="0" w:line="350" w:lineRule="exact"/>
        <w:ind w:left="5760" w:right="1120"/>
      </w:pPr>
    </w:p>
    <w:p w:rsidR="00305DEB" w:rsidRDefault="00305DEB" w:rsidP="00305DEB">
      <w:pPr>
        <w:pStyle w:val="2"/>
        <w:shd w:val="clear" w:color="auto" w:fill="auto"/>
        <w:spacing w:before="0" w:after="0" w:line="350" w:lineRule="exact"/>
        <w:ind w:left="5760" w:right="1120"/>
      </w:pPr>
    </w:p>
    <w:p w:rsidR="00305DEB" w:rsidRDefault="00305DEB" w:rsidP="00305DEB">
      <w:pPr>
        <w:pStyle w:val="2"/>
        <w:shd w:val="clear" w:color="auto" w:fill="auto"/>
        <w:spacing w:before="0" w:after="0" w:line="350" w:lineRule="exact"/>
        <w:ind w:left="5760" w:right="1120"/>
      </w:pPr>
    </w:p>
    <w:p w:rsidR="00305DEB" w:rsidRDefault="00305DEB" w:rsidP="00305DEB">
      <w:pPr>
        <w:pStyle w:val="2"/>
        <w:shd w:val="clear" w:color="auto" w:fill="auto"/>
        <w:spacing w:before="0" w:after="0" w:line="350" w:lineRule="exact"/>
        <w:ind w:left="5760" w:right="1120"/>
      </w:pPr>
    </w:p>
    <w:p w:rsidR="00305DEB" w:rsidRDefault="00305DEB" w:rsidP="00305DEB">
      <w:pPr>
        <w:pStyle w:val="2"/>
        <w:shd w:val="clear" w:color="auto" w:fill="auto"/>
        <w:spacing w:before="0" w:after="0" w:line="350" w:lineRule="exact"/>
        <w:ind w:left="5760" w:right="1120"/>
      </w:pPr>
    </w:p>
    <w:p w:rsidR="00305DEB" w:rsidRDefault="00305DEB" w:rsidP="00305DEB">
      <w:pPr>
        <w:pStyle w:val="2"/>
        <w:shd w:val="clear" w:color="auto" w:fill="auto"/>
        <w:spacing w:before="0" w:after="0" w:line="350" w:lineRule="exact"/>
        <w:ind w:left="5760" w:right="1120"/>
      </w:pPr>
    </w:p>
    <w:p w:rsidR="00305DEB" w:rsidRDefault="00305DEB" w:rsidP="00305DEB">
      <w:pPr>
        <w:pStyle w:val="2"/>
        <w:shd w:val="clear" w:color="auto" w:fill="auto"/>
        <w:spacing w:before="0" w:after="0" w:line="350" w:lineRule="exact"/>
        <w:ind w:left="5760" w:right="1120"/>
      </w:pPr>
    </w:p>
    <w:p w:rsidR="00305DEB" w:rsidRDefault="00305DEB" w:rsidP="00305DEB">
      <w:pPr>
        <w:pStyle w:val="2"/>
        <w:shd w:val="clear" w:color="auto" w:fill="auto"/>
        <w:spacing w:before="0" w:after="0" w:line="350" w:lineRule="exact"/>
        <w:ind w:left="5760" w:right="1120"/>
      </w:pPr>
    </w:p>
    <w:p w:rsidR="007D7F2B" w:rsidRDefault="00305DEB" w:rsidP="00305DEB">
      <w:pPr>
        <w:pStyle w:val="2"/>
        <w:shd w:val="clear" w:color="auto" w:fill="auto"/>
        <w:spacing w:before="0" w:after="0" w:line="350" w:lineRule="exact"/>
        <w:ind w:left="4320" w:right="1120"/>
        <w:jc w:val="right"/>
      </w:pPr>
      <w:r w:rsidRPr="00345F25">
        <w:t>Подготовила:</w:t>
      </w:r>
      <w:r>
        <w:t xml:space="preserve"> </w:t>
      </w:r>
      <w:r w:rsidRPr="00345F25">
        <w:t>воспитатель Щетинина С.С</w:t>
      </w:r>
      <w:r>
        <w:t xml:space="preserve"> </w:t>
      </w:r>
    </w:p>
    <w:p w:rsidR="00305DEB" w:rsidRDefault="00305DEB" w:rsidP="00305DEB">
      <w:pPr>
        <w:pStyle w:val="2"/>
        <w:shd w:val="clear" w:color="auto" w:fill="auto"/>
        <w:spacing w:before="0" w:after="0" w:line="350" w:lineRule="exact"/>
        <w:ind w:left="4320" w:right="1120"/>
        <w:jc w:val="right"/>
      </w:pPr>
      <w:r w:rsidRPr="00345F25">
        <w:t>ВАО Г</w:t>
      </w:r>
      <w:r w:rsidR="007D7F2B">
        <w:t>Б</w:t>
      </w:r>
      <w:r w:rsidRPr="00345F25">
        <w:t>ОУ №865 Компенсирующего вида</w:t>
      </w:r>
    </w:p>
    <w:p w:rsidR="00305DEB" w:rsidRDefault="00305DEB" w:rsidP="00305DEB">
      <w:pPr>
        <w:pStyle w:val="13"/>
        <w:shd w:val="clear" w:color="auto" w:fill="auto"/>
        <w:spacing w:before="0" w:after="0" w:line="320" w:lineRule="exact"/>
        <w:jc w:val="center"/>
        <w:rPr>
          <w:sz w:val="36"/>
          <w:szCs w:val="36"/>
        </w:rPr>
      </w:pPr>
    </w:p>
    <w:p w:rsidR="00305DEB" w:rsidRDefault="00305DEB" w:rsidP="00305DEB">
      <w:pPr>
        <w:pStyle w:val="13"/>
        <w:shd w:val="clear" w:color="auto" w:fill="auto"/>
        <w:spacing w:before="0" w:after="0" w:line="320" w:lineRule="exact"/>
        <w:jc w:val="center"/>
        <w:rPr>
          <w:sz w:val="36"/>
          <w:szCs w:val="36"/>
        </w:rPr>
      </w:pPr>
    </w:p>
    <w:p w:rsidR="00305DEB" w:rsidRDefault="00305DEB" w:rsidP="00305DEB">
      <w:pPr>
        <w:pStyle w:val="13"/>
        <w:shd w:val="clear" w:color="auto" w:fill="auto"/>
        <w:spacing w:before="0" w:after="0" w:line="320" w:lineRule="exact"/>
        <w:jc w:val="center"/>
        <w:rPr>
          <w:sz w:val="36"/>
          <w:szCs w:val="36"/>
        </w:rPr>
      </w:pPr>
    </w:p>
    <w:p w:rsidR="00305DEB" w:rsidRDefault="00305DEB" w:rsidP="00305DEB">
      <w:pPr>
        <w:pStyle w:val="13"/>
        <w:shd w:val="clear" w:color="auto" w:fill="auto"/>
        <w:spacing w:before="0" w:after="0" w:line="320" w:lineRule="exact"/>
        <w:jc w:val="center"/>
        <w:rPr>
          <w:sz w:val="36"/>
          <w:szCs w:val="36"/>
        </w:rPr>
      </w:pPr>
    </w:p>
    <w:p w:rsidR="00305DEB" w:rsidRDefault="00305DEB" w:rsidP="00305DEB">
      <w:pPr>
        <w:pStyle w:val="13"/>
        <w:shd w:val="clear" w:color="auto" w:fill="auto"/>
        <w:spacing w:before="0" w:after="0" w:line="320" w:lineRule="exact"/>
        <w:jc w:val="center"/>
        <w:rPr>
          <w:sz w:val="36"/>
          <w:szCs w:val="36"/>
        </w:rPr>
      </w:pPr>
    </w:p>
    <w:p w:rsidR="00305DEB" w:rsidRDefault="00305DEB" w:rsidP="00305DEB">
      <w:pPr>
        <w:pStyle w:val="13"/>
        <w:shd w:val="clear" w:color="auto" w:fill="auto"/>
        <w:spacing w:before="0" w:after="0" w:line="320" w:lineRule="exact"/>
        <w:jc w:val="center"/>
        <w:rPr>
          <w:sz w:val="36"/>
          <w:szCs w:val="36"/>
        </w:rPr>
      </w:pPr>
    </w:p>
    <w:p w:rsidR="00305DEB" w:rsidRDefault="00305DEB" w:rsidP="00305DEB">
      <w:pPr>
        <w:pStyle w:val="13"/>
        <w:shd w:val="clear" w:color="auto" w:fill="auto"/>
        <w:spacing w:before="0" w:after="0" w:line="320" w:lineRule="exact"/>
        <w:jc w:val="center"/>
        <w:rPr>
          <w:sz w:val="36"/>
          <w:szCs w:val="36"/>
        </w:rPr>
      </w:pPr>
    </w:p>
    <w:p w:rsidR="00305DEB" w:rsidRDefault="00305DEB" w:rsidP="00305DEB">
      <w:pPr>
        <w:pStyle w:val="13"/>
        <w:shd w:val="clear" w:color="auto" w:fill="auto"/>
        <w:spacing w:before="0" w:after="0" w:line="320" w:lineRule="exact"/>
        <w:jc w:val="center"/>
        <w:rPr>
          <w:sz w:val="36"/>
          <w:szCs w:val="36"/>
        </w:rPr>
      </w:pPr>
    </w:p>
    <w:p w:rsidR="00305DEB" w:rsidRDefault="00305DEB" w:rsidP="00305DEB">
      <w:pPr>
        <w:pStyle w:val="13"/>
        <w:shd w:val="clear" w:color="auto" w:fill="auto"/>
        <w:tabs>
          <w:tab w:val="left" w:pos="1760"/>
        </w:tabs>
        <w:spacing w:before="0" w:after="0" w:line="288" w:lineRule="auto"/>
        <w:ind w:firstLine="720"/>
        <w:jc w:val="center"/>
        <w:rPr>
          <w:sz w:val="36"/>
          <w:szCs w:val="36"/>
        </w:rPr>
      </w:pPr>
      <w:r w:rsidRPr="00345F25">
        <w:rPr>
          <w:sz w:val="36"/>
          <w:szCs w:val="36"/>
        </w:rPr>
        <w:t>Москва 20</w:t>
      </w:r>
      <w:r>
        <w:rPr>
          <w:sz w:val="36"/>
          <w:szCs w:val="36"/>
        </w:rPr>
        <w:t>10</w:t>
      </w:r>
    </w:p>
    <w:p w:rsidR="00305DEB" w:rsidRDefault="00305DEB" w:rsidP="00305DEB">
      <w:pPr>
        <w:pStyle w:val="13"/>
        <w:shd w:val="clear" w:color="auto" w:fill="auto"/>
        <w:tabs>
          <w:tab w:val="left" w:pos="1760"/>
        </w:tabs>
        <w:spacing w:before="0" w:after="0" w:line="288" w:lineRule="auto"/>
        <w:ind w:firstLine="720"/>
        <w:jc w:val="center"/>
        <w:rPr>
          <w:sz w:val="36"/>
          <w:szCs w:val="36"/>
        </w:rPr>
      </w:pPr>
    </w:p>
    <w:p w:rsidR="00305DEB" w:rsidRPr="00993585" w:rsidRDefault="00305DEB" w:rsidP="00305DEB">
      <w:pPr>
        <w:pStyle w:val="1"/>
        <w:rPr>
          <w:sz w:val="32"/>
          <w:szCs w:val="32"/>
        </w:rPr>
      </w:pPr>
      <w:r w:rsidRPr="00993585">
        <w:rPr>
          <w:sz w:val="32"/>
          <w:szCs w:val="32"/>
        </w:rPr>
        <w:lastRenderedPageBreak/>
        <w:t>Программное содержание:</w:t>
      </w:r>
    </w:p>
    <w:p w:rsidR="00305DEB" w:rsidRPr="00993585" w:rsidRDefault="00305DEB" w:rsidP="00305DEB"/>
    <w:p w:rsidR="00305DEB" w:rsidRPr="00993585" w:rsidRDefault="00305DEB" w:rsidP="00305DEB">
      <w:pPr>
        <w:pStyle w:val="40"/>
        <w:numPr>
          <w:ilvl w:val="0"/>
          <w:numId w:val="1"/>
        </w:numPr>
        <w:shd w:val="clear" w:color="auto" w:fill="auto"/>
        <w:tabs>
          <w:tab w:val="left" w:pos="715"/>
        </w:tabs>
        <w:spacing w:before="0" w:line="288" w:lineRule="auto"/>
        <w:ind w:hanging="360"/>
        <w:rPr>
          <w:sz w:val="32"/>
        </w:rPr>
      </w:pPr>
      <w:r w:rsidRPr="00993585">
        <w:rPr>
          <w:sz w:val="32"/>
        </w:rPr>
        <w:t>Воспитывать уважение к матери, желание трудиться;</w:t>
      </w:r>
    </w:p>
    <w:p w:rsidR="00305DEB" w:rsidRPr="00993585" w:rsidRDefault="00305DEB" w:rsidP="00305DEB">
      <w:pPr>
        <w:pStyle w:val="40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88" w:lineRule="auto"/>
        <w:ind w:hanging="360"/>
        <w:rPr>
          <w:sz w:val="32"/>
        </w:rPr>
      </w:pPr>
      <w:r w:rsidRPr="00993585">
        <w:rPr>
          <w:sz w:val="32"/>
        </w:rPr>
        <w:t>Познакомить с рассказом В. А. Осеевой «Сыновья»;</w:t>
      </w:r>
    </w:p>
    <w:p w:rsidR="00305DEB" w:rsidRPr="00993585" w:rsidRDefault="00305DEB" w:rsidP="00305DEB">
      <w:pPr>
        <w:pStyle w:val="40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288" w:lineRule="auto"/>
        <w:ind w:hanging="360"/>
        <w:rPr>
          <w:sz w:val="32"/>
        </w:rPr>
      </w:pPr>
      <w:r w:rsidRPr="00993585">
        <w:rPr>
          <w:sz w:val="32"/>
        </w:rPr>
        <w:t>Учить внимательно слушать, понимать основную мысль произведения, оценивать действия, поступки героев;</w:t>
      </w:r>
    </w:p>
    <w:p w:rsidR="00305DEB" w:rsidRPr="00993585" w:rsidRDefault="00305DEB" w:rsidP="00305DEB">
      <w:pPr>
        <w:pStyle w:val="40"/>
        <w:numPr>
          <w:ilvl w:val="0"/>
          <w:numId w:val="1"/>
        </w:numPr>
        <w:shd w:val="clear" w:color="auto" w:fill="auto"/>
        <w:tabs>
          <w:tab w:val="left" w:pos="725"/>
        </w:tabs>
        <w:spacing w:before="0" w:line="288" w:lineRule="auto"/>
        <w:ind w:hanging="360"/>
        <w:rPr>
          <w:sz w:val="32"/>
        </w:rPr>
      </w:pPr>
      <w:r w:rsidRPr="00993585">
        <w:rPr>
          <w:sz w:val="32"/>
        </w:rPr>
        <w:t>Продолжить знакомство с народным декоративно-прикладным искусством. Упражнять в умении рисовать городецкий узор на полосе;</w:t>
      </w:r>
    </w:p>
    <w:p w:rsidR="00305DEB" w:rsidRPr="00993585" w:rsidRDefault="00305DEB" w:rsidP="00305DEB">
      <w:pPr>
        <w:pStyle w:val="40"/>
        <w:numPr>
          <w:ilvl w:val="0"/>
          <w:numId w:val="1"/>
        </w:numPr>
        <w:shd w:val="clear" w:color="auto" w:fill="auto"/>
        <w:tabs>
          <w:tab w:val="left" w:pos="715"/>
        </w:tabs>
        <w:spacing w:before="0" w:line="288" w:lineRule="auto"/>
        <w:ind w:hanging="360"/>
        <w:rPr>
          <w:sz w:val="32"/>
        </w:rPr>
      </w:pPr>
      <w:r w:rsidRPr="00993585">
        <w:rPr>
          <w:sz w:val="32"/>
        </w:rPr>
        <w:t>Обогащать словарь детей эпитетами, характеризующими личные положительные качества человека, чувства, переживания. Активизировать в речи названия садовых цветов.</w:t>
      </w:r>
    </w:p>
    <w:p w:rsidR="00305DEB" w:rsidRDefault="00305DEB" w:rsidP="00305DEB">
      <w:pPr>
        <w:pStyle w:val="a5"/>
        <w:rPr>
          <w:sz w:val="32"/>
          <w:szCs w:val="32"/>
        </w:rPr>
      </w:pPr>
    </w:p>
    <w:p w:rsidR="00305DEB" w:rsidRDefault="00305DEB" w:rsidP="00305DEB">
      <w:pPr>
        <w:pStyle w:val="a5"/>
        <w:rPr>
          <w:sz w:val="32"/>
          <w:szCs w:val="32"/>
        </w:rPr>
      </w:pPr>
      <w:r w:rsidRPr="00993585">
        <w:rPr>
          <w:sz w:val="32"/>
          <w:szCs w:val="32"/>
        </w:rPr>
        <w:t>Предварительная работа.</w:t>
      </w:r>
    </w:p>
    <w:p w:rsidR="00305DEB" w:rsidRPr="00993585" w:rsidRDefault="00305DEB" w:rsidP="00305DEB"/>
    <w:p w:rsidR="00305DEB" w:rsidRDefault="00305DEB" w:rsidP="00305DEB">
      <w:pPr>
        <w:pStyle w:val="40"/>
        <w:shd w:val="clear" w:color="auto" w:fill="auto"/>
        <w:spacing w:before="0" w:line="288" w:lineRule="auto"/>
        <w:ind w:firstLine="0"/>
        <w:rPr>
          <w:sz w:val="32"/>
        </w:rPr>
      </w:pPr>
      <w:r w:rsidRPr="00993585">
        <w:rPr>
          <w:sz w:val="32"/>
        </w:rPr>
        <w:t>Знакомство с городецкой росписью, предметами д.-п. искусства, рисование элементов городецкого узора, чтение рассказов нравственного содержания, беседы по прочитанному, игры «Назови ласково», «Я садовником родился».</w:t>
      </w:r>
    </w:p>
    <w:p w:rsidR="00305DEB" w:rsidRPr="00993585" w:rsidRDefault="00305DEB" w:rsidP="00305DEB">
      <w:pPr>
        <w:pStyle w:val="40"/>
        <w:shd w:val="clear" w:color="auto" w:fill="auto"/>
        <w:spacing w:before="0" w:line="288" w:lineRule="auto"/>
        <w:ind w:firstLine="0"/>
        <w:rPr>
          <w:sz w:val="32"/>
        </w:rPr>
      </w:pPr>
    </w:p>
    <w:p w:rsidR="00305DEB" w:rsidRPr="00993585" w:rsidRDefault="00305DEB" w:rsidP="00305DEB">
      <w:pPr>
        <w:pStyle w:val="a5"/>
        <w:rPr>
          <w:sz w:val="32"/>
          <w:szCs w:val="32"/>
        </w:rPr>
      </w:pPr>
      <w:r w:rsidRPr="00993585">
        <w:rPr>
          <w:sz w:val="32"/>
          <w:szCs w:val="32"/>
        </w:rPr>
        <w:t>Материал к занятию.</w:t>
      </w:r>
    </w:p>
    <w:p w:rsidR="00305DEB" w:rsidRPr="00993585" w:rsidRDefault="00305DEB" w:rsidP="00305DEB">
      <w:pPr>
        <w:spacing w:line="288" w:lineRule="auto"/>
        <w:jc w:val="both"/>
        <w:rPr>
          <w:sz w:val="32"/>
        </w:rPr>
      </w:pPr>
    </w:p>
    <w:p w:rsidR="00305DEB" w:rsidRDefault="00305DEB" w:rsidP="00305DEB">
      <w:pPr>
        <w:pStyle w:val="40"/>
        <w:shd w:val="clear" w:color="auto" w:fill="auto"/>
        <w:spacing w:before="0" w:line="288" w:lineRule="auto"/>
        <w:ind w:firstLine="0"/>
        <w:rPr>
          <w:sz w:val="32"/>
        </w:rPr>
      </w:pPr>
      <w:r w:rsidRPr="00993585">
        <w:rPr>
          <w:sz w:val="32"/>
        </w:rPr>
        <w:t>Образцы д.- п. искусства, платья нарисованные на больших листах, «городецкий альбом», магнитные доски, столы, мягкие модули, магниты, скотч, большие банки для воды, кисть №6, полосы из бумаги тёмно-жёлтого цвета, гуашевые краски, указка, материалы для занятия по ИЗО (подставки, тряпочки и т. д.).</w:t>
      </w:r>
    </w:p>
    <w:p w:rsidR="00305DEB" w:rsidRPr="00993585" w:rsidRDefault="00305DEB" w:rsidP="00305DEB">
      <w:pPr>
        <w:pStyle w:val="40"/>
        <w:shd w:val="clear" w:color="auto" w:fill="auto"/>
        <w:spacing w:before="0" w:line="288" w:lineRule="auto"/>
        <w:ind w:firstLine="0"/>
        <w:rPr>
          <w:sz w:val="32"/>
        </w:rPr>
      </w:pPr>
    </w:p>
    <w:p w:rsidR="00305DEB" w:rsidRDefault="00305DEB" w:rsidP="00305DEB">
      <w:pPr>
        <w:pStyle w:val="a5"/>
        <w:rPr>
          <w:sz w:val="32"/>
          <w:szCs w:val="32"/>
        </w:rPr>
      </w:pPr>
      <w:r w:rsidRPr="00993585">
        <w:rPr>
          <w:sz w:val="32"/>
          <w:szCs w:val="32"/>
        </w:rPr>
        <w:t>Методы и приёмы:</w:t>
      </w:r>
    </w:p>
    <w:p w:rsidR="00305DEB" w:rsidRPr="00993585" w:rsidRDefault="00305DEB" w:rsidP="00305DEB"/>
    <w:p w:rsidR="00305DEB" w:rsidRPr="00993585" w:rsidRDefault="00305DEB" w:rsidP="00305DEB">
      <w:pPr>
        <w:pStyle w:val="40"/>
        <w:shd w:val="clear" w:color="auto" w:fill="auto"/>
        <w:spacing w:before="0" w:line="288" w:lineRule="auto"/>
        <w:ind w:firstLine="0"/>
        <w:rPr>
          <w:sz w:val="32"/>
        </w:rPr>
        <w:sectPr w:rsidR="00305DEB" w:rsidRPr="00993585" w:rsidSect="00965C4F">
          <w:footerReference w:type="default" r:id="rId7"/>
          <w:pgSz w:w="11905" w:h="16837"/>
          <w:pgMar w:top="1134" w:right="850" w:bottom="1134" w:left="1701" w:header="0" w:footer="3" w:gutter="0"/>
          <w:pgNumType w:start="0"/>
          <w:cols w:space="720"/>
          <w:noEndnote/>
          <w:titlePg/>
          <w:docGrid w:linePitch="360"/>
        </w:sectPr>
      </w:pPr>
      <w:r w:rsidRPr="00993585">
        <w:rPr>
          <w:sz w:val="32"/>
        </w:rPr>
        <w:t>Чтение, беседа по вопросам, художественное слово, показ, объяснение, показ ребёнком, хоровые и индивидуальные ответы детей, игровой приём с внесением платья, проговаривание действий.</w:t>
      </w:r>
    </w:p>
    <w:p w:rsidR="00305DEB" w:rsidRPr="00993585" w:rsidRDefault="00305DEB" w:rsidP="00305DEB">
      <w:pPr>
        <w:spacing w:line="288" w:lineRule="auto"/>
        <w:jc w:val="both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32"/>
          <w:szCs w:val="32"/>
        </w:rPr>
      </w:pPr>
      <w:r w:rsidRPr="0099358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32"/>
          <w:szCs w:val="32"/>
        </w:rPr>
        <w:lastRenderedPageBreak/>
        <w:t>Ход занятия.</w:t>
      </w:r>
    </w:p>
    <w:p w:rsidR="00305DEB" w:rsidRPr="00993585" w:rsidRDefault="00305DEB" w:rsidP="00305DEB">
      <w:pPr>
        <w:pStyle w:val="40"/>
        <w:shd w:val="clear" w:color="auto" w:fill="auto"/>
        <w:spacing w:before="0" w:line="288" w:lineRule="auto"/>
        <w:ind w:firstLine="0"/>
        <w:rPr>
          <w:sz w:val="32"/>
        </w:rPr>
      </w:pPr>
      <w:r w:rsidRPr="00993585">
        <w:rPr>
          <w:sz w:val="32"/>
        </w:rPr>
        <w:t>Дети стоят.</w:t>
      </w:r>
    </w:p>
    <w:p w:rsidR="00305DEB" w:rsidRPr="00993585" w:rsidRDefault="00305DEB" w:rsidP="00305DEB">
      <w:pPr>
        <w:pStyle w:val="60"/>
        <w:numPr>
          <w:ilvl w:val="0"/>
          <w:numId w:val="2"/>
        </w:numPr>
        <w:shd w:val="clear" w:color="auto" w:fill="auto"/>
        <w:tabs>
          <w:tab w:val="left" w:pos="164"/>
        </w:tabs>
        <w:spacing w:before="0" w:after="0" w:line="288" w:lineRule="auto"/>
        <w:rPr>
          <w:i/>
          <w:sz w:val="32"/>
        </w:rPr>
      </w:pPr>
      <w:r w:rsidRPr="00993585">
        <w:rPr>
          <w:i/>
          <w:sz w:val="32"/>
        </w:rPr>
        <w:t>Ребята! У каждого существа на свете: у человека, у животного - есть мама. Сегодняшнее занятие мы посвятим нашим любимым мамам. Когда мама рядом становится теплее и светлее, и ничего на свете не боишься. Недаром в народе говорят: «При солнышке тепло - при мамочке добро». Нет лучше дружка, чем родная матушка». Расскажите, что вам нравится в вашей маме больше всего?</w:t>
      </w:r>
    </w:p>
    <w:p w:rsidR="00305DEB" w:rsidRDefault="00305DEB" w:rsidP="00305DEB">
      <w:pPr>
        <w:pStyle w:val="40"/>
        <w:shd w:val="clear" w:color="auto" w:fill="auto"/>
        <w:spacing w:before="0" w:line="288" w:lineRule="auto"/>
        <w:ind w:firstLine="0"/>
        <w:rPr>
          <w:sz w:val="32"/>
        </w:rPr>
      </w:pPr>
    </w:p>
    <w:p w:rsidR="00305DEB" w:rsidRPr="00993585" w:rsidRDefault="00305DEB" w:rsidP="00305DEB">
      <w:pPr>
        <w:pStyle w:val="40"/>
        <w:shd w:val="clear" w:color="auto" w:fill="auto"/>
        <w:spacing w:before="0" w:line="288" w:lineRule="auto"/>
        <w:ind w:firstLine="0"/>
        <w:rPr>
          <w:sz w:val="32"/>
        </w:rPr>
      </w:pPr>
      <w:r w:rsidRPr="00993585">
        <w:rPr>
          <w:sz w:val="32"/>
        </w:rPr>
        <w:t>Игра «Назови ласково».</w:t>
      </w:r>
    </w:p>
    <w:p w:rsidR="00305DEB" w:rsidRPr="00993585" w:rsidRDefault="00305DEB" w:rsidP="00305DEB">
      <w:pPr>
        <w:pStyle w:val="60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0" w:line="288" w:lineRule="auto"/>
        <w:rPr>
          <w:i/>
          <w:sz w:val="32"/>
        </w:rPr>
      </w:pPr>
      <w:r w:rsidRPr="00993585">
        <w:rPr>
          <w:i/>
          <w:sz w:val="32"/>
        </w:rPr>
        <w:t xml:space="preserve">Марат, какая у тебя мама? </w:t>
      </w:r>
    </w:p>
    <w:p w:rsidR="00305DEB" w:rsidRPr="00993585" w:rsidRDefault="00305DEB" w:rsidP="00305DEB">
      <w:pPr>
        <w:pStyle w:val="60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0" w:line="288" w:lineRule="auto"/>
        <w:rPr>
          <w:sz w:val="32"/>
        </w:rPr>
      </w:pPr>
      <w:r w:rsidRPr="00993585">
        <w:rPr>
          <w:sz w:val="32"/>
        </w:rPr>
        <w:t>(</w:t>
      </w:r>
      <w:r w:rsidRPr="00993585">
        <w:rPr>
          <w:i/>
          <w:sz w:val="32"/>
        </w:rPr>
        <w:t>Радостная</w:t>
      </w:r>
      <w:r w:rsidRPr="00993585">
        <w:rPr>
          <w:sz w:val="32"/>
        </w:rPr>
        <w:t>)</w:t>
      </w:r>
      <w:r w:rsidRPr="00993585">
        <w:rPr>
          <w:i/>
          <w:iCs/>
        </w:rPr>
        <w:t xml:space="preserve"> </w:t>
      </w:r>
      <w:r w:rsidRPr="00993585">
        <w:rPr>
          <w:iCs/>
          <w:sz w:val="32"/>
          <w:szCs w:val="32"/>
        </w:rPr>
        <w:t>и т. д. Спрашиваю каждого.</w:t>
      </w:r>
    </w:p>
    <w:p w:rsidR="00305DEB" w:rsidRPr="00993585" w:rsidRDefault="00305DEB" w:rsidP="00305DEB">
      <w:pPr>
        <w:pStyle w:val="60"/>
        <w:shd w:val="clear" w:color="auto" w:fill="auto"/>
        <w:spacing w:before="0" w:after="0" w:line="288" w:lineRule="auto"/>
        <w:rPr>
          <w:i/>
          <w:iCs/>
          <w:sz w:val="32"/>
          <w:szCs w:val="32"/>
        </w:rPr>
      </w:pPr>
      <w:r w:rsidRPr="00993585">
        <w:rPr>
          <w:sz w:val="32"/>
        </w:rPr>
        <w:t>-</w:t>
      </w:r>
      <w:r>
        <w:rPr>
          <w:sz w:val="32"/>
        </w:rPr>
        <w:t xml:space="preserve"> </w:t>
      </w:r>
      <w:r w:rsidRPr="00993585">
        <w:rPr>
          <w:i/>
          <w:sz w:val="32"/>
        </w:rPr>
        <w:t>Да, ребята, мама у нас замечательная</w:t>
      </w:r>
      <w:r w:rsidRPr="00993585">
        <w:rPr>
          <w:i/>
          <w:iCs/>
          <w:sz w:val="32"/>
          <w:szCs w:val="32"/>
        </w:rPr>
        <w:t>.</w:t>
      </w:r>
      <w:r w:rsidRPr="00993585">
        <w:rPr>
          <w:i/>
          <w:sz w:val="32"/>
          <w:szCs w:val="32"/>
        </w:rPr>
        <w:t xml:space="preserve"> </w:t>
      </w:r>
      <w:r w:rsidRPr="00993585">
        <w:rPr>
          <w:sz w:val="32"/>
          <w:szCs w:val="32"/>
        </w:rPr>
        <w:t>(Садятся на стулья).</w:t>
      </w:r>
    </w:p>
    <w:p w:rsidR="00305DEB" w:rsidRPr="00B85F0B" w:rsidRDefault="00305DEB" w:rsidP="00305DEB">
      <w:pPr>
        <w:pStyle w:val="60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0" w:line="288" w:lineRule="auto"/>
        <w:rPr>
          <w:i/>
          <w:sz w:val="32"/>
        </w:rPr>
      </w:pPr>
      <w:r w:rsidRPr="00B85F0B">
        <w:rPr>
          <w:i/>
          <w:sz w:val="32"/>
        </w:rPr>
        <w:t>Послушайте рассказ Валентины Осеевой «Сыновья». И задумайтесь, а все ли сыновья замечательные? И каким должен быть настоящий сын?</w:t>
      </w:r>
    </w:p>
    <w:p w:rsidR="00305DEB" w:rsidRDefault="00305DEB" w:rsidP="00305DEB">
      <w:pPr>
        <w:pStyle w:val="40"/>
        <w:shd w:val="clear" w:color="auto" w:fill="auto"/>
        <w:spacing w:before="0" w:line="288" w:lineRule="auto"/>
        <w:ind w:firstLine="0"/>
        <w:rPr>
          <w:sz w:val="32"/>
        </w:rPr>
      </w:pPr>
    </w:p>
    <w:p w:rsidR="00305DEB" w:rsidRPr="00993585" w:rsidRDefault="00305DEB" w:rsidP="00305DEB">
      <w:pPr>
        <w:pStyle w:val="40"/>
        <w:shd w:val="clear" w:color="auto" w:fill="auto"/>
        <w:spacing w:before="0" w:line="288" w:lineRule="auto"/>
        <w:ind w:firstLine="0"/>
        <w:rPr>
          <w:sz w:val="32"/>
        </w:rPr>
      </w:pPr>
      <w:r w:rsidRPr="00993585">
        <w:rPr>
          <w:sz w:val="32"/>
        </w:rPr>
        <w:t>Читаю рассказ, обращаю внимание на осанку.</w:t>
      </w:r>
    </w:p>
    <w:p w:rsidR="00305DEB" w:rsidRDefault="00305DEB" w:rsidP="00305DEB">
      <w:pPr>
        <w:pStyle w:val="40"/>
        <w:shd w:val="clear" w:color="auto" w:fill="auto"/>
        <w:spacing w:before="0" w:line="288" w:lineRule="auto"/>
        <w:ind w:firstLine="0"/>
        <w:rPr>
          <w:sz w:val="32"/>
        </w:rPr>
      </w:pPr>
    </w:p>
    <w:p w:rsidR="00305DEB" w:rsidRDefault="00305DEB" w:rsidP="00305DEB">
      <w:pPr>
        <w:pStyle w:val="40"/>
        <w:shd w:val="clear" w:color="auto" w:fill="auto"/>
        <w:spacing w:before="0" w:line="288" w:lineRule="auto"/>
        <w:ind w:firstLine="0"/>
        <w:rPr>
          <w:sz w:val="32"/>
        </w:rPr>
      </w:pPr>
      <w:r w:rsidRPr="00993585">
        <w:rPr>
          <w:sz w:val="32"/>
        </w:rPr>
        <w:t>Вопросы к детям:</w:t>
      </w:r>
    </w:p>
    <w:p w:rsidR="00305DEB" w:rsidRPr="00993585" w:rsidRDefault="00305DEB" w:rsidP="00305DEB">
      <w:pPr>
        <w:pStyle w:val="40"/>
        <w:shd w:val="clear" w:color="auto" w:fill="auto"/>
        <w:spacing w:before="0" w:line="288" w:lineRule="auto"/>
        <w:ind w:firstLine="0"/>
        <w:rPr>
          <w:sz w:val="32"/>
        </w:rPr>
      </w:pPr>
    </w:p>
    <w:p w:rsidR="00305DEB" w:rsidRPr="00993585" w:rsidRDefault="00305DEB" w:rsidP="00305DEB">
      <w:pPr>
        <w:pStyle w:val="40"/>
        <w:numPr>
          <w:ilvl w:val="1"/>
          <w:numId w:val="2"/>
        </w:numPr>
        <w:shd w:val="clear" w:color="auto" w:fill="auto"/>
        <w:tabs>
          <w:tab w:val="left" w:pos="726"/>
        </w:tabs>
        <w:spacing w:before="0" w:line="288" w:lineRule="auto"/>
        <w:ind w:hanging="360"/>
        <w:rPr>
          <w:sz w:val="32"/>
        </w:rPr>
      </w:pPr>
      <w:r w:rsidRPr="00993585">
        <w:rPr>
          <w:sz w:val="32"/>
        </w:rPr>
        <w:t>Что я вам прочитала? Как называется рассказ?</w:t>
      </w:r>
    </w:p>
    <w:p w:rsidR="00305DEB" w:rsidRPr="00993585" w:rsidRDefault="00305DEB" w:rsidP="00305DEB">
      <w:pPr>
        <w:pStyle w:val="40"/>
        <w:numPr>
          <w:ilvl w:val="1"/>
          <w:numId w:val="2"/>
        </w:numPr>
        <w:shd w:val="clear" w:color="auto" w:fill="auto"/>
        <w:tabs>
          <w:tab w:val="left" w:pos="735"/>
        </w:tabs>
        <w:spacing w:before="0" w:line="288" w:lineRule="auto"/>
        <w:ind w:hanging="360"/>
        <w:rPr>
          <w:sz w:val="32"/>
        </w:rPr>
      </w:pPr>
      <w:r w:rsidRPr="00993585">
        <w:rPr>
          <w:sz w:val="32"/>
        </w:rPr>
        <w:t>Кто встретился у колодца?</w:t>
      </w:r>
    </w:p>
    <w:p w:rsidR="00305DEB" w:rsidRPr="00993585" w:rsidRDefault="00305DEB" w:rsidP="00305DEB">
      <w:pPr>
        <w:pStyle w:val="40"/>
        <w:numPr>
          <w:ilvl w:val="1"/>
          <w:numId w:val="2"/>
        </w:numPr>
        <w:shd w:val="clear" w:color="auto" w:fill="auto"/>
        <w:tabs>
          <w:tab w:val="left" w:pos="735"/>
        </w:tabs>
        <w:spacing w:before="0" w:line="288" w:lineRule="auto"/>
        <w:ind w:hanging="360"/>
        <w:rPr>
          <w:sz w:val="32"/>
        </w:rPr>
      </w:pPr>
      <w:r w:rsidRPr="00993585">
        <w:rPr>
          <w:sz w:val="32"/>
        </w:rPr>
        <w:t>О ком говорили женщины?</w:t>
      </w:r>
    </w:p>
    <w:p w:rsidR="00305DEB" w:rsidRPr="00993585" w:rsidRDefault="00305DEB" w:rsidP="00305DEB">
      <w:pPr>
        <w:pStyle w:val="40"/>
        <w:numPr>
          <w:ilvl w:val="1"/>
          <w:numId w:val="2"/>
        </w:numPr>
        <w:shd w:val="clear" w:color="auto" w:fill="auto"/>
        <w:tabs>
          <w:tab w:val="left" w:pos="740"/>
        </w:tabs>
        <w:spacing w:before="0" w:line="288" w:lineRule="auto"/>
        <w:ind w:hanging="360"/>
        <w:rPr>
          <w:sz w:val="32"/>
        </w:rPr>
      </w:pPr>
      <w:r w:rsidRPr="00993585">
        <w:rPr>
          <w:sz w:val="32"/>
        </w:rPr>
        <w:t>Что сказала первая женщина? Что сказала вторая женщина? А третья женщина хвалила своего сына? А как вы думаете, почему она его не хвалила?</w:t>
      </w:r>
    </w:p>
    <w:p w:rsidR="00305DEB" w:rsidRPr="00993585" w:rsidRDefault="00305DEB" w:rsidP="00305DEB">
      <w:pPr>
        <w:pStyle w:val="40"/>
        <w:numPr>
          <w:ilvl w:val="1"/>
          <w:numId w:val="2"/>
        </w:numPr>
        <w:shd w:val="clear" w:color="auto" w:fill="auto"/>
        <w:tabs>
          <w:tab w:val="left" w:pos="745"/>
        </w:tabs>
        <w:spacing w:before="0" w:line="288" w:lineRule="auto"/>
        <w:ind w:hanging="360"/>
        <w:rPr>
          <w:sz w:val="32"/>
        </w:rPr>
      </w:pPr>
      <w:r w:rsidRPr="00993585">
        <w:rPr>
          <w:sz w:val="32"/>
        </w:rPr>
        <w:t>Понравился вам рассказ? Что вам понравилось? Что не понравилось?</w:t>
      </w:r>
    </w:p>
    <w:p w:rsidR="00305DEB" w:rsidRPr="00993585" w:rsidRDefault="00305DEB" w:rsidP="00305DEB">
      <w:pPr>
        <w:pStyle w:val="40"/>
        <w:numPr>
          <w:ilvl w:val="1"/>
          <w:numId w:val="2"/>
        </w:numPr>
        <w:shd w:val="clear" w:color="auto" w:fill="auto"/>
        <w:tabs>
          <w:tab w:val="left" w:pos="735"/>
        </w:tabs>
        <w:spacing w:before="0" w:line="288" w:lineRule="auto"/>
        <w:ind w:hanging="360"/>
        <w:rPr>
          <w:sz w:val="32"/>
        </w:rPr>
      </w:pPr>
      <w:r w:rsidRPr="00993585">
        <w:rPr>
          <w:sz w:val="32"/>
        </w:rPr>
        <w:t>Что сделал сын третьей женщины? Так каким должен быть настоящий сын? (добрым, внимательным, заботливым, трудолюбивым)</w:t>
      </w:r>
    </w:p>
    <w:p w:rsidR="00305DEB" w:rsidRPr="00993585" w:rsidRDefault="00305DEB" w:rsidP="00305DEB">
      <w:pPr>
        <w:pStyle w:val="60"/>
        <w:shd w:val="clear" w:color="auto" w:fill="auto"/>
        <w:spacing w:before="0" w:after="0" w:line="288" w:lineRule="auto"/>
        <w:rPr>
          <w:sz w:val="32"/>
        </w:rPr>
      </w:pPr>
      <w:r w:rsidRPr="00993585">
        <w:rPr>
          <w:sz w:val="32"/>
        </w:rPr>
        <w:lastRenderedPageBreak/>
        <w:t>-</w:t>
      </w:r>
      <w:r w:rsidRPr="00B85F0B">
        <w:rPr>
          <w:i/>
          <w:sz w:val="32"/>
        </w:rPr>
        <w:t>Да, ребята, а ещё дети должны быть старательными, радовать маму своими успехами.</w:t>
      </w:r>
    </w:p>
    <w:p w:rsidR="00305DEB" w:rsidRDefault="00305DEB" w:rsidP="00305DEB">
      <w:pPr>
        <w:pStyle w:val="40"/>
        <w:shd w:val="clear" w:color="auto" w:fill="auto"/>
        <w:spacing w:before="0" w:line="288" w:lineRule="auto"/>
        <w:ind w:firstLine="0"/>
        <w:rPr>
          <w:rFonts w:asciiTheme="minorHAnsi" w:hAnsiTheme="minorHAnsi"/>
          <w:i/>
          <w:iCs/>
          <w:sz w:val="32"/>
          <w:szCs w:val="32"/>
        </w:rPr>
      </w:pPr>
    </w:p>
    <w:p w:rsidR="00305DEB" w:rsidRPr="00B85F0B" w:rsidRDefault="00305DEB" w:rsidP="00305DEB">
      <w:pPr>
        <w:pStyle w:val="40"/>
        <w:shd w:val="clear" w:color="auto" w:fill="auto"/>
        <w:spacing w:before="0" w:line="288" w:lineRule="auto"/>
        <w:ind w:firstLine="0"/>
        <w:rPr>
          <w:rFonts w:asciiTheme="minorHAnsi" w:hAnsiTheme="minorHAnsi"/>
          <w:sz w:val="32"/>
        </w:rPr>
      </w:pPr>
      <w:r w:rsidRPr="00B85F0B">
        <w:rPr>
          <w:rFonts w:asciiTheme="minorHAnsi" w:hAnsiTheme="minorHAnsi"/>
          <w:i/>
          <w:iCs/>
          <w:sz w:val="32"/>
          <w:szCs w:val="32"/>
        </w:rPr>
        <w:t>Давайте и мы порадуем своих мам!</w:t>
      </w:r>
      <w:r w:rsidRPr="00B85F0B">
        <w:rPr>
          <w:rFonts w:ascii="Calibri" w:eastAsia="Calibri" w:hAnsi="Calibri" w:cs="Calibri"/>
          <w:i/>
          <w:spacing w:val="0"/>
          <w:sz w:val="32"/>
          <w:szCs w:val="32"/>
        </w:rPr>
        <w:t xml:space="preserve"> </w:t>
      </w:r>
      <w:r w:rsidRPr="00993585">
        <w:rPr>
          <w:sz w:val="32"/>
        </w:rPr>
        <w:t>(</w:t>
      </w:r>
      <w:r w:rsidRPr="00B85F0B">
        <w:rPr>
          <w:rFonts w:asciiTheme="minorHAnsi" w:hAnsiTheme="minorHAnsi"/>
          <w:sz w:val="32"/>
        </w:rPr>
        <w:t>Встают со стульев, занятие продолжается стоя).</w:t>
      </w:r>
    </w:p>
    <w:p w:rsidR="00305DEB" w:rsidRDefault="00305DEB" w:rsidP="00305DEB">
      <w:pPr>
        <w:pStyle w:val="40"/>
        <w:shd w:val="clear" w:color="auto" w:fill="auto"/>
        <w:spacing w:before="0" w:line="288" w:lineRule="auto"/>
        <w:ind w:firstLine="0"/>
        <w:rPr>
          <w:rFonts w:asciiTheme="minorHAnsi" w:hAnsiTheme="minorHAnsi"/>
          <w:sz w:val="32"/>
        </w:rPr>
      </w:pPr>
    </w:p>
    <w:p w:rsidR="00305DEB" w:rsidRDefault="00305DEB" w:rsidP="00305DEB">
      <w:pPr>
        <w:pStyle w:val="40"/>
        <w:shd w:val="clear" w:color="auto" w:fill="auto"/>
        <w:spacing w:before="0" w:line="288" w:lineRule="auto"/>
        <w:ind w:firstLine="0"/>
        <w:rPr>
          <w:rFonts w:asciiTheme="minorHAnsi" w:hAnsiTheme="minorHAnsi"/>
          <w:sz w:val="32"/>
        </w:rPr>
      </w:pPr>
      <w:r w:rsidRPr="00B85F0B">
        <w:rPr>
          <w:rFonts w:asciiTheme="minorHAnsi" w:hAnsiTheme="minorHAnsi"/>
          <w:sz w:val="32"/>
        </w:rPr>
        <w:t>Подвожу к магнитной доске, беру с модулей платье и закрепляю с помощью магнита.</w:t>
      </w:r>
    </w:p>
    <w:p w:rsidR="00305DEB" w:rsidRPr="00B85F0B" w:rsidRDefault="00305DEB" w:rsidP="00305DEB">
      <w:pPr>
        <w:pStyle w:val="40"/>
        <w:shd w:val="clear" w:color="auto" w:fill="auto"/>
        <w:spacing w:before="0" w:line="288" w:lineRule="auto"/>
        <w:ind w:firstLine="0"/>
        <w:rPr>
          <w:rFonts w:asciiTheme="minorHAnsi" w:hAnsiTheme="minorHAnsi"/>
          <w:sz w:val="32"/>
        </w:rPr>
      </w:pPr>
    </w:p>
    <w:p w:rsidR="00305DEB" w:rsidRPr="00B85F0B" w:rsidRDefault="00305DEB" w:rsidP="00305DEB">
      <w:pPr>
        <w:pStyle w:val="60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0" w:line="288" w:lineRule="auto"/>
        <w:rPr>
          <w:rFonts w:asciiTheme="minorHAnsi" w:hAnsiTheme="minorHAnsi"/>
          <w:i/>
          <w:sz w:val="32"/>
        </w:rPr>
      </w:pPr>
      <w:r w:rsidRPr="00B85F0B">
        <w:rPr>
          <w:rFonts w:asciiTheme="minorHAnsi" w:hAnsiTheme="minorHAnsi"/>
          <w:i/>
          <w:sz w:val="32"/>
        </w:rPr>
        <w:t>Мама к празднику заказала в ателье новое платье. А мы с вами украсим его - нарисуем красивый узор.</w:t>
      </w:r>
    </w:p>
    <w:p w:rsidR="00305DEB" w:rsidRDefault="00305DEB" w:rsidP="00305DEB">
      <w:pPr>
        <w:pStyle w:val="40"/>
        <w:shd w:val="clear" w:color="auto" w:fill="auto"/>
        <w:spacing w:before="0" w:line="288" w:lineRule="auto"/>
        <w:ind w:firstLine="0"/>
        <w:rPr>
          <w:rFonts w:asciiTheme="minorHAnsi" w:hAnsiTheme="minorHAnsi"/>
          <w:sz w:val="32"/>
        </w:rPr>
      </w:pPr>
    </w:p>
    <w:p w:rsidR="00305DEB" w:rsidRPr="00B85F0B" w:rsidRDefault="00305DEB" w:rsidP="00305DEB">
      <w:pPr>
        <w:pStyle w:val="40"/>
        <w:shd w:val="clear" w:color="auto" w:fill="auto"/>
        <w:spacing w:before="0" w:line="288" w:lineRule="auto"/>
        <w:ind w:firstLine="0"/>
        <w:rPr>
          <w:rFonts w:asciiTheme="minorHAnsi" w:hAnsiTheme="minorHAnsi"/>
          <w:sz w:val="32"/>
        </w:rPr>
      </w:pPr>
      <w:r w:rsidRPr="00B85F0B">
        <w:rPr>
          <w:rFonts w:asciiTheme="minorHAnsi" w:hAnsiTheme="minorHAnsi"/>
          <w:sz w:val="32"/>
        </w:rPr>
        <w:t xml:space="preserve">Убираю платье, на его место вывешиваю образец узора. </w:t>
      </w:r>
    </w:p>
    <w:p w:rsidR="00305DEB" w:rsidRPr="00B85F0B" w:rsidRDefault="00305DEB" w:rsidP="00305DEB">
      <w:pPr>
        <w:pStyle w:val="60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0" w:line="288" w:lineRule="auto"/>
        <w:rPr>
          <w:rFonts w:asciiTheme="minorHAnsi" w:hAnsiTheme="minorHAnsi"/>
          <w:sz w:val="32"/>
        </w:rPr>
      </w:pPr>
      <w:r w:rsidRPr="00B85F0B">
        <w:rPr>
          <w:rFonts w:asciiTheme="minorHAnsi" w:hAnsiTheme="minorHAnsi"/>
          <w:i/>
          <w:sz w:val="32"/>
        </w:rPr>
        <w:t>Ребята, из элементов какой росписи я составила этот узор?</w:t>
      </w:r>
    </w:p>
    <w:p w:rsidR="00305DEB" w:rsidRDefault="00305DEB" w:rsidP="00305DEB">
      <w:pPr>
        <w:pStyle w:val="60"/>
        <w:shd w:val="clear" w:color="auto" w:fill="auto"/>
        <w:tabs>
          <w:tab w:val="left" w:pos="159"/>
        </w:tabs>
        <w:spacing w:before="0" w:after="0" w:line="288" w:lineRule="auto"/>
        <w:rPr>
          <w:rFonts w:asciiTheme="minorHAnsi" w:hAnsiTheme="minorHAnsi"/>
          <w:sz w:val="32"/>
        </w:rPr>
      </w:pPr>
      <w:r w:rsidRPr="00B85F0B">
        <w:rPr>
          <w:rFonts w:asciiTheme="minorHAnsi" w:hAnsiTheme="minorHAnsi"/>
          <w:sz w:val="32"/>
        </w:rPr>
        <w:t>(-</w:t>
      </w:r>
      <w:r w:rsidRPr="00B85F0B">
        <w:rPr>
          <w:rFonts w:asciiTheme="minorHAnsi" w:hAnsiTheme="minorHAnsi"/>
          <w:i/>
          <w:sz w:val="32"/>
        </w:rPr>
        <w:t>Городецкой росписи</w:t>
      </w:r>
      <w:r w:rsidRPr="00B85F0B">
        <w:rPr>
          <w:rFonts w:asciiTheme="minorHAnsi" w:hAnsiTheme="minorHAnsi"/>
          <w:sz w:val="32"/>
        </w:rPr>
        <w:t>).</w:t>
      </w:r>
    </w:p>
    <w:p w:rsidR="00305DEB" w:rsidRPr="00B85F0B" w:rsidRDefault="00305DEB" w:rsidP="00305DEB">
      <w:pPr>
        <w:pStyle w:val="60"/>
        <w:shd w:val="clear" w:color="auto" w:fill="auto"/>
        <w:tabs>
          <w:tab w:val="left" w:pos="159"/>
        </w:tabs>
        <w:spacing w:before="0" w:after="0" w:line="288" w:lineRule="auto"/>
        <w:rPr>
          <w:rFonts w:asciiTheme="minorHAnsi" w:hAnsiTheme="minorHAnsi"/>
          <w:sz w:val="32"/>
        </w:rPr>
      </w:pPr>
    </w:p>
    <w:p w:rsidR="00305DEB" w:rsidRDefault="00305DEB" w:rsidP="00305DEB">
      <w:pPr>
        <w:pStyle w:val="40"/>
        <w:shd w:val="clear" w:color="auto" w:fill="auto"/>
        <w:spacing w:before="0" w:line="288" w:lineRule="auto"/>
        <w:ind w:firstLine="0"/>
        <w:rPr>
          <w:rFonts w:asciiTheme="minorHAnsi" w:hAnsiTheme="minorHAnsi"/>
          <w:sz w:val="32"/>
        </w:rPr>
      </w:pPr>
      <w:r w:rsidRPr="00B85F0B">
        <w:rPr>
          <w:rFonts w:asciiTheme="minorHAnsi" w:hAnsiTheme="minorHAnsi"/>
          <w:sz w:val="32"/>
        </w:rPr>
        <w:t>Указываю на элементы.</w:t>
      </w:r>
    </w:p>
    <w:p w:rsidR="00305DEB" w:rsidRPr="00B85F0B" w:rsidRDefault="00305DEB" w:rsidP="00305DEB">
      <w:pPr>
        <w:pStyle w:val="40"/>
        <w:shd w:val="clear" w:color="auto" w:fill="auto"/>
        <w:spacing w:before="0" w:line="288" w:lineRule="auto"/>
        <w:ind w:firstLine="0"/>
        <w:rPr>
          <w:rFonts w:asciiTheme="minorHAnsi" w:hAnsiTheme="minorHAnsi"/>
          <w:sz w:val="32"/>
        </w:rPr>
      </w:pPr>
    </w:p>
    <w:p w:rsidR="00305DEB" w:rsidRDefault="00305DEB" w:rsidP="00305DEB">
      <w:pPr>
        <w:pStyle w:val="40"/>
        <w:numPr>
          <w:ilvl w:val="0"/>
          <w:numId w:val="2"/>
        </w:numPr>
        <w:shd w:val="clear" w:color="auto" w:fill="auto"/>
        <w:tabs>
          <w:tab w:val="left" w:pos="183"/>
        </w:tabs>
        <w:spacing w:before="0" w:line="288" w:lineRule="auto"/>
        <w:ind w:firstLine="0"/>
        <w:rPr>
          <w:rFonts w:asciiTheme="minorHAnsi" w:hAnsiTheme="minorHAnsi"/>
          <w:sz w:val="32"/>
        </w:rPr>
      </w:pPr>
      <w:r w:rsidRPr="00B85F0B">
        <w:rPr>
          <w:rFonts w:asciiTheme="minorHAnsi" w:hAnsiTheme="minorHAnsi"/>
          <w:i/>
          <w:iCs/>
          <w:sz w:val="32"/>
          <w:szCs w:val="32"/>
        </w:rPr>
        <w:t>Что это?</w:t>
      </w:r>
      <w:r w:rsidRPr="00B85F0B">
        <w:rPr>
          <w:rFonts w:asciiTheme="minorHAnsi" w:hAnsiTheme="minorHAnsi"/>
          <w:sz w:val="32"/>
        </w:rPr>
        <w:t xml:space="preserve"> (розовый бутон, красная дуга, красный глазок, большие зелёные листья, маленькие зелёные листья)</w:t>
      </w:r>
    </w:p>
    <w:p w:rsidR="00305DEB" w:rsidRDefault="00305DEB" w:rsidP="00305DEB">
      <w:pPr>
        <w:pStyle w:val="60"/>
        <w:shd w:val="clear" w:color="auto" w:fill="auto"/>
        <w:tabs>
          <w:tab w:val="left" w:pos="154"/>
        </w:tabs>
        <w:spacing w:before="0" w:after="0" w:line="288" w:lineRule="auto"/>
        <w:rPr>
          <w:rFonts w:asciiTheme="minorHAnsi" w:hAnsiTheme="minorHAnsi"/>
          <w:sz w:val="32"/>
        </w:rPr>
      </w:pPr>
    </w:p>
    <w:p w:rsidR="00305DEB" w:rsidRPr="00B85F0B" w:rsidRDefault="00305DEB" w:rsidP="00305DEB">
      <w:pPr>
        <w:pStyle w:val="60"/>
        <w:numPr>
          <w:ilvl w:val="0"/>
          <w:numId w:val="2"/>
        </w:numPr>
        <w:shd w:val="clear" w:color="auto" w:fill="auto"/>
        <w:tabs>
          <w:tab w:val="left" w:pos="154"/>
        </w:tabs>
        <w:spacing w:before="0" w:after="0" w:line="288" w:lineRule="auto"/>
        <w:ind w:left="20"/>
        <w:rPr>
          <w:rFonts w:asciiTheme="minorHAnsi" w:hAnsiTheme="minorHAnsi"/>
          <w:sz w:val="32"/>
        </w:rPr>
      </w:pPr>
      <w:r w:rsidRPr="00B85F0B">
        <w:rPr>
          <w:rFonts w:asciiTheme="minorHAnsi" w:hAnsiTheme="minorHAnsi"/>
          <w:i/>
          <w:sz w:val="32"/>
        </w:rPr>
        <w:t>На какие цветы похожи городецкие цветы?</w:t>
      </w:r>
    </w:p>
    <w:p w:rsidR="00305DEB" w:rsidRDefault="00305DEB" w:rsidP="00305DEB">
      <w:pPr>
        <w:pStyle w:val="a3"/>
        <w:rPr>
          <w:rFonts w:asciiTheme="minorHAnsi" w:hAnsiTheme="minorHAnsi"/>
          <w:sz w:val="32"/>
        </w:rPr>
      </w:pPr>
    </w:p>
    <w:p w:rsidR="00305DEB" w:rsidRDefault="00305DEB" w:rsidP="00305DEB">
      <w:pPr>
        <w:pStyle w:val="60"/>
        <w:shd w:val="clear" w:color="auto" w:fill="auto"/>
        <w:tabs>
          <w:tab w:val="left" w:pos="154"/>
        </w:tabs>
        <w:spacing w:before="0" w:after="0" w:line="288" w:lineRule="auto"/>
        <w:ind w:left="20"/>
        <w:rPr>
          <w:rFonts w:asciiTheme="minorHAnsi" w:hAnsiTheme="minorHAnsi"/>
          <w:sz w:val="32"/>
        </w:rPr>
      </w:pPr>
      <w:r w:rsidRPr="00B85F0B">
        <w:rPr>
          <w:rFonts w:asciiTheme="minorHAnsi" w:hAnsiTheme="minorHAnsi"/>
          <w:sz w:val="32"/>
        </w:rPr>
        <w:t xml:space="preserve">(- </w:t>
      </w:r>
      <w:r w:rsidRPr="00B85F0B">
        <w:rPr>
          <w:rFonts w:asciiTheme="minorHAnsi" w:hAnsiTheme="minorHAnsi"/>
          <w:i/>
          <w:sz w:val="32"/>
        </w:rPr>
        <w:t>На розу, на шиповник</w:t>
      </w:r>
      <w:r w:rsidRPr="00B85F0B">
        <w:rPr>
          <w:rFonts w:asciiTheme="minorHAnsi" w:hAnsiTheme="minorHAnsi"/>
          <w:sz w:val="32"/>
        </w:rPr>
        <w:t>).</w:t>
      </w:r>
    </w:p>
    <w:p w:rsidR="00305DEB" w:rsidRPr="00B85F0B" w:rsidRDefault="00305DEB" w:rsidP="00305DEB">
      <w:pPr>
        <w:pStyle w:val="60"/>
        <w:shd w:val="clear" w:color="auto" w:fill="auto"/>
        <w:tabs>
          <w:tab w:val="left" w:pos="154"/>
        </w:tabs>
        <w:spacing w:before="0" w:after="0" w:line="288" w:lineRule="auto"/>
        <w:ind w:left="20"/>
        <w:rPr>
          <w:rFonts w:asciiTheme="minorHAnsi" w:hAnsiTheme="minorHAnsi"/>
          <w:sz w:val="32"/>
        </w:rPr>
      </w:pPr>
    </w:p>
    <w:p w:rsidR="00305DEB" w:rsidRPr="00B85F0B" w:rsidRDefault="00305DEB" w:rsidP="00305DEB">
      <w:pPr>
        <w:pStyle w:val="60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0" w:line="288" w:lineRule="auto"/>
        <w:rPr>
          <w:rFonts w:asciiTheme="minorHAnsi" w:hAnsiTheme="minorHAnsi"/>
          <w:sz w:val="32"/>
        </w:rPr>
      </w:pPr>
      <w:r w:rsidRPr="00B85F0B">
        <w:rPr>
          <w:rFonts w:asciiTheme="minorHAnsi" w:hAnsiTheme="minorHAnsi"/>
          <w:i/>
          <w:sz w:val="32"/>
        </w:rPr>
        <w:t>Посмотрите, как составлен узор. В середине расположен бутон. Он смотрит вверх. А справа и слева нарисованы одинаковые бутоны с листьями. Они смотрят в стороны. На прошлом занятии мы с вами уже нарисовали розовые круги. А где мы взяли розовую краску</w:t>
      </w:r>
      <w:r w:rsidRPr="00B85F0B">
        <w:rPr>
          <w:i/>
          <w:iCs/>
          <w:sz w:val="32"/>
          <w:szCs w:val="32"/>
        </w:rPr>
        <w:t>?</w:t>
      </w:r>
      <w:r w:rsidRPr="00B85F0B">
        <w:rPr>
          <w:szCs w:val="32"/>
        </w:rPr>
        <w:t xml:space="preserve"> </w:t>
      </w:r>
      <w:r w:rsidRPr="00B85F0B">
        <w:rPr>
          <w:sz w:val="32"/>
          <w:szCs w:val="32"/>
        </w:rPr>
        <w:t>(</w:t>
      </w:r>
      <w:r w:rsidRPr="00B85F0B">
        <w:rPr>
          <w:iCs/>
          <w:sz w:val="32"/>
          <w:szCs w:val="32"/>
        </w:rPr>
        <w:t>Ребёнок объясняет способ получения розовой краски</w:t>
      </w:r>
      <w:r w:rsidRPr="00B85F0B">
        <w:rPr>
          <w:sz w:val="32"/>
          <w:szCs w:val="32"/>
        </w:rPr>
        <w:t>).</w:t>
      </w:r>
    </w:p>
    <w:p w:rsidR="00305DEB" w:rsidRPr="00B85F0B" w:rsidRDefault="00305DEB" w:rsidP="00305DEB">
      <w:pPr>
        <w:pStyle w:val="60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0" w:line="288" w:lineRule="auto"/>
        <w:rPr>
          <w:rFonts w:asciiTheme="minorHAnsi" w:hAnsiTheme="minorHAnsi"/>
          <w:i/>
          <w:sz w:val="32"/>
        </w:rPr>
      </w:pPr>
      <w:r w:rsidRPr="00B85F0B">
        <w:rPr>
          <w:rFonts w:asciiTheme="minorHAnsi" w:hAnsiTheme="minorHAnsi"/>
          <w:i/>
          <w:sz w:val="32"/>
        </w:rPr>
        <w:lastRenderedPageBreak/>
        <w:t>Бутоны мы нарисовали, что будем рисовать сейчас?</w:t>
      </w:r>
    </w:p>
    <w:p w:rsidR="00305DEB" w:rsidRDefault="00305DEB" w:rsidP="00305DEB">
      <w:pPr>
        <w:pStyle w:val="40"/>
        <w:shd w:val="clear" w:color="auto" w:fill="auto"/>
        <w:spacing w:before="0" w:line="288" w:lineRule="auto"/>
        <w:ind w:firstLine="0"/>
        <w:rPr>
          <w:rFonts w:asciiTheme="minorHAnsi" w:hAnsiTheme="minorHAnsi"/>
          <w:sz w:val="32"/>
        </w:rPr>
      </w:pPr>
      <w:r w:rsidRPr="00B85F0B">
        <w:rPr>
          <w:rFonts w:asciiTheme="minorHAnsi" w:hAnsiTheme="minorHAnsi"/>
          <w:i/>
          <w:iCs/>
          <w:sz w:val="32"/>
          <w:szCs w:val="32"/>
        </w:rPr>
        <w:t>(- Справа и слева рисуем большие листья).</w:t>
      </w:r>
      <w:r w:rsidRPr="00B85F0B">
        <w:rPr>
          <w:rFonts w:asciiTheme="minorHAnsi" w:hAnsiTheme="minorHAnsi"/>
          <w:sz w:val="32"/>
        </w:rPr>
        <w:t xml:space="preserve"> Прошу ребёнка показать способ рисования.</w:t>
      </w:r>
    </w:p>
    <w:p w:rsidR="00305DEB" w:rsidRPr="00B85F0B" w:rsidRDefault="00305DEB" w:rsidP="00305DEB">
      <w:pPr>
        <w:pStyle w:val="40"/>
        <w:shd w:val="clear" w:color="auto" w:fill="auto"/>
        <w:spacing w:before="0" w:line="288" w:lineRule="auto"/>
        <w:ind w:firstLine="0"/>
        <w:rPr>
          <w:rFonts w:asciiTheme="minorHAnsi" w:hAnsiTheme="minorHAnsi"/>
          <w:sz w:val="32"/>
        </w:rPr>
      </w:pPr>
    </w:p>
    <w:p w:rsidR="00305DEB" w:rsidRPr="00B85F0B" w:rsidRDefault="00305DEB" w:rsidP="00305DEB">
      <w:pPr>
        <w:pStyle w:val="60"/>
        <w:numPr>
          <w:ilvl w:val="0"/>
          <w:numId w:val="2"/>
        </w:numPr>
        <w:shd w:val="clear" w:color="auto" w:fill="auto"/>
        <w:tabs>
          <w:tab w:val="left" w:pos="169"/>
        </w:tabs>
        <w:spacing w:before="0" w:after="0" w:line="288" w:lineRule="auto"/>
        <w:rPr>
          <w:rFonts w:asciiTheme="minorHAnsi" w:hAnsiTheme="minorHAnsi"/>
          <w:i/>
          <w:sz w:val="32"/>
        </w:rPr>
      </w:pPr>
      <w:r w:rsidRPr="00B85F0B">
        <w:rPr>
          <w:rFonts w:asciiTheme="minorHAnsi" w:hAnsiTheme="minorHAnsi"/>
          <w:i/>
          <w:sz w:val="32"/>
        </w:rPr>
        <w:t>Теперь оживляем наш розовый круг и рисуем горошинки и дуги. Не забывайте, что кисточку нужно тщательно промывать и просушивать, а рисовать концом кисти. Приступайте к работе.</w:t>
      </w:r>
    </w:p>
    <w:p w:rsidR="00305DEB" w:rsidRPr="00B85F0B" w:rsidRDefault="00305DEB" w:rsidP="00305DEB">
      <w:pPr>
        <w:pStyle w:val="40"/>
        <w:shd w:val="clear" w:color="auto" w:fill="auto"/>
        <w:spacing w:before="0" w:line="288" w:lineRule="auto"/>
        <w:ind w:firstLine="0"/>
        <w:rPr>
          <w:rFonts w:asciiTheme="minorHAnsi" w:hAnsiTheme="minorHAnsi"/>
          <w:sz w:val="32"/>
        </w:rPr>
      </w:pPr>
      <w:r w:rsidRPr="00B85F0B">
        <w:rPr>
          <w:rFonts w:asciiTheme="minorHAnsi" w:hAnsiTheme="minorHAnsi"/>
          <w:i/>
          <w:sz w:val="32"/>
        </w:rPr>
        <w:t>Во время выполнения работы подхожу к каждому ребёнку. Прошу не начинать работу, если есть затруднения - подойду и помогу.</w:t>
      </w:r>
    </w:p>
    <w:p w:rsidR="00305DEB" w:rsidRDefault="00305DEB" w:rsidP="00305DEB">
      <w:pPr>
        <w:pStyle w:val="40"/>
        <w:shd w:val="clear" w:color="auto" w:fill="auto"/>
        <w:spacing w:before="0" w:line="288" w:lineRule="auto"/>
        <w:ind w:firstLine="0"/>
        <w:rPr>
          <w:rFonts w:asciiTheme="minorHAnsi" w:hAnsiTheme="minorHAnsi"/>
          <w:sz w:val="32"/>
        </w:rPr>
      </w:pPr>
    </w:p>
    <w:p w:rsidR="00305DEB" w:rsidRDefault="00305DEB" w:rsidP="00305DEB">
      <w:pPr>
        <w:pStyle w:val="40"/>
        <w:shd w:val="clear" w:color="auto" w:fill="auto"/>
        <w:spacing w:before="0" w:line="288" w:lineRule="auto"/>
        <w:ind w:firstLine="0"/>
        <w:rPr>
          <w:rFonts w:asciiTheme="minorHAnsi" w:hAnsiTheme="minorHAnsi"/>
          <w:sz w:val="32"/>
        </w:rPr>
      </w:pPr>
      <w:r w:rsidRPr="00B85F0B">
        <w:rPr>
          <w:rFonts w:asciiTheme="minorHAnsi" w:hAnsiTheme="minorHAnsi"/>
          <w:sz w:val="32"/>
        </w:rPr>
        <w:t>После выполнения задания:</w:t>
      </w:r>
    </w:p>
    <w:p w:rsidR="00305DEB" w:rsidRPr="00B85F0B" w:rsidRDefault="00305DEB" w:rsidP="00305DEB">
      <w:pPr>
        <w:pStyle w:val="40"/>
        <w:shd w:val="clear" w:color="auto" w:fill="auto"/>
        <w:spacing w:before="0" w:line="288" w:lineRule="auto"/>
        <w:ind w:firstLine="0"/>
        <w:rPr>
          <w:rFonts w:asciiTheme="minorHAnsi" w:hAnsiTheme="minorHAnsi"/>
          <w:sz w:val="32"/>
        </w:rPr>
      </w:pPr>
    </w:p>
    <w:p w:rsidR="00305DEB" w:rsidRPr="00B85F0B" w:rsidRDefault="00305DEB" w:rsidP="00305DEB">
      <w:pPr>
        <w:pStyle w:val="60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0" w:line="288" w:lineRule="auto"/>
        <w:rPr>
          <w:rFonts w:asciiTheme="minorHAnsi" w:hAnsiTheme="minorHAnsi"/>
          <w:i/>
          <w:sz w:val="32"/>
          <w:szCs w:val="32"/>
        </w:rPr>
      </w:pPr>
      <w:r w:rsidRPr="00B85F0B">
        <w:rPr>
          <w:rFonts w:asciiTheme="minorHAnsi" w:hAnsiTheme="minorHAnsi"/>
          <w:i/>
          <w:sz w:val="32"/>
        </w:rPr>
        <w:t xml:space="preserve">Пока наши работы просыхают, давайте поиграем. </w:t>
      </w:r>
    </w:p>
    <w:p w:rsidR="00305DEB" w:rsidRDefault="00305DEB" w:rsidP="00305DEB">
      <w:pPr>
        <w:pStyle w:val="60"/>
        <w:shd w:val="clear" w:color="auto" w:fill="auto"/>
        <w:tabs>
          <w:tab w:val="left" w:pos="159"/>
        </w:tabs>
        <w:spacing w:before="0" w:after="0" w:line="288" w:lineRule="auto"/>
        <w:rPr>
          <w:iCs/>
          <w:sz w:val="32"/>
          <w:szCs w:val="32"/>
        </w:rPr>
      </w:pPr>
    </w:p>
    <w:p w:rsidR="00305DEB" w:rsidRPr="00B85F0B" w:rsidRDefault="00305DEB" w:rsidP="00305DEB">
      <w:pPr>
        <w:pStyle w:val="60"/>
        <w:shd w:val="clear" w:color="auto" w:fill="auto"/>
        <w:tabs>
          <w:tab w:val="left" w:pos="159"/>
        </w:tabs>
        <w:spacing w:before="0" w:after="0" w:line="288" w:lineRule="auto"/>
        <w:rPr>
          <w:rFonts w:asciiTheme="minorHAnsi" w:hAnsiTheme="minorHAnsi"/>
          <w:sz w:val="32"/>
          <w:szCs w:val="32"/>
        </w:rPr>
      </w:pPr>
      <w:r w:rsidRPr="00B85F0B">
        <w:rPr>
          <w:iCs/>
          <w:sz w:val="32"/>
          <w:szCs w:val="32"/>
        </w:rPr>
        <w:t>Игра «Я садовником родился». 1-2 раза.</w:t>
      </w:r>
    </w:p>
    <w:p w:rsidR="00305DEB" w:rsidRDefault="00305DEB" w:rsidP="00305DEB">
      <w:pPr>
        <w:pStyle w:val="40"/>
        <w:shd w:val="clear" w:color="auto" w:fill="auto"/>
        <w:spacing w:before="0" w:line="288" w:lineRule="auto"/>
        <w:ind w:firstLine="0"/>
        <w:rPr>
          <w:rFonts w:asciiTheme="minorHAnsi" w:hAnsiTheme="minorHAnsi"/>
          <w:sz w:val="32"/>
        </w:rPr>
      </w:pPr>
    </w:p>
    <w:p w:rsidR="00305DEB" w:rsidRDefault="00305DEB" w:rsidP="00305DEB">
      <w:pPr>
        <w:pStyle w:val="40"/>
        <w:shd w:val="clear" w:color="auto" w:fill="auto"/>
        <w:spacing w:before="0" w:line="288" w:lineRule="auto"/>
        <w:ind w:firstLine="0"/>
        <w:rPr>
          <w:rFonts w:asciiTheme="minorHAnsi" w:hAnsiTheme="minorHAnsi"/>
          <w:sz w:val="32"/>
        </w:rPr>
      </w:pPr>
      <w:r w:rsidRPr="00B85F0B">
        <w:rPr>
          <w:rFonts w:asciiTheme="minorHAnsi" w:hAnsiTheme="minorHAnsi"/>
          <w:sz w:val="32"/>
        </w:rPr>
        <w:t>Обыгрывание работ. Прошу выложить работы на заранее подготовленный стол, рассмотреть их, выбрать наиболее удачные, с помощью скотча приклеить их на кокетку платья.</w:t>
      </w:r>
    </w:p>
    <w:p w:rsidR="00305DEB" w:rsidRPr="00B85F0B" w:rsidRDefault="00305DEB" w:rsidP="00305DEB">
      <w:pPr>
        <w:pStyle w:val="40"/>
        <w:shd w:val="clear" w:color="auto" w:fill="auto"/>
        <w:spacing w:before="0" w:line="288" w:lineRule="auto"/>
        <w:ind w:firstLine="0"/>
        <w:rPr>
          <w:rFonts w:asciiTheme="minorHAnsi" w:hAnsiTheme="minorHAnsi"/>
          <w:sz w:val="32"/>
        </w:rPr>
      </w:pPr>
    </w:p>
    <w:p w:rsidR="00331E82" w:rsidRDefault="00305DEB" w:rsidP="00305DEB">
      <w:r w:rsidRPr="00B85F0B">
        <w:rPr>
          <w:rFonts w:asciiTheme="minorHAnsi" w:hAnsiTheme="minorHAnsi"/>
          <w:sz w:val="32"/>
        </w:rPr>
        <w:t>Положительно оцениваю работу детей. Говорю, что они все, безусловно, любят своих мам, старались для них, работу выполнили аккуратно.</w:t>
      </w:r>
    </w:p>
    <w:sectPr w:rsidR="00331E82" w:rsidSect="0033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617" w:rsidRDefault="001E1617" w:rsidP="00965C4F">
      <w:r>
        <w:separator/>
      </w:r>
    </w:p>
  </w:endnote>
  <w:endnote w:type="continuationSeparator" w:id="0">
    <w:p w:rsidR="001E1617" w:rsidRDefault="001E1617" w:rsidP="00965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35522"/>
      <w:docPartObj>
        <w:docPartGallery w:val="Page Numbers (Bottom of Page)"/>
        <w:docPartUnique/>
      </w:docPartObj>
    </w:sdtPr>
    <w:sdtContent>
      <w:p w:rsidR="00965C4F" w:rsidRDefault="00965C4F">
        <w:pPr>
          <w:pStyle w:val="a9"/>
          <w:jc w:val="center"/>
        </w:pPr>
        <w:fldSimple w:instr=" PAGE   \* MERGEFORMAT ">
          <w:r w:rsidR="00AA7620">
            <w:rPr>
              <w:noProof/>
            </w:rPr>
            <w:t>1</w:t>
          </w:r>
        </w:fldSimple>
      </w:p>
    </w:sdtContent>
  </w:sdt>
  <w:p w:rsidR="00EB4B4F" w:rsidRDefault="001E1617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617" w:rsidRDefault="001E1617" w:rsidP="00965C4F">
      <w:r>
        <w:separator/>
      </w:r>
    </w:p>
  </w:footnote>
  <w:footnote w:type="continuationSeparator" w:id="0">
    <w:p w:rsidR="001E1617" w:rsidRDefault="001E1617" w:rsidP="00965C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121F"/>
    <w:multiLevelType w:val="multilevel"/>
    <w:tmpl w:val="46941D3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8A4A4C"/>
    <w:multiLevelType w:val="multilevel"/>
    <w:tmpl w:val="62CECE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DEB"/>
    <w:rsid w:val="001E1617"/>
    <w:rsid w:val="00305DEB"/>
    <w:rsid w:val="00331E82"/>
    <w:rsid w:val="005B7D9A"/>
    <w:rsid w:val="007D7F2B"/>
    <w:rsid w:val="00965C4F"/>
    <w:rsid w:val="00AA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D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05DEB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305DEB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a4">
    <w:name w:val="Основной текст_"/>
    <w:basedOn w:val="a0"/>
    <w:link w:val="13"/>
    <w:rsid w:val="00305DEB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305DEB"/>
    <w:pPr>
      <w:widowControl/>
      <w:shd w:val="clear" w:color="auto" w:fill="FFFFFF"/>
      <w:autoSpaceDE/>
      <w:autoSpaceDN/>
      <w:adjustRightInd/>
      <w:spacing w:line="619" w:lineRule="exact"/>
      <w:jc w:val="center"/>
      <w:outlineLvl w:val="0"/>
    </w:pPr>
    <w:rPr>
      <w:rFonts w:eastAsia="Times New Roman"/>
      <w:sz w:val="36"/>
      <w:szCs w:val="36"/>
      <w:lang w:eastAsia="en-US"/>
    </w:rPr>
  </w:style>
  <w:style w:type="paragraph" w:customStyle="1" w:styleId="13">
    <w:name w:val="Основной текст1"/>
    <w:basedOn w:val="a"/>
    <w:link w:val="a4"/>
    <w:rsid w:val="00305DEB"/>
    <w:pPr>
      <w:widowControl/>
      <w:shd w:val="clear" w:color="auto" w:fill="FFFFFF"/>
      <w:autoSpaceDE/>
      <w:autoSpaceDN/>
      <w:adjustRightInd/>
      <w:spacing w:before="2100" w:after="4380" w:line="552" w:lineRule="exact"/>
    </w:pPr>
    <w:rPr>
      <w:rFonts w:eastAsia="Times New Roman"/>
      <w:sz w:val="31"/>
      <w:szCs w:val="31"/>
      <w:lang w:eastAsia="en-US"/>
    </w:rPr>
  </w:style>
  <w:style w:type="paragraph" w:customStyle="1" w:styleId="2">
    <w:name w:val="Основной текст2"/>
    <w:basedOn w:val="a"/>
    <w:rsid w:val="00305DEB"/>
    <w:pPr>
      <w:widowControl/>
      <w:shd w:val="clear" w:color="auto" w:fill="FFFFFF"/>
      <w:autoSpaceDE/>
      <w:autoSpaceDN/>
      <w:adjustRightInd/>
      <w:spacing w:before="2100" w:after="4380" w:line="552" w:lineRule="exact"/>
    </w:pPr>
    <w:rPr>
      <w:rFonts w:eastAsia="Times New Roman"/>
      <w:sz w:val="31"/>
      <w:szCs w:val="31"/>
    </w:rPr>
  </w:style>
  <w:style w:type="character" w:customStyle="1" w:styleId="4">
    <w:name w:val="Основной текст (4)_"/>
    <w:basedOn w:val="a0"/>
    <w:link w:val="40"/>
    <w:rsid w:val="00305DEB"/>
    <w:rPr>
      <w:rFonts w:ascii="Times New Roman" w:eastAsia="Times New Roman" w:hAnsi="Times New Roman" w:cs="Times New Roman"/>
      <w:spacing w:val="-10"/>
      <w:sz w:val="42"/>
      <w:szCs w:val="4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5DEB"/>
    <w:pPr>
      <w:widowControl/>
      <w:shd w:val="clear" w:color="auto" w:fill="FFFFFF"/>
      <w:autoSpaceDE/>
      <w:autoSpaceDN/>
      <w:adjustRightInd/>
      <w:spacing w:before="1020" w:line="691" w:lineRule="exact"/>
      <w:ind w:firstLine="740"/>
      <w:jc w:val="both"/>
    </w:pPr>
    <w:rPr>
      <w:rFonts w:eastAsia="Times New Roman"/>
      <w:spacing w:val="-10"/>
      <w:sz w:val="42"/>
      <w:szCs w:val="42"/>
      <w:lang w:eastAsia="en-US"/>
    </w:rPr>
  </w:style>
  <w:style w:type="character" w:customStyle="1" w:styleId="6">
    <w:name w:val="Основной текст (6)_"/>
    <w:basedOn w:val="a0"/>
    <w:link w:val="60"/>
    <w:rsid w:val="00305DEB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05DEB"/>
    <w:pPr>
      <w:widowControl/>
      <w:shd w:val="clear" w:color="auto" w:fill="FFFFFF"/>
      <w:autoSpaceDE/>
      <w:autoSpaceDN/>
      <w:adjustRightInd/>
      <w:spacing w:before="300" w:after="120" w:line="365" w:lineRule="exact"/>
      <w:jc w:val="both"/>
    </w:pPr>
    <w:rPr>
      <w:rFonts w:ascii="Calibri" w:eastAsia="Calibri" w:hAnsi="Calibri" w:cs="Calibri"/>
      <w:sz w:val="25"/>
      <w:szCs w:val="25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305D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05D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65C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5C4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5C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C4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667</Words>
  <Characters>3808</Characters>
  <Application>Microsoft Office Word</Application>
  <DocSecurity>0</DocSecurity>
  <Lines>31</Lines>
  <Paragraphs>8</Paragraphs>
  <ScaleCrop>false</ScaleCrop>
  <Company>Ya Blondinko Edition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4</cp:revision>
  <dcterms:created xsi:type="dcterms:W3CDTF">2012-10-23T17:34:00Z</dcterms:created>
  <dcterms:modified xsi:type="dcterms:W3CDTF">2012-10-23T17:53:00Z</dcterms:modified>
</cp:coreProperties>
</file>