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1" w:rsidRDefault="00F86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Стихия народной жизни необъятна и ни с чем несоизмерима. Человеку необходимы, прежде всего, высокие нравственные критерии. Нельзя воспитывать в ребенке эти высокие нравственные начала, не зная того, что было до нас.</w:t>
      </w:r>
    </w:p>
    <w:p w:rsidR="00F8648C" w:rsidRDefault="00F86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тема, меня заинтересовала, во время написания дипломной работы. На мой взгляд, она очень актуальна в наше время. Ребенок не знает своего культурного прошлого, а значит духовно-нравственно деградирует в обществе, и происходит уничтожение таких важнейших добродетелей, как милосердие, сострадание, трудолюбие и др. Я поняла, что шагнуть вперед можно лишь тогда, когда что-то отталкивается от чего-то, движение от нечего невозможно. Именно поэтому нужно воспитывать в ребенке интерес к </w:t>
      </w:r>
      <w:r w:rsidR="004A1D74">
        <w:rPr>
          <w:rFonts w:ascii="Times New Roman" w:hAnsi="Times New Roman" w:cs="Times New Roman"/>
          <w:sz w:val="28"/>
          <w:szCs w:val="28"/>
        </w:rPr>
        <w:t>тому, что</w:t>
      </w:r>
      <w:r>
        <w:rPr>
          <w:rFonts w:ascii="Times New Roman" w:hAnsi="Times New Roman" w:cs="Times New Roman"/>
          <w:sz w:val="28"/>
          <w:szCs w:val="28"/>
        </w:rPr>
        <w:t xml:space="preserve"> так волновало наших дедов и прадедов.</w:t>
      </w:r>
    </w:p>
    <w:p w:rsidR="00F8648C" w:rsidRDefault="00F86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важнейших компонентов народной культуры является фольклор. Яркий, увлекательный, бесконечно разнообразный мир предстает перед нами, когда мы </w:t>
      </w:r>
      <w:r w:rsidR="004A1D74">
        <w:rPr>
          <w:rFonts w:ascii="Times New Roman" w:hAnsi="Times New Roman" w:cs="Times New Roman"/>
          <w:sz w:val="28"/>
          <w:szCs w:val="28"/>
        </w:rPr>
        <w:t>начинаем,</w:t>
      </w:r>
      <w:r>
        <w:rPr>
          <w:rFonts w:ascii="Times New Roman" w:hAnsi="Times New Roman" w:cs="Times New Roman"/>
          <w:sz w:val="28"/>
          <w:szCs w:val="28"/>
        </w:rPr>
        <w:t xml:space="preserve"> знакомится с произведениями </w:t>
      </w:r>
      <w:r w:rsidR="004A1D74">
        <w:rPr>
          <w:rFonts w:ascii="Times New Roman" w:hAnsi="Times New Roman" w:cs="Times New Roman"/>
          <w:sz w:val="28"/>
          <w:szCs w:val="28"/>
        </w:rPr>
        <w:t>фольклора, припадаем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A1D74">
        <w:rPr>
          <w:rFonts w:ascii="Times New Roman" w:hAnsi="Times New Roman" w:cs="Times New Roman"/>
          <w:sz w:val="28"/>
          <w:szCs w:val="28"/>
        </w:rPr>
        <w:t>роднику</w:t>
      </w:r>
      <w:r>
        <w:rPr>
          <w:rFonts w:ascii="Times New Roman" w:hAnsi="Times New Roman" w:cs="Times New Roman"/>
          <w:sz w:val="28"/>
          <w:szCs w:val="28"/>
        </w:rPr>
        <w:t xml:space="preserve"> народной поэзии. Каждый, кто открывает для себя прекрасную, немного загадочную и вечно влекущую к себе страну народной поэзии, становится необычайно «богатым» человеком.</w:t>
      </w:r>
    </w:p>
    <w:p w:rsidR="00F8648C" w:rsidRDefault="00F86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детства – особый мир, отличающийся от мира взрослых. Проблемы, связанные с воспитанием подрастающего поколения, никогда не теряли и </w:t>
      </w:r>
      <w:r w:rsidR="004A1D74">
        <w:rPr>
          <w:rFonts w:ascii="Times New Roman" w:hAnsi="Times New Roman" w:cs="Times New Roman"/>
          <w:sz w:val="28"/>
          <w:szCs w:val="28"/>
        </w:rPr>
        <w:t xml:space="preserve"> не потеряют своей актуальности, и ни в одном обществе5 им не суждено быть решенными до конца.</w:t>
      </w:r>
    </w:p>
    <w:p w:rsidR="004A1D74" w:rsidRDefault="004A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как никогда, перед обществом остро встает вопрос о приобщении детей к народной культуре и воспитание детей на основе воплощенных в ней духовно-нравственных ценностей и идеалов.</w:t>
      </w:r>
    </w:p>
    <w:p w:rsidR="004A1D74" w:rsidRPr="00F8648C" w:rsidRDefault="004A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я сейчас и работаю!</w:t>
      </w:r>
    </w:p>
    <w:sectPr w:rsidR="004A1D74" w:rsidRPr="00F8648C" w:rsidSect="00CC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8C"/>
    <w:rsid w:val="004A1D74"/>
    <w:rsid w:val="00730CE8"/>
    <w:rsid w:val="009173BC"/>
    <w:rsid w:val="00B662C8"/>
    <w:rsid w:val="00CC65C7"/>
    <w:rsid w:val="00D74161"/>
    <w:rsid w:val="00DE2C84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2012-10-21T03:32:00Z</dcterms:created>
  <dcterms:modified xsi:type="dcterms:W3CDTF">2012-10-21T03:46:00Z</dcterms:modified>
</cp:coreProperties>
</file>