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D4" w:rsidRPr="000B3E2D" w:rsidRDefault="000F0F14">
      <w:pPr>
        <w:rPr>
          <w:rFonts w:ascii="Times New Roman" w:hAnsi="Times New Roman" w:cs="Times New Roman"/>
          <w:sz w:val="28"/>
          <w:szCs w:val="28"/>
        </w:rPr>
      </w:pPr>
      <w:r>
        <w:rPr>
          <w:rFonts w:ascii="Times New Roman" w:hAnsi="Times New Roman" w:cs="Times New Roman"/>
          <w:sz w:val="28"/>
          <w:szCs w:val="28"/>
        </w:rPr>
        <w:t xml:space="preserve">                                 Тема «Россия – Родина моя»</w:t>
      </w:r>
    </w:p>
    <w:p w:rsidR="009560D4" w:rsidRPr="000B3E2D" w:rsidRDefault="009560D4">
      <w:pPr>
        <w:rPr>
          <w:rFonts w:ascii="Times New Roman" w:hAnsi="Times New Roman" w:cs="Times New Roman"/>
          <w:sz w:val="28"/>
          <w:szCs w:val="28"/>
        </w:rPr>
      </w:pPr>
      <w:r w:rsidRPr="000B3E2D">
        <w:rPr>
          <w:rFonts w:ascii="Times New Roman" w:hAnsi="Times New Roman" w:cs="Times New Roman"/>
          <w:sz w:val="28"/>
          <w:szCs w:val="28"/>
        </w:rPr>
        <w:t xml:space="preserve">Задачи урока: </w:t>
      </w:r>
    </w:p>
    <w:p w:rsidR="009560D4" w:rsidRPr="00B67D78" w:rsidRDefault="000B3E2D" w:rsidP="00B67D78">
      <w:pPr>
        <w:ind w:left="360"/>
        <w:rPr>
          <w:rFonts w:ascii="Times New Roman" w:hAnsi="Times New Roman" w:cs="Times New Roman"/>
          <w:sz w:val="28"/>
          <w:szCs w:val="28"/>
        </w:rPr>
      </w:pPr>
      <w:r w:rsidRPr="00B67D78">
        <w:rPr>
          <w:rFonts w:ascii="Times New Roman" w:hAnsi="Times New Roman" w:cs="Times New Roman"/>
          <w:sz w:val="28"/>
          <w:szCs w:val="28"/>
        </w:rPr>
        <w:t>Пробуждение интереса к и</w:t>
      </w:r>
      <w:r w:rsidR="009560D4" w:rsidRPr="00B67D78">
        <w:rPr>
          <w:rFonts w:ascii="Times New Roman" w:hAnsi="Times New Roman" w:cs="Times New Roman"/>
          <w:sz w:val="28"/>
          <w:szCs w:val="28"/>
        </w:rPr>
        <w:t>стокам русской истории, культуре, народному творчеству;</w:t>
      </w:r>
    </w:p>
    <w:p w:rsidR="009560D4" w:rsidRPr="00B67D78" w:rsidRDefault="009560D4" w:rsidP="00B67D78">
      <w:pPr>
        <w:ind w:left="360"/>
        <w:rPr>
          <w:rFonts w:ascii="Times New Roman" w:hAnsi="Times New Roman" w:cs="Times New Roman"/>
          <w:sz w:val="28"/>
          <w:szCs w:val="28"/>
        </w:rPr>
      </w:pPr>
      <w:r w:rsidRPr="00B67D78">
        <w:rPr>
          <w:rFonts w:ascii="Times New Roman" w:hAnsi="Times New Roman" w:cs="Times New Roman"/>
          <w:sz w:val="28"/>
          <w:szCs w:val="28"/>
        </w:rPr>
        <w:t>Воспитание чувства патриотизма, используя достиж</w:t>
      </w:r>
      <w:r w:rsidR="000B3E2D" w:rsidRPr="00B67D78">
        <w:rPr>
          <w:rFonts w:ascii="Times New Roman" w:hAnsi="Times New Roman" w:cs="Times New Roman"/>
          <w:sz w:val="28"/>
          <w:szCs w:val="28"/>
        </w:rPr>
        <w:t>ения русского искусства, фолькло</w:t>
      </w:r>
      <w:r w:rsidRPr="00B67D78">
        <w:rPr>
          <w:rFonts w:ascii="Times New Roman" w:hAnsi="Times New Roman" w:cs="Times New Roman"/>
          <w:sz w:val="28"/>
          <w:szCs w:val="28"/>
        </w:rPr>
        <w:t>ра;</w:t>
      </w:r>
    </w:p>
    <w:p w:rsidR="009560D4" w:rsidRPr="00B67D78" w:rsidRDefault="009560D4" w:rsidP="00B67D78">
      <w:pPr>
        <w:ind w:left="360"/>
        <w:rPr>
          <w:rFonts w:ascii="Times New Roman" w:hAnsi="Times New Roman" w:cs="Times New Roman"/>
          <w:sz w:val="28"/>
          <w:szCs w:val="28"/>
        </w:rPr>
      </w:pPr>
      <w:r w:rsidRPr="00B67D78">
        <w:rPr>
          <w:rFonts w:ascii="Times New Roman" w:hAnsi="Times New Roman" w:cs="Times New Roman"/>
          <w:sz w:val="28"/>
          <w:szCs w:val="28"/>
        </w:rPr>
        <w:t>Развитие художественного вкуса и культуры поведения учащи</w:t>
      </w:r>
      <w:r w:rsidR="000B3E2D" w:rsidRPr="00B67D78">
        <w:rPr>
          <w:rFonts w:ascii="Times New Roman" w:hAnsi="Times New Roman" w:cs="Times New Roman"/>
          <w:sz w:val="28"/>
          <w:szCs w:val="28"/>
        </w:rPr>
        <w:t>хся на примерах духовных тради</w:t>
      </w:r>
      <w:r w:rsidRPr="00B67D78">
        <w:rPr>
          <w:rFonts w:ascii="Times New Roman" w:hAnsi="Times New Roman" w:cs="Times New Roman"/>
          <w:sz w:val="28"/>
          <w:szCs w:val="28"/>
        </w:rPr>
        <w:t>ций русского народа;</w:t>
      </w:r>
    </w:p>
    <w:p w:rsidR="009560D4" w:rsidRPr="00B67D78" w:rsidRDefault="009560D4" w:rsidP="00B67D78">
      <w:pPr>
        <w:ind w:left="360"/>
        <w:rPr>
          <w:rFonts w:ascii="Times New Roman" w:hAnsi="Times New Roman" w:cs="Times New Roman"/>
          <w:sz w:val="28"/>
          <w:szCs w:val="28"/>
        </w:rPr>
      </w:pPr>
      <w:r w:rsidRPr="00B67D78">
        <w:rPr>
          <w:rFonts w:ascii="Times New Roman" w:hAnsi="Times New Roman" w:cs="Times New Roman"/>
          <w:sz w:val="28"/>
          <w:szCs w:val="28"/>
        </w:rPr>
        <w:t>Совершенствование организации досуга, приобщение к художественному  творчеству, выявление талантов и дарований среди учащихся;</w:t>
      </w:r>
    </w:p>
    <w:p w:rsidR="009560D4" w:rsidRPr="00B67D78" w:rsidRDefault="000B3E2D" w:rsidP="00B67D78">
      <w:pPr>
        <w:ind w:left="360"/>
        <w:rPr>
          <w:rFonts w:ascii="Times New Roman" w:hAnsi="Times New Roman" w:cs="Times New Roman"/>
          <w:sz w:val="28"/>
          <w:szCs w:val="28"/>
        </w:rPr>
      </w:pPr>
      <w:r w:rsidRPr="00B67D78">
        <w:rPr>
          <w:rFonts w:ascii="Times New Roman" w:hAnsi="Times New Roman" w:cs="Times New Roman"/>
          <w:sz w:val="28"/>
          <w:szCs w:val="28"/>
        </w:rPr>
        <w:t>Формирование здорового образа жизни, поиск наиболее оптимальных средств сохранения и укрепления здоровья;</w:t>
      </w:r>
    </w:p>
    <w:p w:rsidR="000B3E2D" w:rsidRPr="00B67D78" w:rsidRDefault="000B3E2D" w:rsidP="00B67D78">
      <w:pPr>
        <w:ind w:left="360"/>
        <w:rPr>
          <w:rFonts w:ascii="Times New Roman" w:hAnsi="Times New Roman" w:cs="Times New Roman"/>
          <w:sz w:val="28"/>
          <w:szCs w:val="28"/>
        </w:rPr>
      </w:pPr>
      <w:r w:rsidRPr="00B67D78">
        <w:rPr>
          <w:rFonts w:ascii="Times New Roman" w:hAnsi="Times New Roman" w:cs="Times New Roman"/>
          <w:sz w:val="28"/>
          <w:szCs w:val="28"/>
        </w:rPr>
        <w:t>Приобщение к воспитательной работе родителей, включение семей в единое воспитательное пространство.</w:t>
      </w:r>
    </w:p>
    <w:p w:rsidR="000B3E2D" w:rsidRPr="00B67D78" w:rsidRDefault="000B3E2D" w:rsidP="00B67D78">
      <w:pPr>
        <w:ind w:left="360"/>
        <w:rPr>
          <w:rFonts w:ascii="Times New Roman" w:hAnsi="Times New Roman" w:cs="Times New Roman"/>
          <w:sz w:val="28"/>
          <w:szCs w:val="28"/>
        </w:rPr>
      </w:pPr>
      <w:r w:rsidRPr="00B67D78">
        <w:rPr>
          <w:rFonts w:ascii="Times New Roman" w:hAnsi="Times New Roman" w:cs="Times New Roman"/>
          <w:sz w:val="28"/>
          <w:szCs w:val="28"/>
        </w:rPr>
        <w:t xml:space="preserve">Воспитание гражданственности как общечеловеческой нравственно – этической категории свободного человека, который является патриотом своей страны </w:t>
      </w:r>
      <w:proofErr w:type="gramStart"/>
      <w:r w:rsidRPr="00B67D78">
        <w:rPr>
          <w:rFonts w:ascii="Times New Roman" w:hAnsi="Times New Roman" w:cs="Times New Roman"/>
          <w:sz w:val="28"/>
          <w:szCs w:val="28"/>
        </w:rPr>
        <w:t xml:space="preserve">( </w:t>
      </w:r>
      <w:proofErr w:type="gramEnd"/>
      <w:r w:rsidRPr="00B67D78">
        <w:rPr>
          <w:rFonts w:ascii="Times New Roman" w:hAnsi="Times New Roman" w:cs="Times New Roman"/>
          <w:sz w:val="28"/>
          <w:szCs w:val="28"/>
        </w:rPr>
        <w:t>воспитание любви  к своей земле, к своему народу, к своему прошлому, к своей культуре и истории)</w:t>
      </w:r>
    </w:p>
    <w:p w:rsidR="00495B2E" w:rsidRDefault="005A0963" w:rsidP="005A0963">
      <w:pPr>
        <w:rPr>
          <w:rFonts w:ascii="Times New Roman" w:hAnsi="Times New Roman" w:cs="Times New Roman"/>
          <w:sz w:val="28"/>
          <w:szCs w:val="28"/>
        </w:rPr>
      </w:pPr>
      <w:r>
        <w:rPr>
          <w:rFonts w:ascii="Times New Roman" w:hAnsi="Times New Roman" w:cs="Times New Roman"/>
          <w:sz w:val="28"/>
          <w:szCs w:val="28"/>
        </w:rPr>
        <w:t xml:space="preserve">Оборудование: </w:t>
      </w:r>
    </w:p>
    <w:p w:rsidR="005A0963" w:rsidRDefault="00495B2E" w:rsidP="005A0963">
      <w:pPr>
        <w:rPr>
          <w:rFonts w:ascii="Times New Roman" w:hAnsi="Times New Roman" w:cs="Times New Roman"/>
          <w:sz w:val="28"/>
          <w:szCs w:val="28"/>
        </w:rPr>
      </w:pPr>
      <w:r>
        <w:rPr>
          <w:rFonts w:ascii="Times New Roman" w:hAnsi="Times New Roman" w:cs="Times New Roman"/>
          <w:sz w:val="28"/>
          <w:szCs w:val="28"/>
        </w:rPr>
        <w:t>п</w:t>
      </w:r>
      <w:r w:rsidR="005A0963">
        <w:rPr>
          <w:rFonts w:ascii="Times New Roman" w:hAnsi="Times New Roman" w:cs="Times New Roman"/>
          <w:sz w:val="28"/>
          <w:szCs w:val="28"/>
        </w:rPr>
        <w:t xml:space="preserve">резентация «Россия – Родина моя», </w:t>
      </w:r>
    </w:p>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t xml:space="preserve">плакат  слова  С. Есенина  «Россия,  какое  красивое слово </w:t>
      </w:r>
    </w:p>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t xml:space="preserve">                                            И роса, и сила, и синее что – то»,</w:t>
      </w:r>
    </w:p>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t xml:space="preserve">плакат – основа для составления коллажа </w:t>
      </w:r>
    </w:p>
    <w:p w:rsidR="005A0963" w:rsidRDefault="005A0963" w:rsidP="005A0963">
      <w:pPr>
        <w:rPr>
          <w:rFonts w:ascii="Times New Roman" w:hAnsi="Times New Roman" w:cs="Times New Roman"/>
          <w:sz w:val="28"/>
          <w:szCs w:val="28"/>
        </w:rPr>
      </w:pPr>
      <w:proofErr w:type="gramStart"/>
      <w:r>
        <w:rPr>
          <w:rFonts w:ascii="Times New Roman" w:hAnsi="Times New Roman" w:cs="Times New Roman"/>
          <w:sz w:val="28"/>
          <w:szCs w:val="28"/>
        </w:rPr>
        <w:t>фрагменты – детали  «Образы России»  (березы, ели, народы, Кремль, богатырь, самовар, матрешка),</w:t>
      </w:r>
      <w:proofErr w:type="gramEnd"/>
    </w:p>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t>рисунки детей «Народы России», «Богатыри», «Россия – Родина моя»,</w:t>
      </w:r>
    </w:p>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t>символы России,</w:t>
      </w:r>
    </w:p>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t>мини – сочинения «Что такое Родина»</w:t>
      </w:r>
      <w:r w:rsidR="00495B2E">
        <w:rPr>
          <w:rFonts w:ascii="Times New Roman" w:hAnsi="Times New Roman" w:cs="Times New Roman"/>
          <w:sz w:val="28"/>
          <w:szCs w:val="28"/>
        </w:rPr>
        <w:t>,</w:t>
      </w:r>
    </w:p>
    <w:p w:rsidR="005A0963" w:rsidRDefault="00495B2E" w:rsidP="005A0963">
      <w:pPr>
        <w:rPr>
          <w:rFonts w:ascii="Times New Roman" w:hAnsi="Times New Roman" w:cs="Times New Roman"/>
          <w:sz w:val="28"/>
          <w:szCs w:val="28"/>
        </w:rPr>
      </w:pPr>
      <w:r>
        <w:rPr>
          <w:rFonts w:ascii="Times New Roman" w:hAnsi="Times New Roman" w:cs="Times New Roman"/>
          <w:sz w:val="28"/>
          <w:szCs w:val="28"/>
        </w:rPr>
        <w:t>открытка «Образ России»,</w:t>
      </w:r>
    </w:p>
    <w:p w:rsidR="00495B2E" w:rsidRDefault="00495B2E" w:rsidP="005A0963">
      <w:pPr>
        <w:rPr>
          <w:rFonts w:ascii="Times New Roman" w:hAnsi="Times New Roman" w:cs="Times New Roman"/>
          <w:sz w:val="28"/>
          <w:szCs w:val="28"/>
        </w:rPr>
      </w:pPr>
      <w:r>
        <w:rPr>
          <w:rFonts w:ascii="Times New Roman" w:hAnsi="Times New Roman" w:cs="Times New Roman"/>
          <w:sz w:val="28"/>
          <w:szCs w:val="28"/>
        </w:rPr>
        <w:lastRenderedPageBreak/>
        <w:t>выставка народного творчества</w:t>
      </w:r>
    </w:p>
    <w:p w:rsidR="005A0963" w:rsidRDefault="005A0963" w:rsidP="005A0963">
      <w:pPr>
        <w:rPr>
          <w:rFonts w:ascii="Times New Roman" w:hAnsi="Times New Roman" w:cs="Times New Roman"/>
          <w:sz w:val="28"/>
          <w:szCs w:val="28"/>
        </w:rPr>
      </w:pPr>
    </w:p>
    <w:p w:rsidR="000F0F14" w:rsidRDefault="005A0963" w:rsidP="005A0963">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tblPr>
      <w:tblGrid>
        <w:gridCol w:w="1728"/>
        <w:gridCol w:w="5616"/>
        <w:gridCol w:w="2227"/>
      </w:tblGrid>
      <w:tr w:rsidR="000F0F14" w:rsidRPr="000B3E2D" w:rsidTr="00AB3653">
        <w:tc>
          <w:tcPr>
            <w:tcW w:w="1548" w:type="dxa"/>
          </w:tcPr>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Учитель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Воспитатель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Учитель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Воспитатель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Учитель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1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2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3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4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1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2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3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4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1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2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3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4 матрешка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1 матрешка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Воспитатель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Русский парень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Русская девушка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Ученик 1</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Ученик 2</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Ученик 3</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Воспитатель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Песенник – сказитель</w:t>
            </w: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Богатырь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Воспитатель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Воспитатель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Pr>
                <w:rFonts w:ascii="Times New Roman" w:hAnsi="Times New Roman" w:cs="Times New Roman"/>
                <w:sz w:val="28"/>
                <w:szCs w:val="28"/>
              </w:rPr>
              <w:t xml:space="preserve">Ученик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Учитель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tc>
        <w:tc>
          <w:tcPr>
            <w:tcW w:w="6388" w:type="dxa"/>
          </w:tcPr>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1. Организационный момент</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2. Вступительное слово учителя</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Родина, Россия – край, где мы родились, живем – это наш дом. И его надо беречь.</w:t>
            </w:r>
          </w:p>
          <w:p w:rsidR="000F0F14" w:rsidRPr="000B3E2D" w:rsidRDefault="000F0F14" w:rsidP="00AB3653">
            <w:pPr>
              <w:rPr>
                <w:rFonts w:ascii="Times New Roman" w:hAnsi="Times New Roman" w:cs="Times New Roman"/>
                <w:sz w:val="28"/>
                <w:szCs w:val="28"/>
              </w:rPr>
            </w:pPr>
            <w:r>
              <w:rPr>
                <w:rFonts w:ascii="Times New Roman" w:hAnsi="Times New Roman" w:cs="Times New Roman"/>
                <w:sz w:val="28"/>
                <w:szCs w:val="28"/>
              </w:rPr>
              <w:t xml:space="preserve">       </w:t>
            </w:r>
            <w:r w:rsidRPr="000B3E2D">
              <w:rPr>
                <w:rFonts w:ascii="Times New Roman" w:hAnsi="Times New Roman" w:cs="Times New Roman"/>
                <w:sz w:val="28"/>
                <w:szCs w:val="28"/>
              </w:rPr>
              <w:t xml:space="preserve"> «Россия! Какое красивое слово!</w:t>
            </w:r>
          </w:p>
          <w:p w:rsidR="000F0F14" w:rsidRPr="000B3E2D" w:rsidRDefault="000F0F14" w:rsidP="00AB3653">
            <w:pPr>
              <w:rPr>
                <w:rFonts w:ascii="Times New Roman" w:hAnsi="Times New Roman" w:cs="Times New Roman"/>
                <w:sz w:val="28"/>
                <w:szCs w:val="28"/>
              </w:rPr>
            </w:pPr>
            <w:r>
              <w:rPr>
                <w:rFonts w:ascii="Times New Roman" w:hAnsi="Times New Roman" w:cs="Times New Roman"/>
                <w:sz w:val="28"/>
                <w:szCs w:val="28"/>
              </w:rPr>
              <w:t xml:space="preserve">        </w:t>
            </w:r>
            <w:r w:rsidRPr="000B3E2D">
              <w:rPr>
                <w:rFonts w:ascii="Times New Roman" w:hAnsi="Times New Roman" w:cs="Times New Roman"/>
                <w:sz w:val="28"/>
                <w:szCs w:val="28"/>
              </w:rPr>
              <w:t xml:space="preserve"> И роса, и сила, и синее что – то…»</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И хотелось бы, чтобы сегодня мы составили образ России, такой милой и любимой сердцу. И чтобы это сделать, в начале урока мы отправимся с вами в небольшое путешествие.</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3.Путешествие по России.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Внимание, внимание! Экипаж самолета ТУ-134 приветствует вас на борту нашего самолета.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Мы в путь по России отправимся вместе</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Здесь все удивительно, все интересно,</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Матрешки красавицы – символ России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Расскажут о Родине нашей любимой.</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Убедитесь, что Россия, и богата, и красива!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 России есть горы и степи, леса и озера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 все облететь не получится скоро.</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Вот степь раскинулась широко</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Ширь без края, в поле рожь.</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Только музыка колосьев</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 родной земле поет.</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 xml:space="preserve">Посмотрите наши дали,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Побывайте на Урале.</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 стране малахита, драгоценных камней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 стране работящих и добрых людей.</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вот тайга России нашей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Раскинулась на пол страны.</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Кедры, пихты, сосняки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 медведи у реки.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Знакомьтесь,  скорее</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Пред  вами Байкал.</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Нет озера глубже, нет чище воды.</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Недаром мы озером все так горды.</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здесь, посмотрите, собачьи упряжки,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Оленьи упряжки и чумы везде.</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Да это же тундра России прекрасной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Раскинулась так вдалеке.</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Далеко мы от столицы,</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На Камчатке мы сейчас.</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Здесь Родины граница,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Здесь Тихий океан.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 Ключевая Сопка – действующий вулкан.</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12 часов летели мы с вами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Над природными чудесами.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Назад полетим мы над городами.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Владивосток, Благовещенск,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Иркутск, Красноярск.</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 Омск, и Тюмень, и Ижевск</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Всех городов нам не счесть.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вот города старинные, звон колоколов</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Для России стали Золотым кольцом.</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Ярославль и Суздаль, Тверь и Кострома,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Муром и Иваново, Углич и палех.</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Вот сердце России – это Москва!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Москва – это башни Кремля.</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 Красная площадь – тоже Москва.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Здесь Тула древняя земля</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Самовар раздула для меня и для тебя.</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А вот березки белые в роще, у реки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Символом России мы их нарекли.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Уважаемые пассажиры, вот и подходит к концу наше путешествие. Мы подлетаем к Ростову – на – Дону.</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Облетели мы далеко не всю Россию. Но даже то, что мы видели, достаточно, чтобы судить о том, насколько богата и красива наша Родина.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4. Значение слова «Русь»</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А кто знает, как называлась  наша страна с самого начала своего образования?</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А что же означает загадочное слово «Русь»?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Как же я люблю бывать на севере. За болотами, за лесами, где встречаются маленькие деревеньки, где говорят по - </w:t>
            </w:r>
            <w:proofErr w:type="gramStart"/>
            <w:r w:rsidRPr="000B3E2D">
              <w:rPr>
                <w:rFonts w:ascii="Times New Roman" w:hAnsi="Times New Roman" w:cs="Times New Roman"/>
                <w:sz w:val="28"/>
                <w:szCs w:val="28"/>
              </w:rPr>
              <w:t>старинному</w:t>
            </w:r>
            <w:proofErr w:type="gramEnd"/>
            <w:r w:rsidRPr="000B3E2D">
              <w:rPr>
                <w:rFonts w:ascii="Times New Roman" w:hAnsi="Times New Roman" w:cs="Times New Roman"/>
                <w:sz w:val="28"/>
                <w:szCs w:val="28"/>
              </w:rPr>
              <w:t xml:space="preserve">.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Цветочек – то погибал. Я его вынесла на Русь, он и зацвел.</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На Русь?</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На Русь! Русью светлое место зовем. Где солнышко. Да все светлое, почитай так зовем.  Русый парень. Русая девушка. Русая рожь – спелая. Не </w:t>
            </w:r>
            <w:proofErr w:type="gramStart"/>
            <w:r w:rsidRPr="000B3E2D">
              <w:rPr>
                <w:rFonts w:ascii="Times New Roman" w:hAnsi="Times New Roman" w:cs="Times New Roman"/>
                <w:sz w:val="28"/>
                <w:szCs w:val="28"/>
              </w:rPr>
              <w:t>слыхал</w:t>
            </w:r>
            <w:proofErr w:type="gramEnd"/>
            <w:r w:rsidRPr="000B3E2D">
              <w:rPr>
                <w:rFonts w:ascii="Times New Roman" w:hAnsi="Times New Roman" w:cs="Times New Roman"/>
                <w:sz w:val="28"/>
                <w:szCs w:val="28"/>
              </w:rPr>
              <w:t xml:space="preserve">, что ли никогда?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Русь светлое место!</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Тогда Русь – страна света!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Именно поэтому, наверно, не случайно на территории Российской Федерации проживает более 100 народностей</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Живут в России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Народы с давних пор.</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Одним тайга по нраву</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Другим степной простор</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У каждого народа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Язык свой и наряд.</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Один черкеску носит,</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Другой надел халат.</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Один рыбак с рожденья,</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Другой оленевод.</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Один кумыс готовит,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Другой готовит мед.</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5.Народы России</w:t>
            </w: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какие народы, населяющие территорию Российской Федерации, вы знаете?</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Действительно,  Российская семья очень большая, многонациональная.</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как в семье люди должны относиться друг к другу?</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6. Символы России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что общее, между всеми народами, живущими на территории Российской Федерации? (Они  граждане России)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кто такой гражданин?</w:t>
            </w: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что отличает государства друг от друга?</w:t>
            </w:r>
          </w:p>
          <w:p w:rsidR="000F0F14" w:rsidRPr="000B3E2D" w:rsidRDefault="000F0F14" w:rsidP="00AB3653">
            <w:pPr>
              <w:rPr>
                <w:rFonts w:ascii="Times New Roman" w:hAnsi="Times New Roman" w:cs="Times New Roman"/>
                <w:sz w:val="28"/>
                <w:szCs w:val="28"/>
              </w:rPr>
            </w:pPr>
            <w:r>
              <w:rPr>
                <w:rFonts w:ascii="Times New Roman" w:hAnsi="Times New Roman" w:cs="Times New Roman"/>
                <w:sz w:val="28"/>
                <w:szCs w:val="28"/>
              </w:rPr>
              <w:t xml:space="preserve"> ( г</w:t>
            </w:r>
            <w:r w:rsidRPr="000B3E2D">
              <w:rPr>
                <w:rFonts w:ascii="Times New Roman" w:hAnsi="Times New Roman" w:cs="Times New Roman"/>
                <w:sz w:val="28"/>
                <w:szCs w:val="28"/>
              </w:rPr>
              <w:t>ос</w:t>
            </w:r>
            <w:r>
              <w:rPr>
                <w:rFonts w:ascii="Times New Roman" w:hAnsi="Times New Roman" w:cs="Times New Roman"/>
                <w:sz w:val="28"/>
                <w:szCs w:val="28"/>
              </w:rPr>
              <w:t xml:space="preserve">ударственные </w:t>
            </w:r>
            <w:r w:rsidRPr="000B3E2D">
              <w:rPr>
                <w:rFonts w:ascii="Times New Roman" w:hAnsi="Times New Roman" w:cs="Times New Roman"/>
                <w:sz w:val="28"/>
                <w:szCs w:val="28"/>
              </w:rPr>
              <w:t xml:space="preserve"> символы, обычаи, язык)</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На государственном флаге России 3 цветные полосы.</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Белая полоса. Она напоминает нам о белоствольных березах, цветущих ромашках, легких облачках и означает, что у нашего государства нет злых намерений.</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Синяя полоса – говорит о том, что Россия против Войны. Она хочет дружить со всеми народами.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Красная полоса – означает, что каждый гражданин России готов, если потребуется, защитить родину от врагов.</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7.Устное народное творчество.</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Ребята, государства отличаются не только государственными символами, обычаями, языком, но и народным творчеством.</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Во все времена русский народ любил свою Родину.</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Во имя любви к родной сторонушке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Слагались пословицы, песни, стихи.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Попробуйте  собрать пословицы о Родине.</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А какие вы еще знаете пословицы?</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Былины</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w:t>
            </w:r>
            <w:proofErr w:type="spellStart"/>
            <w:proofErr w:type="gramStart"/>
            <w:r w:rsidRPr="000B3E2D">
              <w:rPr>
                <w:rFonts w:ascii="Times New Roman" w:hAnsi="Times New Roman" w:cs="Times New Roman"/>
                <w:sz w:val="28"/>
                <w:szCs w:val="28"/>
              </w:rPr>
              <w:t>Давным</w:t>
            </w:r>
            <w:proofErr w:type="spellEnd"/>
            <w:r w:rsidRPr="000B3E2D">
              <w:rPr>
                <w:rFonts w:ascii="Times New Roman" w:hAnsi="Times New Roman" w:cs="Times New Roman"/>
                <w:sz w:val="28"/>
                <w:szCs w:val="28"/>
              </w:rPr>
              <w:t xml:space="preserve">  - давно</w:t>
            </w:r>
            <w:proofErr w:type="gramEnd"/>
            <w:r w:rsidRPr="000B3E2D">
              <w:rPr>
                <w:rFonts w:ascii="Times New Roman" w:hAnsi="Times New Roman" w:cs="Times New Roman"/>
                <w:sz w:val="28"/>
                <w:szCs w:val="28"/>
              </w:rPr>
              <w:t xml:space="preserve"> это было. Жили на Руси песенники – сказители. Они сочиняли и пели – рассказывали былины - разные истории про богатырей русских, про битвы с лютыми врагами. И Сложено было этих былин, и ходило их по Руси великое множество.</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Сценка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Как </w:t>
            </w:r>
            <w:proofErr w:type="gramStart"/>
            <w:r w:rsidRPr="000B3E2D">
              <w:rPr>
                <w:rFonts w:ascii="Times New Roman" w:hAnsi="Times New Roman" w:cs="Times New Roman"/>
                <w:sz w:val="28"/>
                <w:szCs w:val="28"/>
              </w:rPr>
              <w:t>во</w:t>
            </w:r>
            <w:proofErr w:type="gramEnd"/>
            <w:r w:rsidRPr="000B3E2D">
              <w:rPr>
                <w:rFonts w:ascii="Times New Roman" w:hAnsi="Times New Roman" w:cs="Times New Roman"/>
                <w:sz w:val="28"/>
                <w:szCs w:val="28"/>
              </w:rPr>
              <w:t xml:space="preserve"> стольном граде Киеве собрались три богатыря святорусских, три брата названных: старый казак Илья Муромец, да молодые: Добрыня Никитич  с Алешей Поповичем. И сказал Илья  таковы слова: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Хватит нам, русским богатырям, по домам сидеть, словно тараканам запечным! Пора нести службу богатырскую, ехать по дальним землям, краям, глядеть, не собирается ли походом недруг на землю русскую, показать нашу удаль, да силу молодецкую.</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Издавна народ на Руси любил еще один жанр устного народного творчества – </w:t>
            </w:r>
            <w:r w:rsidRPr="000B3E2D">
              <w:rPr>
                <w:rFonts w:ascii="Times New Roman" w:hAnsi="Times New Roman" w:cs="Times New Roman"/>
                <w:sz w:val="28"/>
                <w:szCs w:val="28"/>
              </w:rPr>
              <w:lastRenderedPageBreak/>
              <w:t>загадки.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Отгадайте загадки и заполните кроссворд.</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Стоит Алёна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Платок зелёный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Тонкий стан,</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Белый сарафан (Берёза)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Кто без ног и без свирели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Лучше всех выводит  трели,</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Голосистее, нежней?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Кто же это? (Соловей)</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Он всю зиму в шубе спал,</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Лапу бурую сосал,</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А проснувшись, стал реветь,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Этот зверь лесной (Медведь)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Ах, красавицы стоят!</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Улыбаются-глядят,</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Веселы, румяны</w:t>
            </w:r>
          </w:p>
          <w:p w:rsidR="000F0F14" w:rsidRPr="000B3E2D" w:rsidRDefault="000F0F14" w:rsidP="00AB3653">
            <w:pPr>
              <w:rPr>
                <w:rFonts w:ascii="Times New Roman" w:hAnsi="Times New Roman" w:cs="Times New Roman"/>
                <w:sz w:val="28"/>
                <w:szCs w:val="28"/>
              </w:rPr>
            </w:pPr>
            <w:proofErr w:type="gramStart"/>
            <w:r w:rsidRPr="000B3E2D">
              <w:rPr>
                <w:rFonts w:ascii="Times New Roman" w:hAnsi="Times New Roman" w:cs="Times New Roman"/>
                <w:sz w:val="28"/>
                <w:szCs w:val="28"/>
              </w:rPr>
              <w:t>Одеты   в сарафаны.</w:t>
            </w:r>
            <w:proofErr w:type="gramEnd"/>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Можно их в одну собрать</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Как красавиц этих звать? (Матрёшки)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Главная площадь страны. (Красная площадь)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Он красавец расписной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На столе стоит порой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Чай по чашкам разливает</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 гостей всех угощает. (Самовар)</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-Прочитайте ключевое слово. (Родина)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-Что оно обозначает? (Родина-отечество, родная сторона)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-А каким словом можно объединить слова: берёза, соловей, медведь, матрёшка, Красная площадь, самовар. (Это символы России)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Итог урока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А сейчас мы с вами попробуем представить образ России в коллаже.  Перед вами лежат фрагменты образа России. Ваша задача </w:t>
            </w:r>
            <w:r w:rsidRPr="000B3E2D">
              <w:rPr>
                <w:rFonts w:ascii="Times New Roman" w:hAnsi="Times New Roman" w:cs="Times New Roman"/>
                <w:sz w:val="28"/>
                <w:szCs w:val="28"/>
              </w:rPr>
              <w:lastRenderedPageBreak/>
              <w:t>выбрать любой фрагмент, раскрасить его и приклеить на коллаж.</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-Посмотрите, какой красивый образ России у нас получился.</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А чтобы Россия всегда оставалась такой же красивой её надо беречь.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Берегите Россию-</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Нет России другой.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Берегите её тишину и покой,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Это небо и солнце,</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Это хлеб на столе</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И родное оконце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 позабытом селе…</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Берегите Россию,</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Без неё вам не жить.</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Берегите её,</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Чтобы вечно ей быть.</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Нашей правдой и силой,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Всею нашей судьбой,</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Берегите Россию-</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Нет России другой</w:t>
            </w:r>
          </w:p>
          <w:p w:rsidR="000F0F14" w:rsidRPr="000B3E2D" w:rsidRDefault="000F0F14" w:rsidP="00AB3653">
            <w:pPr>
              <w:rPr>
                <w:rFonts w:ascii="Times New Roman" w:hAnsi="Times New Roman" w:cs="Times New Roman"/>
                <w:sz w:val="28"/>
                <w:szCs w:val="28"/>
              </w:rPr>
            </w:pPr>
          </w:p>
          <w:p w:rsidR="000F0F14" w:rsidRPr="000B3E2D" w:rsidRDefault="000F0F14" w:rsidP="00AB3653">
            <w:pPr>
              <w:spacing w:before="240"/>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tc>
        <w:tc>
          <w:tcPr>
            <w:tcW w:w="1635" w:type="dxa"/>
          </w:tcPr>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 (самолет)</w:t>
            </w: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2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(карта России)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Фоновая тихая музыка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3 (поочередное появление гор, степей, лесов, озер)</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4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степь, рожь)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 xml:space="preserve">Слайд 5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(Урал, драгоценные камни)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6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тайга, медведи)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7</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(Байкал)</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8</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(тундра)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9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(Камчатка)</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10 (поочередно появляются города)</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11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12</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13 (Москва, Красная площадь)</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Слайд 14</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(Тула, самовар)</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15 (Березы)</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16 (Ростов </w:t>
            </w:r>
            <w:proofErr w:type="gramStart"/>
            <w:r w:rsidRPr="000B3E2D">
              <w:rPr>
                <w:rFonts w:ascii="Times New Roman" w:hAnsi="Times New Roman" w:cs="Times New Roman"/>
                <w:sz w:val="28"/>
                <w:szCs w:val="28"/>
              </w:rPr>
              <w:t>-н</w:t>
            </w:r>
            <w:proofErr w:type="gramEnd"/>
            <w:r w:rsidRPr="000B3E2D">
              <w:rPr>
                <w:rFonts w:ascii="Times New Roman" w:hAnsi="Times New Roman" w:cs="Times New Roman"/>
                <w:sz w:val="28"/>
                <w:szCs w:val="28"/>
              </w:rPr>
              <w:t>а -Дону)</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17 (русская деревня)</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театрализация</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Выставка детских рисунков «Народы России»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Слайд 18 (Карта народов России)</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Видеофильм о России, о ее символах.</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Работа в группах «Собери пословицу»</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Видеовставка из мультфильма Илья Муромец.</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roofErr w:type="spellStart"/>
            <w:r w:rsidRPr="000B3E2D">
              <w:rPr>
                <w:rFonts w:ascii="Times New Roman" w:hAnsi="Times New Roman" w:cs="Times New Roman"/>
                <w:sz w:val="28"/>
                <w:szCs w:val="28"/>
              </w:rPr>
              <w:t>Инсценирование</w:t>
            </w:r>
            <w:proofErr w:type="spellEnd"/>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(песенник сказитель, богатыри) </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 xml:space="preserve">Слайд 20 </w:t>
            </w: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t>(кроссворд)</w:t>
            </w: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p>
          <w:p w:rsidR="000F0F14" w:rsidRPr="000B3E2D" w:rsidRDefault="000F0F14" w:rsidP="00AB3653">
            <w:pPr>
              <w:rPr>
                <w:rFonts w:ascii="Times New Roman" w:hAnsi="Times New Roman" w:cs="Times New Roman"/>
                <w:sz w:val="28"/>
                <w:szCs w:val="28"/>
              </w:rPr>
            </w:pPr>
            <w:r w:rsidRPr="000B3E2D">
              <w:rPr>
                <w:rFonts w:ascii="Times New Roman" w:hAnsi="Times New Roman" w:cs="Times New Roman"/>
                <w:sz w:val="28"/>
                <w:szCs w:val="28"/>
              </w:rPr>
              <w:lastRenderedPageBreak/>
              <w:t>Работа в группах. Составление коллажа.</w:t>
            </w:r>
          </w:p>
        </w:tc>
      </w:tr>
    </w:tbl>
    <w:p w:rsidR="005A0963" w:rsidRDefault="005A0963" w:rsidP="005A0963">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A0963" w:rsidRPr="005A0963" w:rsidRDefault="005A0963" w:rsidP="005A0963">
      <w:pPr>
        <w:rPr>
          <w:rFonts w:ascii="Times New Roman" w:hAnsi="Times New Roman" w:cs="Times New Roman"/>
          <w:sz w:val="28"/>
          <w:szCs w:val="28"/>
        </w:rPr>
      </w:pPr>
    </w:p>
    <w:sectPr w:rsidR="005A0963" w:rsidRPr="005A0963" w:rsidSect="000E4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D9"/>
      </v:shape>
    </w:pict>
  </w:numPicBullet>
  <w:abstractNum w:abstractNumId="0">
    <w:nsid w:val="15DD0419"/>
    <w:multiLevelType w:val="hybridMultilevel"/>
    <w:tmpl w:val="B8506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22021"/>
    <w:multiLevelType w:val="hybridMultilevel"/>
    <w:tmpl w:val="A7723A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605EA1"/>
    <w:multiLevelType w:val="hybridMultilevel"/>
    <w:tmpl w:val="A7723A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3B7"/>
    <w:rsid w:val="000B3E2D"/>
    <w:rsid w:val="000E4591"/>
    <w:rsid w:val="000F0F14"/>
    <w:rsid w:val="001514E9"/>
    <w:rsid w:val="002E0531"/>
    <w:rsid w:val="00397539"/>
    <w:rsid w:val="00460EE2"/>
    <w:rsid w:val="00495B2E"/>
    <w:rsid w:val="004F3B8D"/>
    <w:rsid w:val="004F4056"/>
    <w:rsid w:val="005A0963"/>
    <w:rsid w:val="0065597B"/>
    <w:rsid w:val="007737E0"/>
    <w:rsid w:val="00775E3F"/>
    <w:rsid w:val="0083114E"/>
    <w:rsid w:val="009560D4"/>
    <w:rsid w:val="00972D56"/>
    <w:rsid w:val="00B443B7"/>
    <w:rsid w:val="00B67D78"/>
    <w:rsid w:val="00D238DA"/>
    <w:rsid w:val="00DC3DD9"/>
    <w:rsid w:val="00DE43FB"/>
    <w:rsid w:val="00E73504"/>
    <w:rsid w:val="00E73D79"/>
    <w:rsid w:val="00E935A6"/>
    <w:rsid w:val="00F4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3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B3E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8</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2012-05-03T15:06:00Z</dcterms:created>
  <dcterms:modified xsi:type="dcterms:W3CDTF">2012-05-14T18:28:00Z</dcterms:modified>
</cp:coreProperties>
</file>