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9C" w:rsidRPr="003C1F03" w:rsidRDefault="00880E9C" w:rsidP="00880E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7F08">
        <w:rPr>
          <w:rFonts w:ascii="Times New Roman" w:hAnsi="Times New Roman"/>
          <w:sz w:val="28"/>
          <w:szCs w:val="28"/>
        </w:rPr>
        <w:t xml:space="preserve">Краснодарский </w:t>
      </w:r>
      <w:r>
        <w:rPr>
          <w:rFonts w:ascii="Times New Roman" w:hAnsi="Times New Roman"/>
          <w:sz w:val="28"/>
          <w:szCs w:val="28"/>
        </w:rPr>
        <w:t xml:space="preserve">край, </w:t>
      </w:r>
      <w:r w:rsidRPr="00EC5A55">
        <w:rPr>
          <w:rFonts w:ascii="Times New Roman" w:hAnsi="Times New Roman"/>
          <w:sz w:val="28"/>
          <w:szCs w:val="28"/>
        </w:rPr>
        <w:t>Туапсинский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0E9C" w:rsidRDefault="00880E9C" w:rsidP="00880E9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C5A55">
        <w:rPr>
          <w:rFonts w:ascii="Times New Roman" w:hAnsi="Times New Roman"/>
          <w:sz w:val="28"/>
          <w:szCs w:val="28"/>
        </w:rPr>
        <w:t xml:space="preserve">униципальное общеобразовательное учреждение </w:t>
      </w:r>
    </w:p>
    <w:p w:rsidR="00880E9C" w:rsidRDefault="00880E9C" w:rsidP="00880E9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</w:t>
      </w:r>
      <w:r w:rsidRPr="00EC5A55">
        <w:rPr>
          <w:rFonts w:ascii="Times New Roman" w:hAnsi="Times New Roman"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/>
          <w:sz w:val="28"/>
          <w:szCs w:val="28"/>
        </w:rPr>
        <w:t>14</w:t>
      </w:r>
      <w:r w:rsidRPr="00EC5A5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EC5A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ривенковское</w:t>
      </w:r>
      <w:proofErr w:type="spellEnd"/>
    </w:p>
    <w:p w:rsidR="00880E9C" w:rsidRDefault="00880E9C" w:rsidP="00880E9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0E9C" w:rsidRDefault="00880E9C" w:rsidP="00880E9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0E9C" w:rsidRDefault="00880E9C" w:rsidP="00880E9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0E9C" w:rsidRDefault="00880E9C" w:rsidP="00880E9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УТВЕРЖДЕНО</w:t>
      </w:r>
    </w:p>
    <w:p w:rsidR="00880E9C" w:rsidRDefault="00880E9C" w:rsidP="00880E9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решением педсовета протокол № </w:t>
      </w:r>
      <w:r w:rsidRPr="00AD38A3">
        <w:rPr>
          <w:rFonts w:ascii="Times New Roman" w:hAnsi="Times New Roman"/>
          <w:sz w:val="28"/>
          <w:szCs w:val="28"/>
        </w:rPr>
        <w:t>1</w:t>
      </w:r>
    </w:p>
    <w:p w:rsidR="00880E9C" w:rsidRDefault="00880E9C" w:rsidP="00880E9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от 31 августа 2010 года</w:t>
      </w:r>
    </w:p>
    <w:p w:rsidR="00880E9C" w:rsidRDefault="00880E9C" w:rsidP="00880E9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Председатель педсовета</w:t>
      </w:r>
    </w:p>
    <w:p w:rsidR="00880E9C" w:rsidRDefault="00880E9C" w:rsidP="00880E9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 </w:t>
      </w:r>
      <w:proofErr w:type="spellStart"/>
      <w:r>
        <w:rPr>
          <w:rFonts w:ascii="Times New Roman" w:hAnsi="Times New Roman"/>
          <w:sz w:val="28"/>
          <w:szCs w:val="28"/>
        </w:rPr>
        <w:t>И.В.Григорьева</w:t>
      </w:r>
      <w:proofErr w:type="spellEnd"/>
    </w:p>
    <w:p w:rsidR="00880E9C" w:rsidRDefault="00880E9C" w:rsidP="00880E9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0E9C" w:rsidRDefault="00880E9C" w:rsidP="00880E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0E9C" w:rsidRDefault="00880E9C" w:rsidP="00880E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0E9C" w:rsidRDefault="00880E9C" w:rsidP="00880E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0E9C" w:rsidRDefault="00880E9C" w:rsidP="00880E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0E9C" w:rsidRDefault="00880E9C" w:rsidP="00880E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0E9C" w:rsidRPr="00DB3FFE" w:rsidRDefault="00880E9C" w:rsidP="00880E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0E9C" w:rsidRPr="00D57AFD" w:rsidRDefault="00880E9C" w:rsidP="00880E9C">
      <w:pPr>
        <w:pStyle w:val="3"/>
        <w:jc w:val="center"/>
        <w:rPr>
          <w:i w:val="0"/>
          <w:sz w:val="36"/>
          <w:szCs w:val="36"/>
        </w:rPr>
      </w:pPr>
      <w:r w:rsidRPr="00D57AFD">
        <w:rPr>
          <w:i w:val="0"/>
          <w:sz w:val="36"/>
          <w:szCs w:val="36"/>
        </w:rPr>
        <w:t>РАБОЧАЯ  ПРОГРАММА</w:t>
      </w:r>
    </w:p>
    <w:p w:rsidR="00880E9C" w:rsidRPr="00257C1B" w:rsidRDefault="00880E9C" w:rsidP="00880E9C"/>
    <w:p w:rsidR="00880E9C" w:rsidRPr="00964643" w:rsidRDefault="00880E9C" w:rsidP="00880E9C">
      <w:pPr>
        <w:rPr>
          <w:sz w:val="16"/>
          <w:szCs w:val="16"/>
        </w:rPr>
      </w:pPr>
    </w:p>
    <w:p w:rsidR="00880E9C" w:rsidRPr="00CA2949" w:rsidRDefault="00880E9C" w:rsidP="00880E9C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637E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  <w:u w:val="single"/>
        </w:rPr>
        <w:t>окружающему миру</w:t>
      </w:r>
    </w:p>
    <w:p w:rsidR="00880E9C" w:rsidRPr="00CA2949" w:rsidRDefault="00880E9C" w:rsidP="00880E9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80E9C" w:rsidRPr="00E17C28" w:rsidRDefault="00880E9C" w:rsidP="00880E9C">
      <w:pPr>
        <w:rPr>
          <w:sz w:val="16"/>
          <w:szCs w:val="16"/>
        </w:rPr>
      </w:pPr>
    </w:p>
    <w:p w:rsidR="00880E9C" w:rsidRDefault="00880E9C" w:rsidP="00880E9C">
      <w:pPr>
        <w:rPr>
          <w:sz w:val="28"/>
          <w:szCs w:val="28"/>
        </w:rPr>
      </w:pPr>
      <w:r w:rsidRPr="00E17C28">
        <w:rPr>
          <w:sz w:val="28"/>
          <w:szCs w:val="28"/>
        </w:rPr>
        <w:t>Ступень обучения</w:t>
      </w:r>
      <w:r>
        <w:rPr>
          <w:sz w:val="28"/>
          <w:szCs w:val="28"/>
        </w:rPr>
        <w:t xml:space="preserve">    2а класс   </w:t>
      </w:r>
    </w:p>
    <w:p w:rsidR="00880E9C" w:rsidRPr="00CA2949" w:rsidRDefault="00880E9C" w:rsidP="00880E9C">
      <w:pPr>
        <w:rPr>
          <w:sz w:val="28"/>
          <w:szCs w:val="28"/>
          <w:u w:val="single"/>
        </w:rPr>
      </w:pPr>
      <w:r>
        <w:t xml:space="preserve"> </w:t>
      </w: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>34</w:t>
      </w:r>
      <w:r w:rsidRPr="00CA29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Уровень  </w:t>
      </w:r>
      <w:r w:rsidRPr="00CA2949">
        <w:rPr>
          <w:sz w:val="28"/>
          <w:szCs w:val="28"/>
          <w:u w:val="single"/>
        </w:rPr>
        <w:t>базовый</w:t>
      </w:r>
    </w:p>
    <w:p w:rsidR="00880E9C" w:rsidRPr="00CA2949" w:rsidRDefault="00880E9C" w:rsidP="00880E9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80E9C" w:rsidRPr="00DB3FFE" w:rsidRDefault="00880E9C" w:rsidP="00880E9C">
      <w:pPr>
        <w:shd w:val="clear" w:color="auto" w:fill="FFFFFF"/>
      </w:pPr>
      <w:r w:rsidRPr="00DB3FF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   </w:t>
      </w:r>
      <w:proofErr w:type="spellStart"/>
      <w:r w:rsidRPr="00CA2949">
        <w:rPr>
          <w:color w:val="000000"/>
          <w:sz w:val="28"/>
          <w:szCs w:val="28"/>
          <w:u w:val="single"/>
        </w:rPr>
        <w:t>Приймак</w:t>
      </w:r>
      <w:proofErr w:type="spellEnd"/>
      <w:r w:rsidRPr="00CA2949">
        <w:rPr>
          <w:color w:val="000000"/>
          <w:sz w:val="28"/>
          <w:szCs w:val="28"/>
          <w:u w:val="single"/>
        </w:rPr>
        <w:t xml:space="preserve"> Татьяна Алексеевна</w:t>
      </w:r>
    </w:p>
    <w:p w:rsidR="00880E9C" w:rsidRPr="00DB3FFE" w:rsidRDefault="00880E9C" w:rsidP="00880E9C">
      <w:pPr>
        <w:shd w:val="clear" w:color="auto" w:fill="FFFFFF"/>
        <w:rPr>
          <w:color w:val="000000"/>
          <w:sz w:val="28"/>
          <w:szCs w:val="28"/>
        </w:rPr>
      </w:pPr>
    </w:p>
    <w:p w:rsidR="00880E9C" w:rsidRPr="00E47F94" w:rsidRDefault="00880E9C" w:rsidP="00880E9C">
      <w:pPr>
        <w:rPr>
          <w:color w:val="000000"/>
          <w:sz w:val="28"/>
          <w:szCs w:val="28"/>
        </w:rPr>
      </w:pPr>
      <w:r w:rsidRPr="00DB3FFE">
        <w:rPr>
          <w:color w:val="000000"/>
          <w:sz w:val="28"/>
          <w:szCs w:val="28"/>
        </w:rPr>
        <w:t>Программа разработана на основе</w:t>
      </w:r>
      <w:r>
        <w:rPr>
          <w:color w:val="000000"/>
          <w:sz w:val="28"/>
          <w:szCs w:val="28"/>
        </w:rPr>
        <w:t xml:space="preserve"> </w:t>
      </w:r>
      <w:r w:rsidRPr="00E47F94">
        <w:rPr>
          <w:color w:val="000000"/>
          <w:sz w:val="28"/>
          <w:szCs w:val="28"/>
          <w:u w:val="single"/>
        </w:rPr>
        <w:t>г</w:t>
      </w:r>
      <w:r w:rsidRPr="00E47F94">
        <w:rPr>
          <w:sz w:val="28"/>
          <w:szCs w:val="28"/>
          <w:u w:val="single"/>
        </w:rPr>
        <w:t>о</w:t>
      </w:r>
      <w:r w:rsidRPr="00DE385B">
        <w:rPr>
          <w:sz w:val="28"/>
          <w:szCs w:val="28"/>
          <w:u w:val="single"/>
        </w:rPr>
        <w:t>сударственной  образовательной систем</w:t>
      </w:r>
      <w:r>
        <w:rPr>
          <w:sz w:val="28"/>
          <w:szCs w:val="28"/>
          <w:u w:val="single"/>
        </w:rPr>
        <w:t xml:space="preserve">ы </w:t>
      </w:r>
      <w:r w:rsidRPr="00DE385B">
        <w:rPr>
          <w:sz w:val="28"/>
          <w:szCs w:val="28"/>
          <w:u w:val="single"/>
        </w:rPr>
        <w:t xml:space="preserve"> «Школа 2100», Сборник программ. Начальная школа</w:t>
      </w:r>
      <w:proofErr w:type="gramStart"/>
      <w:r w:rsidRPr="00DE385B">
        <w:rPr>
          <w:sz w:val="28"/>
          <w:szCs w:val="28"/>
          <w:u w:val="single"/>
        </w:rPr>
        <w:t xml:space="preserve"> / П</w:t>
      </w:r>
      <w:proofErr w:type="gramEnd"/>
      <w:r w:rsidRPr="00DE385B">
        <w:rPr>
          <w:sz w:val="28"/>
          <w:szCs w:val="28"/>
          <w:u w:val="single"/>
        </w:rPr>
        <w:t xml:space="preserve">од научной редакцией Д.И. </w:t>
      </w:r>
      <w:proofErr w:type="spellStart"/>
      <w:r w:rsidRPr="00DE385B">
        <w:rPr>
          <w:sz w:val="28"/>
          <w:szCs w:val="28"/>
          <w:u w:val="single"/>
        </w:rPr>
        <w:t>Фельдштейна</w:t>
      </w:r>
      <w:proofErr w:type="spellEnd"/>
      <w:r w:rsidRPr="00DE385B">
        <w:rPr>
          <w:sz w:val="28"/>
          <w:szCs w:val="28"/>
          <w:u w:val="single"/>
        </w:rPr>
        <w:t xml:space="preserve">. Изд. 2-е, доп. – </w:t>
      </w:r>
      <w:r>
        <w:rPr>
          <w:sz w:val="28"/>
          <w:szCs w:val="28"/>
          <w:u w:val="single"/>
        </w:rPr>
        <w:t xml:space="preserve">М.: </w:t>
      </w:r>
      <w:proofErr w:type="spellStart"/>
      <w:r>
        <w:rPr>
          <w:sz w:val="28"/>
          <w:szCs w:val="28"/>
          <w:u w:val="single"/>
        </w:rPr>
        <w:t>Баласс</w:t>
      </w:r>
      <w:proofErr w:type="spellEnd"/>
      <w:r>
        <w:rPr>
          <w:sz w:val="28"/>
          <w:szCs w:val="28"/>
          <w:u w:val="single"/>
        </w:rPr>
        <w:t xml:space="preserve">, 2009.  </w:t>
      </w:r>
    </w:p>
    <w:p w:rsidR="00880E9C" w:rsidRDefault="00880E9C" w:rsidP="00880E9C">
      <w:pPr>
        <w:shd w:val="clear" w:color="auto" w:fill="FFFFFF"/>
        <w:spacing w:line="317" w:lineRule="exact"/>
        <w:jc w:val="both"/>
        <w:rPr>
          <w:i/>
          <w:iCs/>
          <w:color w:val="000000"/>
          <w:sz w:val="28"/>
          <w:szCs w:val="28"/>
        </w:rPr>
      </w:pPr>
    </w:p>
    <w:p w:rsidR="00880E9C" w:rsidRDefault="00880E9C" w:rsidP="00880E9C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880E9C" w:rsidRDefault="00880E9C" w:rsidP="00880E9C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880E9C" w:rsidRDefault="00880E9C" w:rsidP="00880E9C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>
      <w:pPr>
        <w:rPr>
          <w:sz w:val="22"/>
          <w:szCs w:val="22"/>
        </w:rPr>
      </w:pPr>
    </w:p>
    <w:p w:rsidR="00880E9C" w:rsidRPr="004B3538" w:rsidRDefault="00880E9C" w:rsidP="00880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B3538">
        <w:rPr>
          <w:b/>
          <w:sz w:val="28"/>
          <w:szCs w:val="28"/>
        </w:rPr>
        <w:t>Пояснительная записка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</w:p>
    <w:p w:rsidR="00880E9C" w:rsidRPr="009C3631" w:rsidRDefault="00880E9C" w:rsidP="00880E9C">
      <w:pPr>
        <w:jc w:val="both"/>
        <w:rPr>
          <w:color w:val="000000"/>
          <w:sz w:val="28"/>
          <w:szCs w:val="28"/>
        </w:rPr>
      </w:pPr>
      <w:r w:rsidRPr="009C3631">
        <w:rPr>
          <w:sz w:val="28"/>
          <w:szCs w:val="28"/>
        </w:rPr>
        <w:t xml:space="preserve">     </w:t>
      </w:r>
      <w:r w:rsidRPr="009C3631">
        <w:rPr>
          <w:color w:val="000000"/>
          <w:sz w:val="28"/>
          <w:szCs w:val="28"/>
        </w:rPr>
        <w:t>Программа разработана на основе г</w:t>
      </w:r>
      <w:r w:rsidRPr="009C3631">
        <w:rPr>
          <w:sz w:val="28"/>
          <w:szCs w:val="28"/>
        </w:rPr>
        <w:t>осударственной  образовательной системы  «Школа 2100», Сборник программ. Начальная школа</w:t>
      </w:r>
      <w:proofErr w:type="gramStart"/>
      <w:r w:rsidRPr="009C3631">
        <w:rPr>
          <w:sz w:val="28"/>
          <w:szCs w:val="28"/>
        </w:rPr>
        <w:t xml:space="preserve"> / П</w:t>
      </w:r>
      <w:proofErr w:type="gramEnd"/>
      <w:r w:rsidRPr="009C3631">
        <w:rPr>
          <w:sz w:val="28"/>
          <w:szCs w:val="28"/>
        </w:rPr>
        <w:t xml:space="preserve">од научной редакцией Д.И. </w:t>
      </w:r>
      <w:proofErr w:type="spellStart"/>
      <w:r w:rsidRPr="009C3631">
        <w:rPr>
          <w:sz w:val="28"/>
          <w:szCs w:val="28"/>
        </w:rPr>
        <w:t>Фельдштейна</w:t>
      </w:r>
      <w:proofErr w:type="spellEnd"/>
      <w:r w:rsidRPr="009C3631">
        <w:rPr>
          <w:sz w:val="28"/>
          <w:szCs w:val="28"/>
        </w:rPr>
        <w:t xml:space="preserve">. Изд. 2-е, доп. – М.: </w:t>
      </w:r>
      <w:proofErr w:type="spellStart"/>
      <w:r w:rsidRPr="009C3631">
        <w:rPr>
          <w:sz w:val="28"/>
          <w:szCs w:val="28"/>
        </w:rPr>
        <w:t>Баласс</w:t>
      </w:r>
      <w:proofErr w:type="spellEnd"/>
      <w:r w:rsidRPr="009C3631">
        <w:rPr>
          <w:sz w:val="28"/>
          <w:szCs w:val="28"/>
        </w:rPr>
        <w:t>, 2009.</w:t>
      </w:r>
      <w:r w:rsidRPr="009C3631">
        <w:rPr>
          <w:sz w:val="28"/>
          <w:szCs w:val="28"/>
          <w:u w:val="single"/>
        </w:rPr>
        <w:t xml:space="preserve"> 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lastRenderedPageBreak/>
        <w:t xml:space="preserve">     </w:t>
      </w:r>
      <w:proofErr w:type="gramStart"/>
      <w:r w:rsidRPr="009C3631">
        <w:rPr>
          <w:sz w:val="28"/>
          <w:szCs w:val="28"/>
        </w:rPr>
        <w:t xml:space="preserve">Программа соответствует Федеральному государственному образовательному стандарту и обеспечена учебниками «Окружающий мир» для 1–4 </w:t>
      </w:r>
      <w:proofErr w:type="spellStart"/>
      <w:r w:rsidRPr="009C3631">
        <w:rPr>
          <w:sz w:val="28"/>
          <w:szCs w:val="28"/>
        </w:rPr>
        <w:t>кл</w:t>
      </w:r>
      <w:proofErr w:type="spellEnd"/>
      <w:r w:rsidRPr="009C3631">
        <w:rPr>
          <w:sz w:val="28"/>
          <w:szCs w:val="28"/>
        </w:rPr>
        <w:t>., авторы А.А. Вахрушев, Д.Д. Данилов и др. (заключения РАО (№ 01-98/5/7д от 06.08.2007) и АПК и ППРО (№ 614 от 26.07.2007).</w:t>
      </w:r>
      <w:proofErr w:type="gramEnd"/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 Курс  «Я и мир вокруг» для учащихся второго класса – составная часть Образовательной системы «Школа 2100», представляющей собой систему непрерывных курсов с 1-го по 11-й классы. Специфика курса окружающего мира состоит в формировании целостной картины мира. В курс интегрированы такие предметы, как ознакомление с окружающим миром, природоведение, обществознание, основы безопасности жизнедеятельности.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 Данный курс рассчитан на 68 часов, из расчета 2 часа в неделю и представлен учебниками-тетрадями в 2-х частях «Наша планета Земля», авт. А.А. Вахрушев, О.В. Бурский, А.С. </w:t>
      </w:r>
      <w:proofErr w:type="spellStart"/>
      <w:r w:rsidRPr="009C3631">
        <w:rPr>
          <w:sz w:val="28"/>
          <w:szCs w:val="28"/>
        </w:rPr>
        <w:t>Раутиан</w:t>
      </w:r>
      <w:proofErr w:type="spellEnd"/>
    </w:p>
    <w:p w:rsidR="00880E9C" w:rsidRPr="009C3631" w:rsidRDefault="00880E9C" w:rsidP="00880E9C">
      <w:pPr>
        <w:jc w:val="both"/>
        <w:outlineLvl w:val="0"/>
        <w:rPr>
          <w:i/>
          <w:sz w:val="28"/>
          <w:szCs w:val="28"/>
        </w:rPr>
      </w:pPr>
      <w:r w:rsidRPr="009C3631">
        <w:rPr>
          <w:i/>
          <w:sz w:val="28"/>
          <w:szCs w:val="28"/>
        </w:rPr>
        <w:t>Система изучения понятий в курсе окружающего мира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b/>
          <w:i/>
          <w:sz w:val="28"/>
          <w:szCs w:val="28"/>
        </w:rPr>
        <w:t xml:space="preserve">      </w:t>
      </w:r>
      <w:r w:rsidRPr="009C3631">
        <w:rPr>
          <w:sz w:val="28"/>
          <w:szCs w:val="28"/>
        </w:rPr>
        <w:t xml:space="preserve">Одна из основных особенностей данного курса – системное введение понятий. </w:t>
      </w:r>
      <w:proofErr w:type="gramStart"/>
      <w:r w:rsidRPr="009C3631">
        <w:rPr>
          <w:sz w:val="28"/>
          <w:szCs w:val="28"/>
        </w:rPr>
        <w:t>Оно предполагает связь каждого нового формирующегося понятия с ранее изученными, которая осуществляется на этапе актуализации знаний.</w:t>
      </w:r>
      <w:proofErr w:type="gramEnd"/>
      <w:r w:rsidRPr="009C3631">
        <w:rPr>
          <w:sz w:val="28"/>
          <w:szCs w:val="28"/>
        </w:rPr>
        <w:t xml:space="preserve"> Каждое понятие вводится постепенно в несколько этапов.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 Средством воспитания и образования школьника начальных классов является знакомство с целостной элементарной научной картиной мира. Смысл сообщения картины мира – при минимуме сообщаемых знаний сделать человека сознательным участником жизни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b/>
          <w:sz w:val="28"/>
          <w:szCs w:val="28"/>
        </w:rPr>
        <w:t xml:space="preserve">     </w:t>
      </w:r>
      <w:proofErr w:type="spellStart"/>
      <w:r w:rsidRPr="009C3631">
        <w:rPr>
          <w:i/>
          <w:sz w:val="28"/>
          <w:szCs w:val="28"/>
        </w:rPr>
        <w:t>Деятельностный</w:t>
      </w:r>
      <w:proofErr w:type="spellEnd"/>
      <w:r w:rsidRPr="009C3631">
        <w:rPr>
          <w:i/>
          <w:sz w:val="28"/>
          <w:szCs w:val="28"/>
        </w:rPr>
        <w:t xml:space="preserve"> подход</w:t>
      </w:r>
      <w:r w:rsidRPr="009C3631">
        <w:rPr>
          <w:sz w:val="28"/>
          <w:szCs w:val="28"/>
        </w:rPr>
        <w:t xml:space="preserve"> – основной способ получения знаний.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 Традиционно в основе обучения лежит усвоение знаний. Поэтому главная цель образования – «вложить знания в голову детей». В этом случае предлагаемое содержание курса естествознания в начальной школе – слишком объемное. Мы хотим познакомить ребят с картиной мира и </w:t>
      </w:r>
      <w:proofErr w:type="gramStart"/>
      <w:r w:rsidRPr="009C3631">
        <w:rPr>
          <w:sz w:val="28"/>
          <w:szCs w:val="28"/>
        </w:rPr>
        <w:t>научить их ею пользоваться</w:t>
      </w:r>
      <w:proofErr w:type="gramEnd"/>
      <w:r w:rsidRPr="009C3631">
        <w:rPr>
          <w:sz w:val="28"/>
          <w:szCs w:val="28"/>
        </w:rPr>
        <w:t xml:space="preserve"> для постижения мира и упорядочивания своего опыта. Поэтому процесс обучения, по нашему глубокому убеждению, должен сводиться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 Решение проблемных творческих задач – главный способ осмысления мира. При этом разнообразные знания, которые могут запомнить и понять школьники, не являются единственной целью обучения, а служат лишь одним из его результатов. Ведь рано или поздно эти знания будут изучаться в старших классах. А вот познакомиться с целостной (с учетом возраста) картиной мира позже ребята не смогут, так как будут изучать мир раздельно на занятиях по разным предметам.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lastRenderedPageBreak/>
        <w:t xml:space="preserve">      При разработке данного курса используется традиционный для учебников «Школы 2100» принцип минимакса. Согласно этому принципу учебники содержат избыточные знания, которые ребята могут усвоить и избыточные задания, которые ученики могут выполнить. В то же время важнейшие понятия и связи, входящие в минимум содержания (стандарт) и составляющие сравнительно небольшую часть курса, должны усвоить все ученики. Таким образом, учебники существенно различаются по объему того материала, которые ученики могут и должны усвоить.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>В целом у учеников должно развиваться умение понимать и познавать окружающий мир, т.е. осмысленно применять полученные знания для решения учебно-познавательных и жизненных задач.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b/>
          <w:sz w:val="28"/>
          <w:szCs w:val="28"/>
        </w:rPr>
        <w:t xml:space="preserve">     </w:t>
      </w:r>
      <w:r w:rsidRPr="009C3631">
        <w:rPr>
          <w:sz w:val="28"/>
          <w:szCs w:val="28"/>
        </w:rPr>
        <w:t xml:space="preserve">Оценка усвоения знаний осуществляется через выполнение школьником заданий в учебниках и рабочих тетрадях, в самостоятельных и проверочных работах. Задания требуют не столько найти готовый ответ в тексте, сколько применить полученные знания к конкретной ситуации для ее объяснения. Такого рода использование знаний приводит к построению человеком адекватной действительности целостной картины понятного для него мира. Школьник, полностью выполнивший самостоятельно весь необходимый объем заданий в учебнике и рабочей тетради, усвоит все необходимые в курсе знания. При этом он не столько будет помнить определение понятий и формулировки законов, сколько будет уметь их применять в жизни. Естественно, что такого рода задания может во множестве придумать и добавить учитель. Но они должны удовлетворять всем изложенным критериям (прежде всего, помогать </w:t>
      </w:r>
      <w:proofErr w:type="gramStart"/>
      <w:r w:rsidRPr="009C3631">
        <w:rPr>
          <w:sz w:val="28"/>
          <w:szCs w:val="28"/>
        </w:rPr>
        <w:t>творчески</w:t>
      </w:r>
      <w:proofErr w:type="gramEnd"/>
      <w:r w:rsidRPr="009C3631">
        <w:rPr>
          <w:sz w:val="28"/>
          <w:szCs w:val="28"/>
        </w:rPr>
        <w:t xml:space="preserve"> применять знания) и желательно быть связанными с какой-либо практической деятельностью (писать, рисовать, соединять, лепить и тому подобное). Очень важно, чтобы объем заданий учитель определял, исходя из уровня знаний своих учеников. В любом случае нет необходимости выполнять все задания в учебниках и рабочих тетрадях (принцип минимакса).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  Оценка усвоения знаний осуществляется через постоянное повторение важнейших понятий, законов и правил. На этапе актуализации знаний перед началом изучения нового материала  учитель проводит блиц-опрос важнейших понятий курса и их взаимосвязей, которые необходимо вспомнить для правильного понимания новой темы. Особенно полезно, если ребята сами сформулируют необходимое для решения возникшей проблемы содержание. Во всех учебниках, начиная со 2-го класса, в начале каждого урока помещены вопросы для актуализации знаний.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>Преимущество такой проверки знаний состоит в том, что учитель оказывается постоянно в курсе того объема знаний, которым обладают дети. В том случае, когда никто из учащихся не может дать ответ на вопрос, школьники под руководством учителя обращаются к словарю. Это лишний раз учит работе с ним и показывает, как поступать человеку, если он хочет что-либо узнать.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Важную роль в проведении контроля имеют тетради для самостоятельных и проверочных работ. Уровень заданий в учебниках и рабочих тетрадях, </w:t>
      </w:r>
      <w:r w:rsidRPr="009C3631">
        <w:rPr>
          <w:sz w:val="28"/>
          <w:szCs w:val="28"/>
        </w:rPr>
        <w:lastRenderedPageBreak/>
        <w:t xml:space="preserve">самостоятельных и проверочных работах различается своей сложностью. Задания в учебнике и рабочей тетради – самые трудные. Они включают, в соответствии с принципом минимакса, не только обязательный минимум (требования программы), который должны усвоить все ученики, но и максимум, который при желании могут усвоить школьники. При этом задания разного уровня сложности не отмечены. В отличие от этого в самостоятельных и проверочных работах, начиная со 2-го класса, отмечен уровень заданий (необходимый, программный или максимальный), который могут самостоятельно выбирать ученики. При этом акцент самостоятельных работ сделан на обязательном минимуме и самых важнейших положениях максимума (минимакс) – с их помощью осуществляется тематический контроль и подготовка к итоговому контролю. Материал проверочных работ целиком сориентирован на обязательном минимуме знаний – он является основой для итогового контроля учебного модуля (группы тем), как правило, одной четверти. </w:t>
      </w:r>
    </w:p>
    <w:p w:rsidR="00880E9C" w:rsidRPr="009C3631" w:rsidRDefault="00880E9C" w:rsidP="00880E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E9C" w:rsidRPr="00EF5608" w:rsidRDefault="00880E9C" w:rsidP="00880E9C">
      <w:pPr>
        <w:rPr>
          <w:b/>
          <w:sz w:val="16"/>
          <w:szCs w:val="16"/>
        </w:rPr>
      </w:pPr>
    </w:p>
    <w:p w:rsidR="00880E9C" w:rsidRPr="00A26887" w:rsidRDefault="00880E9C" w:rsidP="00880E9C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26887">
        <w:rPr>
          <w:b/>
          <w:sz w:val="28"/>
          <w:szCs w:val="28"/>
        </w:rPr>
        <w:t xml:space="preserve"> Таблица тематического распределения количества часов:</w:t>
      </w:r>
    </w:p>
    <w:tbl>
      <w:tblPr>
        <w:tblW w:w="96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345"/>
        <w:gridCol w:w="2835"/>
        <w:gridCol w:w="1593"/>
      </w:tblGrid>
      <w:tr w:rsidR="00880E9C" w:rsidRPr="00DB3FFE" w:rsidTr="00FD553C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E9C" w:rsidRPr="00DB3FFE" w:rsidRDefault="00880E9C" w:rsidP="00FD553C">
            <w:pPr>
              <w:shd w:val="clear" w:color="auto" w:fill="FFFFFF"/>
              <w:jc w:val="center"/>
              <w:rPr>
                <w:color w:val="000000"/>
              </w:rPr>
            </w:pPr>
            <w:r w:rsidRPr="00DB3FF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B3FF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B3FF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E9C" w:rsidRPr="00DB3FFE" w:rsidRDefault="00880E9C" w:rsidP="00FD553C">
            <w:pPr>
              <w:shd w:val="clear" w:color="auto" w:fill="FFFFFF"/>
              <w:jc w:val="center"/>
              <w:rPr>
                <w:color w:val="000000"/>
              </w:rPr>
            </w:pPr>
            <w:r w:rsidRPr="00DB3FFE"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E9C" w:rsidRPr="00DB3FFE" w:rsidRDefault="00880E9C" w:rsidP="00FD553C">
            <w:pPr>
              <w:shd w:val="clear" w:color="auto" w:fill="FFFFFF"/>
              <w:jc w:val="center"/>
            </w:pPr>
            <w:r w:rsidRPr="00DB3FFE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80E9C" w:rsidRPr="00DB3FFE" w:rsidTr="00FD553C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E9C" w:rsidRPr="00DB3FFE" w:rsidRDefault="00880E9C" w:rsidP="00FD553C">
            <w:pPr>
              <w:shd w:val="clear" w:color="auto" w:fill="FFFFFF"/>
              <w:jc w:val="center"/>
            </w:pPr>
          </w:p>
        </w:tc>
        <w:tc>
          <w:tcPr>
            <w:tcW w:w="4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E9C" w:rsidRPr="00DB3FFE" w:rsidRDefault="00880E9C" w:rsidP="00FD553C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E9C" w:rsidRPr="00DB3FFE" w:rsidRDefault="00880E9C" w:rsidP="00FD553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Примерн</w:t>
            </w:r>
            <w:r w:rsidRPr="00DB3FFE">
              <w:rPr>
                <w:color w:val="000000"/>
                <w:sz w:val="28"/>
                <w:szCs w:val="28"/>
              </w:rPr>
              <w:t>ая</w:t>
            </w:r>
            <w:r>
              <w:rPr>
                <w:color w:val="000000"/>
                <w:sz w:val="28"/>
                <w:szCs w:val="28"/>
              </w:rPr>
              <w:t xml:space="preserve"> или авторская</w:t>
            </w:r>
            <w:r w:rsidRPr="00DB3FFE">
              <w:rPr>
                <w:color w:val="000000"/>
                <w:sz w:val="28"/>
                <w:szCs w:val="28"/>
              </w:rPr>
              <w:t xml:space="preserve"> программа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E9C" w:rsidRPr="00DB3FFE" w:rsidRDefault="00880E9C" w:rsidP="00FD553C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DB3FFE">
              <w:rPr>
                <w:color w:val="000000"/>
                <w:sz w:val="28"/>
                <w:szCs w:val="28"/>
              </w:rPr>
              <w:t xml:space="preserve"> программа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80E9C" w:rsidRPr="00DB3FFE" w:rsidTr="00FD553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9C" w:rsidRPr="0015029C" w:rsidRDefault="00880E9C" w:rsidP="00FD553C">
            <w:pPr>
              <w:jc w:val="center"/>
            </w:pPr>
            <w:r w:rsidRPr="0015029C">
              <w:t>1.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9C" w:rsidRPr="00254A78" w:rsidRDefault="00880E9C" w:rsidP="00FD553C">
            <w:pPr>
              <w:jc w:val="both"/>
            </w:pPr>
            <w:r>
              <w:t>Наша планета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9C" w:rsidRPr="00B977FD" w:rsidRDefault="00880E9C" w:rsidP="00FD553C">
            <w:pPr>
              <w:jc w:val="center"/>
            </w:pPr>
            <w:r>
              <w:t>20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9C" w:rsidRPr="00B977FD" w:rsidRDefault="00880E9C" w:rsidP="00FD553C">
            <w:pPr>
              <w:jc w:val="center"/>
            </w:pPr>
            <w:r>
              <w:t>20</w:t>
            </w:r>
          </w:p>
        </w:tc>
      </w:tr>
      <w:tr w:rsidR="00880E9C" w:rsidRPr="00DB3FFE" w:rsidTr="00FD553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9C" w:rsidRPr="0015029C" w:rsidRDefault="00880E9C" w:rsidP="00FD553C">
            <w:pPr>
              <w:jc w:val="center"/>
            </w:pPr>
            <w:r w:rsidRPr="0015029C"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9C" w:rsidRPr="00254A78" w:rsidRDefault="00880E9C" w:rsidP="00FD553C">
            <w:pPr>
              <w:jc w:val="both"/>
            </w:pPr>
            <w:r w:rsidRPr="00254A78">
              <w:t xml:space="preserve">Земля – наш общий дом </w:t>
            </w:r>
            <w:r>
              <w:t xml:space="preserve"> </w:t>
            </w:r>
            <w:r w:rsidRPr="00254A78"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9C" w:rsidRPr="00B977FD" w:rsidRDefault="00880E9C" w:rsidP="00FD553C">
            <w:pPr>
              <w:jc w:val="center"/>
            </w:pPr>
            <w:r>
              <w:t>14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9C" w:rsidRPr="00B977FD" w:rsidRDefault="00880E9C" w:rsidP="00FD553C">
            <w:pPr>
              <w:jc w:val="center"/>
            </w:pPr>
            <w:r>
              <w:t>14</w:t>
            </w:r>
          </w:p>
        </w:tc>
      </w:tr>
      <w:tr w:rsidR="00880E9C" w:rsidRPr="00DB3FFE" w:rsidTr="00FD553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9C" w:rsidRPr="0015029C" w:rsidRDefault="00880E9C" w:rsidP="00FD553C">
            <w:pPr>
              <w:jc w:val="center"/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9C" w:rsidRPr="00254A78" w:rsidRDefault="00880E9C" w:rsidP="00FD553C">
            <w:pPr>
              <w:jc w:val="both"/>
            </w:pPr>
            <w: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9C" w:rsidRDefault="00880E9C" w:rsidP="00FD553C">
            <w:pPr>
              <w:jc w:val="center"/>
            </w:pPr>
            <w:r>
              <w:t>34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9C" w:rsidRDefault="00880E9C" w:rsidP="00FD553C">
            <w:pPr>
              <w:jc w:val="center"/>
            </w:pPr>
            <w:r>
              <w:t>34</w:t>
            </w:r>
          </w:p>
        </w:tc>
      </w:tr>
    </w:tbl>
    <w:p w:rsidR="00880E9C" w:rsidRPr="00523F0A" w:rsidRDefault="00880E9C" w:rsidP="00880E9C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880E9C" w:rsidRDefault="00880E9C" w:rsidP="00880E9C"/>
    <w:p w:rsidR="00880E9C" w:rsidRPr="00E47F94" w:rsidRDefault="00880E9C" w:rsidP="00880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B3538">
        <w:rPr>
          <w:b/>
          <w:sz w:val="28"/>
          <w:szCs w:val="28"/>
        </w:rPr>
        <w:t>Содержание программы</w:t>
      </w:r>
      <w:r>
        <w:rPr>
          <w:b/>
          <w:sz w:val="28"/>
          <w:szCs w:val="28"/>
        </w:rPr>
        <w:t xml:space="preserve">    </w:t>
      </w:r>
      <w:r w:rsidRPr="00EF5608">
        <w:rPr>
          <w:i/>
        </w:rPr>
        <w:t>34 часов (1 час в неделю)</w:t>
      </w:r>
    </w:p>
    <w:p w:rsidR="00880E9C" w:rsidRPr="00E47F94" w:rsidRDefault="00880E9C" w:rsidP="00880E9C">
      <w:pPr>
        <w:rPr>
          <w:b/>
          <w:sz w:val="16"/>
          <w:szCs w:val="16"/>
        </w:rPr>
      </w:pPr>
    </w:p>
    <w:p w:rsidR="00880E9C" w:rsidRPr="009C3631" w:rsidRDefault="00880E9C" w:rsidP="00880E9C">
      <w:pPr>
        <w:jc w:val="both"/>
        <w:rPr>
          <w:b/>
          <w:sz w:val="28"/>
          <w:szCs w:val="28"/>
        </w:rPr>
      </w:pPr>
      <w:r w:rsidRPr="009C3631">
        <w:rPr>
          <w:b/>
          <w:sz w:val="28"/>
          <w:szCs w:val="28"/>
        </w:rPr>
        <w:t xml:space="preserve">Введение </w:t>
      </w:r>
      <w:r w:rsidRPr="009C3631">
        <w:rPr>
          <w:sz w:val="28"/>
          <w:szCs w:val="28"/>
        </w:rPr>
        <w:t>1ч.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b/>
          <w:sz w:val="28"/>
          <w:szCs w:val="28"/>
        </w:rPr>
        <w:t>Земля и солнце</w:t>
      </w:r>
      <w:r w:rsidRPr="009C3631">
        <w:rPr>
          <w:sz w:val="28"/>
          <w:szCs w:val="28"/>
        </w:rPr>
        <w:t xml:space="preserve"> (10 ч)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Общие слова – понятия. Живая и неживая природа. Вещи. Вещество. Твердые тела, жидкости и газы, их свойства. Воздух – смесь газов. Вода – жидкость. Лед – твердое тело. Смена состояний веществ.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Определение времени дня и года по солнцу и луне. Определение направлений по солнцу и Полярной звезде. Основные стороны горизонта: восток – направление на восход солнца, запад – направление на закат солнца, север – направление на Полярную звезду, юг – направление на солнце в полдень. Компас и пользование им. Практическая работа с компасом. Смена фаз луны. Изготовление солнечных часов.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Форма Земли. Линия горизонта. Доказательства шарообразной формы Земли: расширение горизонта с поднятием в высоту, кругосветные путешествия, лунное затмение, полет в космос.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Практическая работа с глобусом. Глобус – модель Земли. Движение глобуса и Земли. Экватор, полюса, полушария. Меридианы и параллели.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lastRenderedPageBreak/>
        <w:t xml:space="preserve">    Вселенная или космос. Планеты и звезды – небесные тела. Звезды – самосветящиеся небесные тела. Созвездия. Планеты светят отраженным светом. Земля – планета. Солнце – звезда. Планеты солнечной системы. Движение планет по орбитам вокруг Солнца. Луна – спутник Земли. Солнечное затмение. Цвет воздуха.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 Земное притяжение. Все предметы притягиваются друг к другу, большие массивные предметы притягивают к себе сильнее – закон всемирного тяготения. Влияние земного притяжения на нашу жизнь. Невесомость.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Смена дня и ночи. Основной источник света на Земле – Солнце. Вращение Земли вокруг своей оси – причина смены дня и ночи. Соразмерность ритма жизни человека суткам. Режим дня. Практическая работа с глобусом.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Смена времен года. Жизнь природы изменяется по сезонам. Высота солнца над горизонтом в разные сезоны года. Изменение угла наклона солнечных лучей в течение года. Обращение Земли вокруг Солнца – причина смены сезонов года. Ось Земли направлена на Полярную звезду. Благодаря наклону оси Земля поворачивается к Солнцу то своим северным полушарием (лето северного полушария), то южным (зима северного полушария). Земля сохраняет тепло солнечных лучей.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Холодные, умеренные и </w:t>
      </w:r>
      <w:proofErr w:type="gramStart"/>
      <w:r w:rsidRPr="009C3631">
        <w:rPr>
          <w:sz w:val="28"/>
          <w:szCs w:val="28"/>
        </w:rPr>
        <w:t>жаркий</w:t>
      </w:r>
      <w:proofErr w:type="gramEnd"/>
      <w:r w:rsidRPr="009C3631">
        <w:rPr>
          <w:sz w:val="28"/>
          <w:szCs w:val="28"/>
        </w:rPr>
        <w:t xml:space="preserve"> пояса освещенности и их расположение на Земле и относительно солнечных лучей. Полярный круг, тропик. Холодный пояс – долгая зима и короткое лето, умеренный пояс – чередование зимы и лета, жаркий пояс – «вечное лето».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Атмосфера – воздушная оболочка Земли. Погода и ее признаки. Температура, ее измерение. Термометр. Практическая работа с термометром. Облачность. Осадки: дождь, снег, град. Ветер и причина его образования. Климат – закономерно повторяющееся состояние погоды в течение года. Дневник наблюдений за погодой. Признаки хорошей и плохой погоды. </w:t>
      </w:r>
    </w:p>
    <w:p w:rsidR="00880E9C" w:rsidRPr="009C3631" w:rsidRDefault="00880E9C" w:rsidP="00880E9C">
      <w:pPr>
        <w:jc w:val="both"/>
        <w:rPr>
          <w:b/>
          <w:sz w:val="28"/>
          <w:szCs w:val="28"/>
        </w:rPr>
      </w:pPr>
    </w:p>
    <w:p w:rsidR="00880E9C" w:rsidRPr="009C3631" w:rsidRDefault="00880E9C" w:rsidP="00880E9C">
      <w:pPr>
        <w:jc w:val="both"/>
        <w:rPr>
          <w:b/>
          <w:sz w:val="28"/>
          <w:szCs w:val="28"/>
        </w:rPr>
      </w:pPr>
      <w:r w:rsidRPr="009C3631">
        <w:rPr>
          <w:b/>
          <w:sz w:val="28"/>
          <w:szCs w:val="28"/>
        </w:rPr>
        <w:t xml:space="preserve">Что изображают на глобусе и карте 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b/>
          <w:sz w:val="28"/>
          <w:szCs w:val="28"/>
        </w:rPr>
        <w:t>Глобус и карта</w:t>
      </w:r>
      <w:r w:rsidRPr="009C3631">
        <w:rPr>
          <w:sz w:val="28"/>
          <w:szCs w:val="28"/>
        </w:rPr>
        <w:t xml:space="preserve"> 4ч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План и карта – изображение Земли на плоскости. Представление о масштабе. Условные знаки.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Глобус – уменьшенная модель Земли. Карта полушарий.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Условные обозначения к карте и глобусу. Высота и глубина на карте Земли и глобусе. Практическая работа с картой.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Материк – большой участок суши, окруженный водой. Евразия, Африка, Австралия, Северная Америка, Южная Америка и Антарктида – материки. Европа, Азия, Африка, Австралия, Америка и Антарктика – части света. Северный Ледовитый, Атлантический, Тихий и Индийский океан.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b/>
          <w:sz w:val="28"/>
          <w:szCs w:val="28"/>
        </w:rPr>
        <w:t>Формы земной поверхности</w:t>
      </w:r>
      <w:r w:rsidRPr="009C3631">
        <w:rPr>
          <w:sz w:val="28"/>
          <w:szCs w:val="28"/>
        </w:rPr>
        <w:t xml:space="preserve"> (3ч)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Реки – постоянный водный поток из осадков, выпавших на поверхность суши. Исток, русло, устье (дельта). Левый и правый берег. </w:t>
      </w:r>
      <w:proofErr w:type="gramStart"/>
      <w:r w:rsidRPr="009C3631">
        <w:rPr>
          <w:sz w:val="28"/>
          <w:szCs w:val="28"/>
        </w:rPr>
        <w:t>Водо-сборный</w:t>
      </w:r>
      <w:proofErr w:type="gramEnd"/>
      <w:r w:rsidRPr="009C3631">
        <w:rPr>
          <w:sz w:val="28"/>
          <w:szCs w:val="28"/>
        </w:rPr>
        <w:t xml:space="preserve"> бассейн. Круговорот воды в природе. Почему вода в реке не кончается? Почему в реке так много воды? Почему реки текут не только во время </w:t>
      </w:r>
      <w:r w:rsidRPr="009C3631">
        <w:rPr>
          <w:sz w:val="28"/>
          <w:szCs w:val="28"/>
        </w:rPr>
        <w:lastRenderedPageBreak/>
        <w:t xml:space="preserve">дождя? Как реки и ручьи изменяют земную поверхность? Долина реки. Важнейшие реки мира и их местонахождение на карте. Горные и равнинные реки. Озера – природные водоемы со стоячей водой. Проточные и бессточные озера. Крупные озера. Самое глубокое озеро – Байкал. Каспийское море – самое большое озеро.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Равнины – ровные или слабохолмистые участки суши. Равнины и низменности. Болота. Горы – поднятия земной поверхности. Природа равнин и гор. Горные породы. Полезные ископаемые. Важнейшие равнины, горы и вершины и их местонахождение на карте. Как образовались горы: подземная сила поднимает горы, а выветривание разрушает. Как горы превращаются в равнины. Выветривание. Горы и вулканы. Вулканы и извержения. Землетрясения – результат смещения пластов Земли.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 Полуострова – участки суши, выдающиеся в океан. Важнейшие полуострова и их местонахождение на карте. Острова – небольшие участки суши, отделенные морями и океанами от материков. Важнейшие острова земного шара и их местонахождение на карте. Моря – большие водоемы с соленой водой, расположенные по краям океанов и омывающие сушу. Свойства морей: все моря соединяются друг с другом, уровень воды во всех морях одинаков, вода в морях соленая. Важнейшие моря мира и их местонахождение на карте. Обитатели морей. Коралловые рифы и населяющие их организмы.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Экскурсия «Формы земной поверхности» (проводится весной). </w:t>
      </w:r>
    </w:p>
    <w:p w:rsidR="00880E9C" w:rsidRPr="009C3631" w:rsidRDefault="00880E9C" w:rsidP="00880E9C">
      <w:pPr>
        <w:jc w:val="both"/>
        <w:rPr>
          <w:b/>
          <w:sz w:val="28"/>
          <w:szCs w:val="28"/>
        </w:rPr>
      </w:pP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b/>
          <w:sz w:val="28"/>
          <w:szCs w:val="28"/>
        </w:rPr>
        <w:t>Земля – наш общий дом</w:t>
      </w:r>
      <w:r w:rsidRPr="009C3631">
        <w:rPr>
          <w:sz w:val="28"/>
          <w:szCs w:val="28"/>
        </w:rPr>
        <w:t xml:space="preserve"> (7ч)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 Место обитания живых организмов. Пищевые связи. Экосистема – совместно обитающие живые организмы и тот участок земли, на котором они обитают. Растения – «кормильцы». Животные – «едоки». Грибы, микробы, дождевые черви – «мусорщики». Едоки и мусорщики дают питательные вещества растениям. Взаимосвязь всех живых существ в экосистеме. Их взаимная приспособленность. Круговорот веществ.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Природные зоны – территории суши со сходными природными условиями, получающие сходное количество солнечного тепла и света и сменяющиеся в определенном порядке от полюса к экватору.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Природные зоны холодного пояса. Ледяные пустыни и их обитатели. Тундра. Суровый климат: долгая полярная ночь и короткий летний день. Вечная мерзлота. Пейзаж тундр. Животный и растительный мир. Расположение тундры на земном шаре. Красная книга.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Умеренный пояс. Леса. Смена сезонов. Вечнозеленые хвойные и лиственные деревья. Листопад и его роль в сезонном климате. Животный и растительный мир. Расположение лесов на земном шаре. Как леса сменяют друг друга.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 Степь. Сухой климат степей. Открытый пейзаж. Животный и растительный мир. Расположение на земном шаре. Пустыня. Жаркий сухой климат. Пейзаж пустынь. Животный и растительный мир. Приспособление живых организмов к засушливому климату пустынь. Расположение пустынь на земном шаре.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lastRenderedPageBreak/>
        <w:t xml:space="preserve">Хрупкая природа степей и пустынь, необходимость ее сохранения. Засушливые зоны жаркого пояса. Зона тропических пустынь и ее обитатели. Оазис. Степь жаркого пояса – саванна. Вечнозеленый лес. Жаркий влажный климат тропического леса. Животный и растительный мир. Расположение вечнозеленых лесов на земном шаре.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  Горы. Похолодание с подъемом в горы: солнце нагревает не воздух, а землю. Элементарные представления о высотной поясности. Горные растения и животные. Природные катастрофы в горах.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  Приспособление людей к жизни в различных природных условиях. Человеческие расы. Элементарные потребности человека: пища и одежда. Собирание пищи (плоды, ягоды, грибы, коренья) и охота на диких животных – наиболее древние занятия человека. Земледелие и скотоводство. Земледелие – занятие жителей равнин и низменностей. Скотоводство – занятие жителей пустынь и гор. Города – место жительства множества людей, занятых в промышленности. Страны и населяющие их народы. Карта стран и городов – политическая карта. Крупные страны и города мира и их расположение.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b/>
          <w:sz w:val="28"/>
          <w:szCs w:val="28"/>
        </w:rPr>
        <w:t>Экскурсия</w:t>
      </w:r>
      <w:r w:rsidRPr="009C3631">
        <w:rPr>
          <w:sz w:val="28"/>
          <w:szCs w:val="28"/>
        </w:rPr>
        <w:t xml:space="preserve"> «Знакомство с природой своей природной зоны». Правила безопасного путешествия.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b/>
          <w:sz w:val="28"/>
          <w:szCs w:val="28"/>
        </w:rPr>
        <w:t>Части света</w:t>
      </w:r>
      <w:r w:rsidRPr="009C3631">
        <w:rPr>
          <w:sz w:val="28"/>
          <w:szCs w:val="28"/>
        </w:rPr>
        <w:t xml:space="preserve"> (4 ч)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 Европа. </w:t>
      </w:r>
      <w:proofErr w:type="gramStart"/>
      <w:r w:rsidRPr="009C3631">
        <w:rPr>
          <w:sz w:val="28"/>
          <w:szCs w:val="28"/>
        </w:rPr>
        <w:t>Страны и города Европы (Великобритания, Франция, Италия, Германия, Украина, Дания, Швеция).</w:t>
      </w:r>
      <w:proofErr w:type="gramEnd"/>
      <w:r w:rsidRPr="009C3631">
        <w:rPr>
          <w:sz w:val="28"/>
          <w:szCs w:val="28"/>
        </w:rPr>
        <w:t xml:space="preserve"> Альпы – горы Европы. Окружающие нас предметы и их родина. Герои детских сказок из европейских стран.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 Азия. Самая большая часть света. Природные условия Азии. Страны и народы Азии (Япония, Китай, Индия). Азия – родина более чем половины человечества. Окружающие нас предметы и их родина.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 Африка. Природные условия Африки: жаркий климат. Народы Африки: негры и арабы. Страны Африки: Египет. Пустыня Сахара. Природные зоны Африки. Окружающие нас предметы и их родина. Африканские животные. Как уберечься от солнечных лучей.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     Америка. Индейцы – коренные жители Америки. Умеренный и жаркий климат. Природные зоны Северной Америки. Северная Америка – вторая родина промышленности. Страны (США, Канада) и города. Окружающие нас предметы и их родина. Природные зоны Южной Америки и их обитатели. Южная Америка – родина самых мелких птиц, самых больших змей, бабочек и жуков, самого твердого и самого легкого дерева. Открытие Америки викингами и Колумбом.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t xml:space="preserve">Австралия. Климат и природные зоны Австралии. Австралия – родина кенгуру и других зверей с сумкой. Антарктида – самый холодный материк на Земле. Самые низкие температуры. Ледники. Жизнь в Антарктиде существует только вдоль кромки побережья. Освоение южного полюса. Самый большой круговорот воды. Почему в Антарктиде холоднее, чем в Арктике. 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sz w:val="28"/>
          <w:szCs w:val="28"/>
        </w:rPr>
        <w:lastRenderedPageBreak/>
        <w:t xml:space="preserve">     Россия. Самая большая страна в мире. Природа нашей страны. Основные реки, озера, равнины, горы, острова, полуострова и моря России. Природные богатства нашей страны. Люди – главное богатство нашей страны. Древние мастера – гордость России. Архитектурные памятники нашей страны. Природа и достопримечательности своего края. </w:t>
      </w:r>
    </w:p>
    <w:p w:rsidR="00880E9C" w:rsidRPr="009C3631" w:rsidRDefault="00880E9C" w:rsidP="00880E9C">
      <w:pPr>
        <w:jc w:val="both"/>
        <w:rPr>
          <w:b/>
          <w:sz w:val="28"/>
          <w:szCs w:val="28"/>
        </w:rPr>
      </w:pPr>
    </w:p>
    <w:p w:rsidR="00880E9C" w:rsidRPr="009C3631" w:rsidRDefault="00880E9C" w:rsidP="00880E9C">
      <w:pPr>
        <w:jc w:val="both"/>
        <w:rPr>
          <w:b/>
          <w:sz w:val="28"/>
          <w:szCs w:val="28"/>
        </w:rPr>
      </w:pPr>
      <w:r w:rsidRPr="009C3631">
        <w:rPr>
          <w:b/>
          <w:sz w:val="28"/>
          <w:szCs w:val="28"/>
        </w:rPr>
        <w:t xml:space="preserve">Наша маленькая планета Земля </w:t>
      </w:r>
      <w:r w:rsidRPr="009C3631">
        <w:rPr>
          <w:sz w:val="28"/>
          <w:szCs w:val="28"/>
        </w:rPr>
        <w:t>– 1ч</w:t>
      </w:r>
    </w:p>
    <w:p w:rsidR="00880E9C" w:rsidRPr="009C3631" w:rsidRDefault="00880E9C" w:rsidP="00880E9C">
      <w:pPr>
        <w:jc w:val="both"/>
        <w:rPr>
          <w:sz w:val="28"/>
          <w:szCs w:val="28"/>
        </w:rPr>
      </w:pPr>
      <w:r w:rsidRPr="009C3631">
        <w:rPr>
          <w:b/>
          <w:sz w:val="28"/>
          <w:szCs w:val="28"/>
        </w:rPr>
        <w:t xml:space="preserve">Повторение – </w:t>
      </w:r>
      <w:r w:rsidRPr="009C3631">
        <w:rPr>
          <w:sz w:val="28"/>
          <w:szCs w:val="28"/>
        </w:rPr>
        <w:t>4ч</w:t>
      </w:r>
    </w:p>
    <w:p w:rsidR="00880E9C" w:rsidRPr="009C3631" w:rsidRDefault="00880E9C" w:rsidP="00880E9C">
      <w:pPr>
        <w:rPr>
          <w:sz w:val="16"/>
          <w:szCs w:val="16"/>
        </w:rPr>
      </w:pPr>
    </w:p>
    <w:p w:rsidR="00880E9C" w:rsidRPr="009C3631" w:rsidRDefault="00880E9C" w:rsidP="00880E9C">
      <w:pPr>
        <w:outlineLvl w:val="0"/>
        <w:rPr>
          <w:sz w:val="28"/>
          <w:szCs w:val="28"/>
        </w:rPr>
      </w:pPr>
      <w:r w:rsidRPr="009C3631">
        <w:rPr>
          <w:sz w:val="28"/>
          <w:szCs w:val="28"/>
        </w:rPr>
        <w:t xml:space="preserve"> </w:t>
      </w:r>
      <w:r w:rsidRPr="009C3631">
        <w:rPr>
          <w:sz w:val="16"/>
          <w:szCs w:val="16"/>
        </w:rPr>
        <w:t xml:space="preserve"> </w:t>
      </w:r>
      <w:r w:rsidRPr="009C3631">
        <w:rPr>
          <w:sz w:val="28"/>
          <w:szCs w:val="28"/>
        </w:rPr>
        <w:t>Требования к уровню подготовки учащихся 2 класса</w:t>
      </w:r>
    </w:p>
    <w:p w:rsidR="00880E9C" w:rsidRPr="009C3631" w:rsidRDefault="00880E9C" w:rsidP="00880E9C"/>
    <w:tbl>
      <w:tblPr>
        <w:tblStyle w:val="a3"/>
        <w:tblW w:w="9748" w:type="dxa"/>
        <w:tblLook w:val="01E0" w:firstRow="1" w:lastRow="1" w:firstColumn="1" w:lastColumn="1" w:noHBand="0" w:noVBand="0"/>
      </w:tblPr>
      <w:tblGrid>
        <w:gridCol w:w="6771"/>
        <w:gridCol w:w="2977"/>
      </w:tblGrid>
      <w:tr w:rsidR="00880E9C" w:rsidTr="00FD553C">
        <w:tc>
          <w:tcPr>
            <w:tcW w:w="9748" w:type="dxa"/>
            <w:gridSpan w:val="2"/>
          </w:tcPr>
          <w:p w:rsidR="00880E9C" w:rsidRPr="0036455B" w:rsidRDefault="00880E9C" w:rsidP="00FD553C">
            <w:pPr>
              <w:jc w:val="center"/>
              <w:rPr>
                <w:b/>
              </w:rPr>
            </w:pPr>
            <w:r w:rsidRPr="0036455B">
              <w:rPr>
                <w:b/>
              </w:rPr>
              <w:t>Линии развития учащихся средствами предмета «Окружающий мир»</w:t>
            </w:r>
          </w:p>
        </w:tc>
      </w:tr>
      <w:tr w:rsidR="00880E9C" w:rsidTr="00FD553C">
        <w:tc>
          <w:tcPr>
            <w:tcW w:w="6771" w:type="dxa"/>
          </w:tcPr>
          <w:p w:rsidR="00880E9C" w:rsidRPr="00237D7F" w:rsidRDefault="00880E9C" w:rsidP="00FD553C">
            <w:pPr>
              <w:jc w:val="center"/>
              <w:rPr>
                <w:i/>
              </w:rPr>
            </w:pPr>
            <w:r w:rsidRPr="00237D7F">
              <w:rPr>
                <w:i/>
              </w:rPr>
              <w:t>уметь объяснять мир</w:t>
            </w:r>
          </w:p>
        </w:tc>
        <w:tc>
          <w:tcPr>
            <w:tcW w:w="2977" w:type="dxa"/>
          </w:tcPr>
          <w:p w:rsidR="00880E9C" w:rsidRPr="00237D7F" w:rsidRDefault="00880E9C" w:rsidP="00FD553C">
            <w:pPr>
              <w:jc w:val="center"/>
              <w:rPr>
                <w:i/>
              </w:rPr>
            </w:pPr>
            <w:r w:rsidRPr="00237D7F">
              <w:rPr>
                <w:i/>
              </w:rPr>
              <w:t>уметь определять свое отношение к миру</w:t>
            </w:r>
          </w:p>
        </w:tc>
      </w:tr>
      <w:tr w:rsidR="00880E9C" w:rsidTr="00FD553C">
        <w:tc>
          <w:tcPr>
            <w:tcW w:w="6771" w:type="dxa"/>
          </w:tcPr>
          <w:p w:rsidR="00880E9C" w:rsidRPr="00237D7F" w:rsidRDefault="00880E9C" w:rsidP="00FD553C">
            <w:r w:rsidRPr="00237D7F">
              <w:t xml:space="preserve">- объяснять отличия твердых, жидких и газообразных веществ; </w:t>
            </w:r>
          </w:p>
          <w:p w:rsidR="00880E9C" w:rsidRPr="00237D7F" w:rsidRDefault="00880E9C" w:rsidP="00FD553C">
            <w:r w:rsidRPr="00237D7F">
              <w:t xml:space="preserve">- объяснять влияние притяжения Земли; </w:t>
            </w:r>
          </w:p>
          <w:p w:rsidR="00880E9C" w:rsidRPr="00237D7F" w:rsidRDefault="00880E9C" w:rsidP="00FD553C">
            <w:r w:rsidRPr="00237D7F">
              <w:t xml:space="preserve">- связывать события на Земле с расположением и движением Солнца и Земли; </w:t>
            </w:r>
          </w:p>
          <w:p w:rsidR="00880E9C" w:rsidRPr="00237D7F" w:rsidRDefault="00880E9C" w:rsidP="00FD553C">
            <w:r w:rsidRPr="00237D7F">
              <w:t xml:space="preserve">- наблюдать за погодой и описывать ее; </w:t>
            </w:r>
          </w:p>
          <w:p w:rsidR="00880E9C" w:rsidRPr="00237D7F" w:rsidRDefault="00880E9C" w:rsidP="00FD553C">
            <w:r w:rsidRPr="00237D7F">
              <w:t xml:space="preserve">- уметь определять стороны света по солнцу и по компасу; </w:t>
            </w:r>
          </w:p>
          <w:p w:rsidR="00880E9C" w:rsidRPr="00237D7F" w:rsidRDefault="00880E9C" w:rsidP="00FD553C">
            <w:r w:rsidRPr="00237D7F">
              <w:t xml:space="preserve">- читать и пользоваться глобусом и картами, находить и показывать на них части света, материки и океаны; </w:t>
            </w:r>
          </w:p>
          <w:p w:rsidR="00880E9C" w:rsidRPr="00237D7F" w:rsidRDefault="00880E9C" w:rsidP="00FD553C">
            <w:r w:rsidRPr="00237D7F">
              <w:t>- называть основные природные зоны и их особенности</w:t>
            </w:r>
          </w:p>
        </w:tc>
        <w:tc>
          <w:tcPr>
            <w:tcW w:w="2977" w:type="dxa"/>
          </w:tcPr>
          <w:p w:rsidR="00880E9C" w:rsidRPr="00237D7F" w:rsidRDefault="00880E9C" w:rsidP="00FD553C">
            <w:r w:rsidRPr="00237D7F">
              <w:t xml:space="preserve">- оценивать правильность поведения людей в природе; </w:t>
            </w:r>
          </w:p>
          <w:p w:rsidR="00880E9C" w:rsidRPr="00237D7F" w:rsidRDefault="00880E9C" w:rsidP="00FD553C">
            <w:r w:rsidRPr="00237D7F">
              <w:t>- уважительно относиться к другим народам, живущим на Земле</w:t>
            </w:r>
          </w:p>
        </w:tc>
      </w:tr>
    </w:tbl>
    <w:p w:rsidR="00880E9C" w:rsidRDefault="00880E9C" w:rsidP="00880E9C">
      <w:pPr>
        <w:outlineLvl w:val="0"/>
        <w:rPr>
          <w:b/>
        </w:rPr>
      </w:pPr>
    </w:p>
    <w:p w:rsidR="00880E9C" w:rsidRDefault="00880E9C" w:rsidP="00880E9C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3</w:t>
      </w:r>
      <w:r w:rsidRPr="00DB3FFE">
        <w:rPr>
          <w:b/>
          <w:bCs/>
          <w:color w:val="000000"/>
          <w:sz w:val="28"/>
          <w:szCs w:val="28"/>
        </w:rPr>
        <w:t>.</w:t>
      </w:r>
      <w:r w:rsidRPr="00DB3FFE">
        <w:rPr>
          <w:color w:val="000000"/>
          <w:sz w:val="28"/>
          <w:szCs w:val="28"/>
        </w:rPr>
        <w:t xml:space="preserve"> </w:t>
      </w:r>
      <w:r w:rsidRPr="00DB3FFE">
        <w:rPr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880E9C" w:rsidRPr="00EF5608" w:rsidRDefault="00880E9C" w:rsidP="00880E9C">
      <w:pPr>
        <w:outlineLvl w:val="0"/>
        <w:rPr>
          <w:b/>
          <w:sz w:val="16"/>
          <w:szCs w:val="16"/>
        </w:rPr>
      </w:pPr>
      <w:r>
        <w:rPr>
          <w:b/>
        </w:rPr>
        <w:t xml:space="preserve"> </w:t>
      </w:r>
    </w:p>
    <w:p w:rsidR="00880E9C" w:rsidRPr="009C3631" w:rsidRDefault="00880E9C" w:rsidP="00880E9C">
      <w:pPr>
        <w:rPr>
          <w:sz w:val="28"/>
          <w:szCs w:val="28"/>
        </w:rPr>
      </w:pPr>
      <w:r w:rsidRPr="009C3631">
        <w:rPr>
          <w:sz w:val="28"/>
          <w:szCs w:val="28"/>
        </w:rPr>
        <w:t xml:space="preserve">1. Образовательная система «Школа 2100». Сборник программ. Начальная школа./ Под ред. Д.И. </w:t>
      </w:r>
      <w:proofErr w:type="spellStart"/>
      <w:r w:rsidRPr="009C3631">
        <w:rPr>
          <w:sz w:val="28"/>
          <w:szCs w:val="28"/>
        </w:rPr>
        <w:t>Фельдштейна</w:t>
      </w:r>
      <w:proofErr w:type="spellEnd"/>
      <w:r w:rsidRPr="009C3631">
        <w:rPr>
          <w:sz w:val="28"/>
          <w:szCs w:val="28"/>
        </w:rPr>
        <w:t>. Изд. 2 – е, доп. – М.:</w:t>
      </w:r>
      <w:proofErr w:type="spellStart"/>
      <w:r w:rsidRPr="009C3631">
        <w:rPr>
          <w:sz w:val="28"/>
          <w:szCs w:val="28"/>
        </w:rPr>
        <w:t>Баласс</w:t>
      </w:r>
      <w:proofErr w:type="spellEnd"/>
      <w:r w:rsidRPr="009C3631">
        <w:rPr>
          <w:sz w:val="28"/>
          <w:szCs w:val="28"/>
        </w:rPr>
        <w:t>, 2009. – 400с.</w:t>
      </w:r>
    </w:p>
    <w:p w:rsidR="00880E9C" w:rsidRPr="009C3631" w:rsidRDefault="00880E9C" w:rsidP="00880E9C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631">
        <w:rPr>
          <w:rFonts w:ascii="Times New Roman" w:hAnsi="Times New Roman" w:cs="Times New Roman"/>
          <w:sz w:val="28"/>
          <w:szCs w:val="28"/>
        </w:rPr>
        <w:t xml:space="preserve">2. «Окружающий мир» 1,2 части,  авторы </w:t>
      </w:r>
      <w:proofErr w:type="spellStart"/>
      <w:r w:rsidRPr="009C3631">
        <w:rPr>
          <w:rFonts w:ascii="Times New Roman" w:hAnsi="Times New Roman" w:cs="Times New Roman"/>
          <w:sz w:val="28"/>
          <w:szCs w:val="28"/>
        </w:rPr>
        <w:t>А.А.Вахрушев</w:t>
      </w:r>
      <w:proofErr w:type="spellEnd"/>
      <w:r w:rsidRPr="009C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631">
        <w:rPr>
          <w:rFonts w:ascii="Times New Roman" w:hAnsi="Times New Roman" w:cs="Times New Roman"/>
          <w:sz w:val="28"/>
          <w:szCs w:val="28"/>
        </w:rPr>
        <w:t>Д.Д.Данилов</w:t>
      </w:r>
      <w:proofErr w:type="spellEnd"/>
      <w:r w:rsidRPr="009C3631">
        <w:rPr>
          <w:rFonts w:ascii="Times New Roman" w:hAnsi="Times New Roman" w:cs="Times New Roman"/>
          <w:sz w:val="28"/>
          <w:szCs w:val="28"/>
        </w:rPr>
        <w:t>.</w:t>
      </w:r>
      <w:r w:rsidRPr="009C36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80E9C" w:rsidRPr="009C3631" w:rsidRDefault="00880E9C" w:rsidP="00880E9C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631">
        <w:rPr>
          <w:rFonts w:ascii="Times New Roman" w:hAnsi="Times New Roman" w:cs="Times New Roman"/>
          <w:sz w:val="28"/>
          <w:szCs w:val="28"/>
        </w:rPr>
        <w:t xml:space="preserve">3. Рабочая тетрадь к учебнику «Окружающий мир» 2 класс, авторы </w:t>
      </w:r>
      <w:proofErr w:type="spellStart"/>
      <w:r w:rsidRPr="009C3631">
        <w:rPr>
          <w:rFonts w:ascii="Times New Roman" w:hAnsi="Times New Roman" w:cs="Times New Roman"/>
          <w:sz w:val="28"/>
          <w:szCs w:val="28"/>
        </w:rPr>
        <w:t>А.А.Вахрушев</w:t>
      </w:r>
      <w:proofErr w:type="spellEnd"/>
      <w:r w:rsidRPr="009C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631">
        <w:rPr>
          <w:rFonts w:ascii="Times New Roman" w:hAnsi="Times New Roman" w:cs="Times New Roman"/>
          <w:sz w:val="28"/>
          <w:szCs w:val="28"/>
        </w:rPr>
        <w:t>Д.Д.Данилов</w:t>
      </w:r>
      <w:proofErr w:type="spellEnd"/>
      <w:r w:rsidRPr="009C3631">
        <w:rPr>
          <w:rFonts w:ascii="Times New Roman" w:hAnsi="Times New Roman" w:cs="Times New Roman"/>
          <w:sz w:val="28"/>
          <w:szCs w:val="28"/>
        </w:rPr>
        <w:t>.</w:t>
      </w:r>
      <w:r w:rsidRPr="009C36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80E9C" w:rsidRPr="009C3631" w:rsidRDefault="00880E9C" w:rsidP="00880E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C3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Окружающий мир . 2 класс: поурочные планы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А.А.Вахрушева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Бурского,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А.С.Раутина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/авт. –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Н.В.Кийко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Волгоград: Учитель, 2010.-189с. </w:t>
      </w:r>
    </w:p>
    <w:p w:rsidR="00880E9C" w:rsidRPr="0037220C" w:rsidRDefault="00880E9C" w:rsidP="00880E9C">
      <w:pPr>
        <w:shd w:val="clear" w:color="auto" w:fill="FFFFFF"/>
        <w:jc w:val="center"/>
        <w:rPr>
          <w:bCs/>
          <w:color w:val="000000"/>
        </w:rPr>
      </w:pPr>
    </w:p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>
      <w:r>
        <w:t xml:space="preserve">СОГЛАСОВАНО    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</w:t>
      </w:r>
    </w:p>
    <w:p w:rsidR="00880E9C" w:rsidRDefault="00880E9C" w:rsidP="00880E9C">
      <w:r>
        <w:t xml:space="preserve"> Протокол заседания МО учителей                                                        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                               </w:t>
      </w:r>
    </w:p>
    <w:p w:rsidR="00880E9C" w:rsidRDefault="00880E9C" w:rsidP="00880E9C">
      <w:r>
        <w:t xml:space="preserve">от </w:t>
      </w:r>
      <w:r w:rsidRPr="00F543EB">
        <w:t>31 августа 2010 года</w:t>
      </w:r>
      <w:r>
        <w:t xml:space="preserve"> № 1                                                                  </w:t>
      </w:r>
    </w:p>
    <w:p w:rsidR="00880E9C" w:rsidRDefault="00880E9C" w:rsidP="00880E9C">
      <w:r>
        <w:t xml:space="preserve"> _______________</w:t>
      </w:r>
      <w:proofErr w:type="spellStart"/>
      <w:r>
        <w:t>О.Б.Саакян</w:t>
      </w:r>
      <w:proofErr w:type="spellEnd"/>
      <w:r>
        <w:t xml:space="preserve">                                                              ______________Н.Г Воронина</w:t>
      </w:r>
    </w:p>
    <w:p w:rsidR="00880E9C" w:rsidRDefault="00880E9C" w:rsidP="00880E9C">
      <w:r>
        <w:t xml:space="preserve">                                                                                                      </w:t>
      </w:r>
    </w:p>
    <w:p w:rsidR="00880E9C" w:rsidRDefault="00880E9C" w:rsidP="00880E9C">
      <w:r>
        <w:t>«____»____________2010 года                                                            «____»____________2010 год</w:t>
      </w:r>
    </w:p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880E9C" w:rsidRDefault="00880E9C" w:rsidP="00880E9C"/>
    <w:p w:rsidR="00B71A5A" w:rsidRDefault="00B71A5A">
      <w:bookmarkStart w:id="0" w:name="_GoBack"/>
      <w:bookmarkEnd w:id="0"/>
    </w:p>
    <w:sectPr w:rsidR="00B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69"/>
    <w:rsid w:val="00880E9C"/>
    <w:rsid w:val="00B71A5A"/>
    <w:rsid w:val="00BA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80E9C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0E9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80E9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80E9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8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0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80E9C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0E9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80E9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80E9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8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0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2903</Words>
  <Characters>16553</Characters>
  <Application>Microsoft Office Word</Application>
  <DocSecurity>0</DocSecurity>
  <Lines>137</Lines>
  <Paragraphs>38</Paragraphs>
  <ScaleCrop>false</ScaleCrop>
  <Company>Home</Company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2012-05-15T18:02:00Z</dcterms:created>
  <dcterms:modified xsi:type="dcterms:W3CDTF">2012-05-15T18:02:00Z</dcterms:modified>
</cp:coreProperties>
</file>