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C" w:rsidRPr="00D866EC" w:rsidRDefault="000E257C" w:rsidP="00797A82">
      <w:pPr>
        <w:jc w:val="center"/>
        <w:rPr>
          <w:b/>
          <w:sz w:val="32"/>
          <w:szCs w:val="32"/>
        </w:rPr>
      </w:pPr>
      <w:r w:rsidRPr="00D866EC">
        <w:rPr>
          <w:b/>
          <w:sz w:val="32"/>
          <w:szCs w:val="32"/>
        </w:rPr>
        <w:t>Негосударстве</w:t>
      </w:r>
      <w:r w:rsidR="00797A82">
        <w:rPr>
          <w:b/>
          <w:sz w:val="32"/>
          <w:szCs w:val="32"/>
        </w:rPr>
        <w:t xml:space="preserve">нное дошкольное образовательное </w:t>
      </w:r>
      <w:r w:rsidRPr="00D866EC">
        <w:rPr>
          <w:b/>
          <w:sz w:val="32"/>
          <w:szCs w:val="32"/>
        </w:rPr>
        <w:t>учреждение</w:t>
      </w:r>
      <w:r w:rsidR="00797A82">
        <w:rPr>
          <w:b/>
          <w:sz w:val="32"/>
          <w:szCs w:val="32"/>
        </w:rPr>
        <w:t xml:space="preserve"> </w:t>
      </w:r>
      <w:r w:rsidRPr="00D866EC">
        <w:rPr>
          <w:b/>
          <w:sz w:val="32"/>
          <w:szCs w:val="32"/>
        </w:rPr>
        <w:t>«Детский сад № 181 ОАО «РЖД»</w:t>
      </w:r>
    </w:p>
    <w:p w:rsidR="00C629DC" w:rsidRPr="000E257C" w:rsidRDefault="00C629DC">
      <w:pPr>
        <w:rPr>
          <w:i/>
          <w:color w:val="943634" w:themeColor="accent2" w:themeShade="BF"/>
          <w:sz w:val="20"/>
          <w:szCs w:val="20"/>
        </w:rPr>
      </w:pPr>
    </w:p>
    <w:p w:rsidR="00797A82" w:rsidRDefault="00797A82" w:rsidP="000E257C">
      <w:pPr>
        <w:jc w:val="center"/>
        <w:rPr>
          <w:i/>
          <w:color w:val="943634" w:themeColor="accent2" w:themeShade="BF"/>
          <w:sz w:val="96"/>
          <w:szCs w:val="144"/>
        </w:rPr>
      </w:pPr>
    </w:p>
    <w:p w:rsidR="00E50172" w:rsidRPr="000E257C" w:rsidRDefault="00FA0762" w:rsidP="000E257C">
      <w:pPr>
        <w:jc w:val="center"/>
        <w:rPr>
          <w:i/>
          <w:color w:val="943634" w:themeColor="accent2" w:themeShade="BF"/>
          <w:sz w:val="96"/>
          <w:szCs w:val="144"/>
        </w:rPr>
      </w:pPr>
      <w:r w:rsidRPr="000E257C">
        <w:rPr>
          <w:i/>
          <w:color w:val="943634" w:themeColor="accent2" w:themeShade="BF"/>
          <w:sz w:val="96"/>
          <w:szCs w:val="144"/>
        </w:rPr>
        <w:t>Проект</w:t>
      </w:r>
    </w:p>
    <w:p w:rsidR="00FA0762" w:rsidRPr="000E257C" w:rsidRDefault="000E257C" w:rsidP="000E257C">
      <w:pPr>
        <w:jc w:val="center"/>
        <w:rPr>
          <w:i/>
          <w:color w:val="943634" w:themeColor="accent2" w:themeShade="BF"/>
          <w:sz w:val="72"/>
          <w:szCs w:val="72"/>
        </w:rPr>
      </w:pPr>
      <w:r w:rsidRPr="007C3FFE">
        <w:rPr>
          <w:i/>
          <w:noProof/>
          <w:color w:val="943634" w:themeColor="accent2" w:themeShade="BF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763270</wp:posOffset>
            </wp:positionV>
            <wp:extent cx="2771775" cy="3857625"/>
            <wp:effectExtent l="0" t="0" r="9525" b="9525"/>
            <wp:wrapTight wrapText="bothSides">
              <wp:wrapPolygon edited="0">
                <wp:start x="8313" y="0"/>
                <wp:lineTo x="6384" y="320"/>
                <wp:lineTo x="6235" y="853"/>
                <wp:lineTo x="7126" y="1813"/>
                <wp:lineTo x="7126" y="2133"/>
                <wp:lineTo x="7720" y="3520"/>
                <wp:lineTo x="4454" y="3520"/>
                <wp:lineTo x="2524" y="4160"/>
                <wp:lineTo x="2524" y="5227"/>
                <wp:lineTo x="742" y="6080"/>
                <wp:lineTo x="0" y="6613"/>
                <wp:lineTo x="0" y="8000"/>
                <wp:lineTo x="297" y="8640"/>
                <wp:lineTo x="891" y="8640"/>
                <wp:lineTo x="742" y="9067"/>
                <wp:lineTo x="1188" y="9813"/>
                <wp:lineTo x="1781" y="10347"/>
                <wp:lineTo x="1781" y="11200"/>
                <wp:lineTo x="3414" y="12053"/>
                <wp:lineTo x="5047" y="12053"/>
                <wp:lineTo x="4305" y="12480"/>
                <wp:lineTo x="4454" y="14613"/>
                <wp:lineTo x="5790" y="15467"/>
                <wp:lineTo x="7274" y="15467"/>
                <wp:lineTo x="7423" y="17173"/>
                <wp:lineTo x="6235" y="18027"/>
                <wp:lineTo x="6384" y="20587"/>
                <wp:lineTo x="5790" y="21120"/>
                <wp:lineTo x="5938" y="21547"/>
                <wp:lineTo x="7126" y="21547"/>
                <wp:lineTo x="15439" y="21547"/>
                <wp:lineTo x="16033" y="21227"/>
                <wp:lineTo x="15142" y="20587"/>
                <wp:lineTo x="15291" y="17920"/>
                <wp:lineTo x="14252" y="17173"/>
                <wp:lineTo x="14548" y="15467"/>
                <wp:lineTo x="15885" y="13760"/>
                <wp:lineTo x="16330" y="12053"/>
                <wp:lineTo x="17963" y="12053"/>
                <wp:lineTo x="19744" y="11093"/>
                <wp:lineTo x="19744" y="10347"/>
                <wp:lineTo x="20932" y="8640"/>
                <wp:lineTo x="21526" y="6720"/>
                <wp:lineTo x="20487" y="6080"/>
                <wp:lineTo x="18705" y="5227"/>
                <wp:lineTo x="17369" y="3520"/>
                <wp:lineTo x="13955" y="1813"/>
                <wp:lineTo x="14697" y="747"/>
                <wp:lineTo x="14400" y="213"/>
                <wp:lineTo x="12915" y="0"/>
                <wp:lineTo x="8313" y="0"/>
              </wp:wrapPolygon>
            </wp:wrapTight>
            <wp:docPr id="1" name="Рисунок 1" descr="http://img1.liveinternet.ru/images/attach/c/2/71/393/71393447_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71/393/71393447_1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762" w:rsidRPr="000E257C">
        <w:rPr>
          <w:b/>
          <w:i/>
          <w:color w:val="943634" w:themeColor="accent2" w:themeShade="BF"/>
          <w:sz w:val="80"/>
          <w:szCs w:val="80"/>
        </w:rPr>
        <w:t>«О чём поёт самовар…»</w:t>
      </w:r>
    </w:p>
    <w:p w:rsidR="00FA0762" w:rsidRDefault="00FA0762">
      <w:pPr>
        <w:rPr>
          <w:i/>
          <w:color w:val="943634" w:themeColor="accent2" w:themeShade="BF"/>
          <w:sz w:val="72"/>
          <w:szCs w:val="72"/>
        </w:rPr>
      </w:pPr>
    </w:p>
    <w:p w:rsidR="00FA0762" w:rsidRDefault="00FA0762">
      <w:pPr>
        <w:rPr>
          <w:i/>
          <w:color w:val="943634" w:themeColor="accent2" w:themeShade="BF"/>
          <w:sz w:val="72"/>
          <w:szCs w:val="72"/>
        </w:rPr>
      </w:pPr>
    </w:p>
    <w:p w:rsidR="00FA0762" w:rsidRDefault="00FA0762">
      <w:pPr>
        <w:rPr>
          <w:i/>
          <w:color w:val="943634" w:themeColor="accent2" w:themeShade="BF"/>
          <w:sz w:val="72"/>
          <w:szCs w:val="72"/>
        </w:rPr>
      </w:pPr>
    </w:p>
    <w:p w:rsidR="00FA0762" w:rsidRPr="00C629DC" w:rsidRDefault="00FA0762">
      <w:pPr>
        <w:rPr>
          <w:i/>
          <w:color w:val="943634" w:themeColor="accent2" w:themeShade="BF"/>
          <w:sz w:val="72"/>
          <w:szCs w:val="72"/>
        </w:rPr>
      </w:pPr>
    </w:p>
    <w:p w:rsidR="000E257C" w:rsidRDefault="00FA0762">
      <w:pPr>
        <w:rPr>
          <w:i/>
          <w:color w:val="943634" w:themeColor="accent2" w:themeShade="BF"/>
          <w:sz w:val="40"/>
          <w:szCs w:val="40"/>
        </w:rPr>
      </w:pPr>
      <w:r>
        <w:rPr>
          <w:i/>
          <w:color w:val="943634" w:themeColor="accent2" w:themeShade="BF"/>
          <w:sz w:val="40"/>
          <w:szCs w:val="40"/>
        </w:rPr>
        <w:t xml:space="preserve">                                                        </w:t>
      </w:r>
      <w:r w:rsidR="00C629DC">
        <w:rPr>
          <w:i/>
          <w:color w:val="943634" w:themeColor="accent2" w:themeShade="BF"/>
          <w:sz w:val="40"/>
          <w:szCs w:val="40"/>
        </w:rPr>
        <w:t xml:space="preserve">   </w:t>
      </w:r>
      <w:r>
        <w:rPr>
          <w:i/>
          <w:color w:val="943634" w:themeColor="accent2" w:themeShade="BF"/>
          <w:sz w:val="40"/>
          <w:szCs w:val="40"/>
        </w:rPr>
        <w:t xml:space="preserve"> </w:t>
      </w:r>
    </w:p>
    <w:p w:rsidR="000E257C" w:rsidRDefault="000E257C">
      <w:pPr>
        <w:rPr>
          <w:i/>
          <w:color w:val="943634" w:themeColor="accent2" w:themeShade="BF"/>
          <w:sz w:val="40"/>
          <w:szCs w:val="40"/>
        </w:rPr>
      </w:pPr>
    </w:p>
    <w:p w:rsidR="00C629DC" w:rsidRPr="00797A82" w:rsidRDefault="000E257C" w:rsidP="00797A82">
      <w:pPr>
        <w:jc w:val="right"/>
        <w:rPr>
          <w:i/>
          <w:color w:val="943634" w:themeColor="accent2" w:themeShade="BF"/>
          <w:sz w:val="36"/>
          <w:szCs w:val="36"/>
        </w:rPr>
      </w:pPr>
      <w:r>
        <w:rPr>
          <w:i/>
          <w:color w:val="943634" w:themeColor="accent2" w:themeShade="BF"/>
          <w:sz w:val="40"/>
          <w:szCs w:val="40"/>
        </w:rPr>
        <w:t xml:space="preserve">                           </w:t>
      </w:r>
      <w:r w:rsidR="00C629DC" w:rsidRPr="00797A82">
        <w:rPr>
          <w:i/>
          <w:color w:val="943634" w:themeColor="accent2" w:themeShade="BF"/>
          <w:sz w:val="36"/>
          <w:szCs w:val="36"/>
        </w:rPr>
        <w:t xml:space="preserve">Разработала:  </w:t>
      </w:r>
      <w:proofErr w:type="spellStart"/>
      <w:r w:rsidR="00797A82">
        <w:rPr>
          <w:i/>
          <w:color w:val="943634" w:themeColor="accent2" w:themeShade="BF"/>
          <w:sz w:val="36"/>
          <w:szCs w:val="36"/>
        </w:rPr>
        <w:t>Молостова</w:t>
      </w:r>
      <w:proofErr w:type="spellEnd"/>
      <w:r w:rsidR="00797A82">
        <w:rPr>
          <w:i/>
          <w:color w:val="943634" w:themeColor="accent2" w:themeShade="BF"/>
          <w:sz w:val="36"/>
          <w:szCs w:val="36"/>
        </w:rPr>
        <w:t xml:space="preserve"> Т.В.</w:t>
      </w:r>
    </w:p>
    <w:p w:rsidR="00FA0762" w:rsidRPr="00797A82" w:rsidRDefault="000E257C" w:rsidP="00797A82">
      <w:pPr>
        <w:jc w:val="center"/>
        <w:rPr>
          <w:i/>
          <w:color w:val="943634" w:themeColor="accent2" w:themeShade="BF"/>
          <w:sz w:val="40"/>
          <w:szCs w:val="40"/>
        </w:rPr>
      </w:pPr>
      <w:r w:rsidRPr="000E257C">
        <w:rPr>
          <w:b/>
          <w:sz w:val="32"/>
          <w:szCs w:val="32"/>
        </w:rPr>
        <w:t>Новоалтайск</w:t>
      </w:r>
      <w:r w:rsidR="00797A82">
        <w:rPr>
          <w:i/>
          <w:color w:val="943634" w:themeColor="accent2" w:themeShade="BF"/>
          <w:sz w:val="40"/>
          <w:szCs w:val="40"/>
        </w:rPr>
        <w:t xml:space="preserve">                                                                              </w:t>
      </w:r>
      <w:r w:rsidR="00C629DC" w:rsidRPr="000E257C">
        <w:rPr>
          <w:b/>
          <w:sz w:val="32"/>
          <w:szCs w:val="32"/>
        </w:rPr>
        <w:t>2012год</w:t>
      </w:r>
    </w:p>
    <w:p w:rsidR="00797A82" w:rsidRDefault="00FA0762" w:rsidP="000E257C">
      <w:pPr>
        <w:rPr>
          <w:i/>
          <w:color w:val="943634" w:themeColor="accent2" w:themeShade="BF"/>
          <w:sz w:val="40"/>
          <w:szCs w:val="40"/>
        </w:rPr>
      </w:pPr>
      <w:r>
        <w:rPr>
          <w:i/>
          <w:color w:val="943634" w:themeColor="accent2" w:themeShade="BF"/>
          <w:sz w:val="40"/>
          <w:szCs w:val="40"/>
        </w:rPr>
        <w:t xml:space="preserve">                     </w:t>
      </w:r>
    </w:p>
    <w:p w:rsidR="000E257C" w:rsidRPr="00797A82" w:rsidRDefault="000E257C" w:rsidP="00797A82">
      <w:pPr>
        <w:jc w:val="center"/>
        <w:rPr>
          <w:b/>
          <w:color w:val="943634" w:themeColor="accent2" w:themeShade="BF"/>
          <w:sz w:val="36"/>
          <w:szCs w:val="36"/>
        </w:rPr>
      </w:pPr>
      <w:r w:rsidRPr="00A44643">
        <w:rPr>
          <w:b/>
          <w:color w:val="943634" w:themeColor="accent2" w:themeShade="BF"/>
          <w:sz w:val="36"/>
          <w:szCs w:val="36"/>
        </w:rPr>
        <w:lastRenderedPageBreak/>
        <w:t>Проект: « О чём поёт самовар».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Тема:</w:t>
      </w:r>
      <w:r w:rsidRPr="00797A82">
        <w:rPr>
          <w:color w:val="943634" w:themeColor="accent2" w:themeShade="BF"/>
          <w:sz w:val="28"/>
          <w:szCs w:val="28"/>
        </w:rPr>
        <w:t xml:space="preserve"> </w:t>
      </w:r>
      <w:r w:rsidRPr="00797A82">
        <w:rPr>
          <w:sz w:val="28"/>
          <w:szCs w:val="28"/>
        </w:rPr>
        <w:t>История появления самовара в русской культуре.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Цель:</w:t>
      </w:r>
      <w:r w:rsidRPr="00797A82">
        <w:rPr>
          <w:sz w:val="28"/>
          <w:szCs w:val="28"/>
        </w:rPr>
        <w:t xml:space="preserve"> Показать детям уникальность русского самовара для сохранения народных традиций, особенности жизни и быта русских людей.</w:t>
      </w:r>
    </w:p>
    <w:p w:rsidR="000E257C" w:rsidRPr="00797A82" w:rsidRDefault="000E257C" w:rsidP="000E257C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Задачи: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1.Побудить участников проекта к совместной деятельности, сохранению традиции семейного чаепития.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2. Способствовать расширению представлений детей о самоваре, как о предмете народного быта.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 xml:space="preserve">3.Изучить историю возникновения самовара, сохранение и укрепление семейных традиций через исследование истории русского самовара.  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3.Способствовать формированию навыков исследовательской деятельности и активизировать детей на совместное принятие решений в ходе работы над проектом.</w:t>
      </w:r>
    </w:p>
    <w:p w:rsidR="00A44643" w:rsidRPr="00797A82" w:rsidRDefault="00A01E03" w:rsidP="00A44643">
      <w:pPr>
        <w:rPr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Гипотеза:</w:t>
      </w:r>
      <w:r w:rsidRPr="00797A82">
        <w:rPr>
          <w:sz w:val="28"/>
          <w:szCs w:val="28"/>
        </w:rPr>
        <w:t xml:space="preserve"> С</w:t>
      </w:r>
      <w:r w:rsidR="000E257C" w:rsidRPr="00797A82">
        <w:rPr>
          <w:sz w:val="28"/>
          <w:szCs w:val="28"/>
        </w:rPr>
        <w:t xml:space="preserve">амовар является </w:t>
      </w:r>
      <w:r w:rsidRPr="00797A82">
        <w:rPr>
          <w:sz w:val="28"/>
          <w:szCs w:val="28"/>
        </w:rPr>
        <w:t xml:space="preserve"> не только </w:t>
      </w:r>
      <w:r w:rsidR="00A44643" w:rsidRPr="00797A82">
        <w:rPr>
          <w:sz w:val="28"/>
          <w:szCs w:val="28"/>
        </w:rPr>
        <w:t xml:space="preserve">основным предметом русского быта, но и неотъемлемой частью народных традиций, </w:t>
      </w:r>
      <w:r w:rsidR="000E257C" w:rsidRPr="00797A82">
        <w:rPr>
          <w:sz w:val="28"/>
          <w:szCs w:val="28"/>
        </w:rPr>
        <w:t>символ</w:t>
      </w:r>
      <w:r w:rsidR="00A44643" w:rsidRPr="00797A82">
        <w:rPr>
          <w:sz w:val="28"/>
          <w:szCs w:val="28"/>
        </w:rPr>
        <w:t>ом</w:t>
      </w:r>
      <w:r w:rsidR="000E257C" w:rsidRPr="00797A82">
        <w:rPr>
          <w:sz w:val="28"/>
          <w:szCs w:val="28"/>
        </w:rPr>
        <w:t xml:space="preserve"> единения семей</w:t>
      </w:r>
      <w:r w:rsidR="00A44643" w:rsidRPr="00797A82">
        <w:rPr>
          <w:sz w:val="28"/>
          <w:szCs w:val="28"/>
        </w:rPr>
        <w:t>ства, гармонии и порядка в доме.</w:t>
      </w:r>
    </w:p>
    <w:p w:rsidR="000E257C" w:rsidRPr="00797A82" w:rsidRDefault="00FA0762" w:rsidP="00A44643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i/>
          <w:color w:val="943634" w:themeColor="accent2" w:themeShade="BF"/>
          <w:sz w:val="28"/>
          <w:szCs w:val="28"/>
        </w:rPr>
        <w:t xml:space="preserve">   </w:t>
      </w:r>
      <w:r w:rsidR="000E257C" w:rsidRPr="00797A82">
        <w:rPr>
          <w:b/>
          <w:color w:val="943634" w:themeColor="accent2" w:themeShade="BF"/>
          <w:sz w:val="28"/>
          <w:szCs w:val="28"/>
        </w:rPr>
        <w:t xml:space="preserve">Актуальность: 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Посиделки у самовара являются неотъемлемой частью русских традиций, но в настоящее время сложно представить в доме наличие самовара, а его применение</w:t>
      </w:r>
      <w:proofErr w:type="gramStart"/>
      <w:r w:rsidRPr="00797A82">
        <w:rPr>
          <w:sz w:val="28"/>
          <w:szCs w:val="28"/>
        </w:rPr>
        <w:t xml:space="preserve"> ,</w:t>
      </w:r>
      <w:proofErr w:type="gramEnd"/>
      <w:r w:rsidRPr="00797A82">
        <w:rPr>
          <w:sz w:val="28"/>
          <w:szCs w:val="28"/>
        </w:rPr>
        <w:t>вообще-область прошлого, и как ни странно они модны на сегодняшний день и являются  символом и примером  объединения семьи, гармонии и общения.</w:t>
      </w:r>
    </w:p>
    <w:p w:rsidR="000E257C" w:rsidRPr="00797A82" w:rsidRDefault="000E257C" w:rsidP="000E257C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Тип проекта: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Проект « О чём поёт самовар…» является информационно-практико-исследовательским.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Срок реализации проекта: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Проект является краткосрочным, так как рассчитан на две недели.</w:t>
      </w:r>
    </w:p>
    <w:p w:rsidR="000E257C" w:rsidRPr="00797A82" w:rsidRDefault="000E257C" w:rsidP="000E257C">
      <w:pPr>
        <w:rPr>
          <w:sz w:val="28"/>
          <w:szCs w:val="28"/>
        </w:rPr>
      </w:pPr>
    </w:p>
    <w:p w:rsidR="000E257C" w:rsidRPr="00797A82" w:rsidRDefault="000E257C" w:rsidP="000E257C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lastRenderedPageBreak/>
        <w:t>Участники проекта: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Дети подготовительной группы с ОНР, воспитатель, родители, администрация НДОУ</w:t>
      </w:r>
      <w:proofErr w:type="gramStart"/>
      <w:r w:rsidRPr="00797A82">
        <w:rPr>
          <w:sz w:val="28"/>
          <w:szCs w:val="28"/>
        </w:rPr>
        <w:t xml:space="preserve"> .</w:t>
      </w:r>
      <w:proofErr w:type="gramEnd"/>
    </w:p>
    <w:p w:rsidR="000E257C" w:rsidRPr="00797A82" w:rsidRDefault="000E257C" w:rsidP="000E257C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Результат проекта: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1.Оформление в группе мини-музея «Русь самоварная».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2.Досуг с родителями «В гостях у хозяюшки».</w:t>
      </w:r>
    </w:p>
    <w:p w:rsidR="000E257C" w:rsidRPr="00797A82" w:rsidRDefault="000E257C" w:rsidP="000E257C">
      <w:pPr>
        <w:rPr>
          <w:sz w:val="28"/>
          <w:szCs w:val="28"/>
        </w:rPr>
      </w:pPr>
      <w:r w:rsidRPr="00797A82">
        <w:rPr>
          <w:sz w:val="28"/>
          <w:szCs w:val="28"/>
        </w:rPr>
        <w:t>3. Презентация проекта для педагогов НДОУ.</w:t>
      </w:r>
    </w:p>
    <w:p w:rsidR="00A44643" w:rsidRPr="00797A82" w:rsidRDefault="00A01E03" w:rsidP="00797A82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t xml:space="preserve">                    </w:t>
      </w:r>
    </w:p>
    <w:p w:rsidR="00596501" w:rsidRPr="00797A82" w:rsidRDefault="00596501" w:rsidP="00A44643">
      <w:pPr>
        <w:jc w:val="center"/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>Этапы реализации проекта</w:t>
      </w:r>
    </w:p>
    <w:p w:rsidR="00596501" w:rsidRPr="00797A82" w:rsidRDefault="00596501" w:rsidP="00596501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 xml:space="preserve">                                    1 этап</w:t>
      </w:r>
    </w:p>
    <w:p w:rsidR="00596501" w:rsidRPr="00797A82" w:rsidRDefault="00596501" w:rsidP="00596501">
      <w:pPr>
        <w:rPr>
          <w:b/>
          <w:color w:val="943634" w:themeColor="accent2" w:themeShade="BF"/>
          <w:sz w:val="28"/>
          <w:szCs w:val="28"/>
          <w:u w:val="single"/>
        </w:rPr>
      </w:pPr>
      <w:r w:rsidRPr="00797A82">
        <w:rPr>
          <w:b/>
          <w:color w:val="943634" w:themeColor="accent2" w:themeShade="BF"/>
          <w:sz w:val="28"/>
          <w:szCs w:val="28"/>
        </w:rPr>
        <w:t xml:space="preserve">                        </w:t>
      </w:r>
      <w:r w:rsidR="00A44643" w:rsidRPr="00797A82">
        <w:rPr>
          <w:b/>
          <w:color w:val="943634" w:themeColor="accent2" w:themeShade="BF"/>
          <w:sz w:val="28"/>
          <w:szCs w:val="28"/>
        </w:rPr>
        <w:t xml:space="preserve">  </w:t>
      </w:r>
      <w:r w:rsidRPr="00797A82">
        <w:rPr>
          <w:b/>
          <w:color w:val="943634" w:themeColor="accent2" w:themeShade="BF"/>
          <w:sz w:val="28"/>
          <w:szCs w:val="28"/>
          <w:u w:val="single"/>
        </w:rPr>
        <w:t>Подготовительный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Цель: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Создать у детей положительную мотивацию к работе над темой проекта. Выявить имеющиеся знания детей о самоваре, совместно с детьми спланировать деятельность по реализации проекта. Побудить интерес к совместной исследовательской деятельности о самоваре.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Методы и приёмы: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1.Опрос.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2. Беседа: «</w:t>
      </w:r>
      <w:proofErr w:type="gramStart"/>
      <w:r w:rsidRPr="00797A82">
        <w:rPr>
          <w:sz w:val="28"/>
          <w:szCs w:val="28"/>
        </w:rPr>
        <w:t>Самовар-национальное</w:t>
      </w:r>
      <w:proofErr w:type="gramEnd"/>
      <w:r w:rsidRPr="00797A82">
        <w:rPr>
          <w:sz w:val="28"/>
          <w:szCs w:val="28"/>
        </w:rPr>
        <w:t xml:space="preserve"> культурное наследие  России».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3.Утренний сбор: Составление схемы «Модель трёх вопросов».</w:t>
      </w:r>
    </w:p>
    <w:p w:rsidR="00596501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4. Составление вместе с детьми таблицы «Паутинка</w:t>
      </w:r>
      <w:proofErr w:type="gramStart"/>
      <w:r w:rsidRPr="00797A82">
        <w:rPr>
          <w:sz w:val="28"/>
          <w:szCs w:val="28"/>
        </w:rPr>
        <w:t>»--</w:t>
      </w:r>
      <w:proofErr w:type="gramEnd"/>
      <w:r w:rsidRPr="00797A82">
        <w:rPr>
          <w:sz w:val="28"/>
          <w:szCs w:val="28"/>
        </w:rPr>
        <w:t>реализация проекта по областям программы. Идеи дете</w:t>
      </w:r>
      <w:proofErr w:type="gramStart"/>
      <w:r w:rsidRPr="00797A82">
        <w:rPr>
          <w:sz w:val="28"/>
          <w:szCs w:val="28"/>
        </w:rPr>
        <w:t>й-</w:t>
      </w:r>
      <w:proofErr w:type="gramEnd"/>
      <w:r w:rsidRPr="00797A82">
        <w:rPr>
          <w:sz w:val="28"/>
          <w:szCs w:val="28"/>
        </w:rPr>
        <w:t xml:space="preserve">  участников проекта и взрослых.</w:t>
      </w:r>
    </w:p>
    <w:p w:rsidR="00797A82" w:rsidRDefault="00797A82" w:rsidP="00596501">
      <w:pPr>
        <w:rPr>
          <w:sz w:val="28"/>
          <w:szCs w:val="28"/>
        </w:rPr>
      </w:pPr>
    </w:p>
    <w:p w:rsidR="00797A82" w:rsidRDefault="00797A82" w:rsidP="00596501">
      <w:pPr>
        <w:rPr>
          <w:sz w:val="28"/>
          <w:szCs w:val="28"/>
        </w:rPr>
      </w:pPr>
    </w:p>
    <w:p w:rsidR="00797A82" w:rsidRDefault="00797A82" w:rsidP="00596501">
      <w:pPr>
        <w:rPr>
          <w:sz w:val="28"/>
          <w:szCs w:val="28"/>
        </w:rPr>
      </w:pPr>
    </w:p>
    <w:p w:rsidR="00797A82" w:rsidRPr="00797A82" w:rsidRDefault="00797A82" w:rsidP="00596501">
      <w:pPr>
        <w:rPr>
          <w:sz w:val="28"/>
          <w:szCs w:val="28"/>
        </w:rPr>
      </w:pPr>
    </w:p>
    <w:p w:rsidR="00A01E03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 xml:space="preserve">                                  </w:t>
      </w:r>
    </w:p>
    <w:p w:rsidR="00596501" w:rsidRPr="00797A82" w:rsidRDefault="00A01E03" w:rsidP="00596501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sz w:val="28"/>
          <w:szCs w:val="28"/>
        </w:rPr>
        <w:lastRenderedPageBreak/>
        <w:t xml:space="preserve">                                          </w:t>
      </w:r>
      <w:r w:rsidR="00596501" w:rsidRPr="00797A82">
        <w:rPr>
          <w:sz w:val="28"/>
          <w:szCs w:val="28"/>
        </w:rPr>
        <w:t xml:space="preserve">     </w:t>
      </w:r>
      <w:r w:rsidR="00596501" w:rsidRPr="00797A82">
        <w:rPr>
          <w:b/>
          <w:color w:val="943634" w:themeColor="accent2" w:themeShade="BF"/>
          <w:sz w:val="28"/>
          <w:szCs w:val="28"/>
        </w:rPr>
        <w:t>2 этап</w:t>
      </w:r>
    </w:p>
    <w:p w:rsidR="00596501" w:rsidRPr="00797A82" w:rsidRDefault="00596501" w:rsidP="00596501">
      <w:pPr>
        <w:rPr>
          <w:b/>
          <w:sz w:val="28"/>
          <w:szCs w:val="28"/>
          <w:u w:val="single"/>
        </w:rPr>
      </w:pPr>
      <w:r w:rsidRPr="00797A82">
        <w:rPr>
          <w:b/>
          <w:color w:val="943634" w:themeColor="accent2" w:themeShade="BF"/>
          <w:sz w:val="28"/>
          <w:szCs w:val="28"/>
        </w:rPr>
        <w:t xml:space="preserve">                           </w:t>
      </w:r>
      <w:r w:rsidR="00A01E03" w:rsidRPr="00797A82">
        <w:rPr>
          <w:b/>
          <w:color w:val="943634" w:themeColor="accent2" w:themeShade="BF"/>
          <w:sz w:val="28"/>
          <w:szCs w:val="28"/>
        </w:rPr>
        <w:t xml:space="preserve">    </w:t>
      </w:r>
      <w:r w:rsidRPr="00797A82">
        <w:rPr>
          <w:b/>
          <w:color w:val="943634" w:themeColor="accent2" w:themeShade="BF"/>
          <w:sz w:val="28"/>
          <w:szCs w:val="28"/>
        </w:rPr>
        <w:t xml:space="preserve">   </w:t>
      </w:r>
      <w:r w:rsidR="00A44643" w:rsidRPr="00797A82">
        <w:rPr>
          <w:b/>
          <w:color w:val="943634" w:themeColor="accent2" w:themeShade="BF"/>
          <w:sz w:val="28"/>
          <w:szCs w:val="28"/>
        </w:rPr>
        <w:t xml:space="preserve"> </w:t>
      </w:r>
      <w:r w:rsidRPr="00797A82">
        <w:rPr>
          <w:b/>
          <w:color w:val="943634" w:themeColor="accent2" w:themeShade="BF"/>
          <w:sz w:val="28"/>
          <w:szCs w:val="28"/>
          <w:u w:val="single"/>
        </w:rPr>
        <w:t xml:space="preserve">Основной 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Цель: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 xml:space="preserve"> 1.Активизировать деятельность участников проекта по реализации темы.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2.Познакомить детей с историей появления самовара в русской культуре.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3.Познакомить детей с особенностями строения самовара и работы самовара.</w:t>
      </w:r>
    </w:p>
    <w:p w:rsidR="00596501" w:rsidRPr="00797A82" w:rsidRDefault="00A01E03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4.В</w:t>
      </w:r>
      <w:r w:rsidR="00596501" w:rsidRPr="00797A82">
        <w:rPr>
          <w:sz w:val="28"/>
          <w:szCs w:val="28"/>
        </w:rPr>
        <w:t xml:space="preserve">ыяснить </w:t>
      </w:r>
      <w:r w:rsidR="00E5338E" w:rsidRPr="00797A82">
        <w:rPr>
          <w:sz w:val="28"/>
          <w:szCs w:val="28"/>
        </w:rPr>
        <w:t xml:space="preserve"> с помощью </w:t>
      </w:r>
      <w:r w:rsidR="00596501" w:rsidRPr="00797A82">
        <w:rPr>
          <w:sz w:val="28"/>
          <w:szCs w:val="28"/>
        </w:rPr>
        <w:t>проблемной ситуации, что самовар может создать тёплую и уютную обстановку и в современной жизни.</w:t>
      </w:r>
    </w:p>
    <w:p w:rsidR="00596501" w:rsidRPr="00797A82" w:rsidRDefault="00596501" w:rsidP="00596501">
      <w:pPr>
        <w:rPr>
          <w:sz w:val="28"/>
          <w:szCs w:val="28"/>
        </w:rPr>
      </w:pP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Организация совместной деятельности с детьми.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 xml:space="preserve">                 Познавательная деятельность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1.</w:t>
      </w:r>
      <w:r w:rsidRPr="00797A82">
        <w:rPr>
          <w:sz w:val="28"/>
          <w:szCs w:val="28"/>
        </w:rPr>
        <w:t>Беседа: «</w:t>
      </w:r>
      <w:proofErr w:type="gramStart"/>
      <w:r w:rsidRPr="00797A82">
        <w:rPr>
          <w:sz w:val="28"/>
          <w:szCs w:val="28"/>
        </w:rPr>
        <w:t>Самовар-национальное</w:t>
      </w:r>
      <w:proofErr w:type="gramEnd"/>
      <w:r w:rsidRPr="00797A82">
        <w:rPr>
          <w:sz w:val="28"/>
          <w:szCs w:val="28"/>
        </w:rPr>
        <w:t xml:space="preserve"> культурное наследие России».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2.</w:t>
      </w:r>
      <w:r w:rsidRPr="00797A82">
        <w:rPr>
          <w:sz w:val="28"/>
          <w:szCs w:val="28"/>
        </w:rPr>
        <w:t>Занятие: « Как появился самовар?»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3.</w:t>
      </w:r>
      <w:r w:rsidR="00A01E03" w:rsidRPr="00797A82">
        <w:rPr>
          <w:sz w:val="28"/>
          <w:szCs w:val="28"/>
        </w:rPr>
        <w:t>Занятие «С</w:t>
      </w:r>
      <w:r w:rsidRPr="00797A82">
        <w:rPr>
          <w:sz w:val="28"/>
          <w:szCs w:val="28"/>
        </w:rPr>
        <w:t>екреты русского чаепития».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4.</w:t>
      </w:r>
      <w:r w:rsidRPr="00797A82">
        <w:rPr>
          <w:sz w:val="28"/>
          <w:szCs w:val="28"/>
        </w:rPr>
        <w:t>Виртуальная экскурсия в город Тулу «Музей самоваров».</w:t>
      </w:r>
    </w:p>
    <w:p w:rsidR="00596501" w:rsidRPr="00797A82" w:rsidRDefault="00596501" w:rsidP="00596501">
      <w:pPr>
        <w:rPr>
          <w:sz w:val="28"/>
          <w:szCs w:val="28"/>
        </w:rPr>
      </w:pPr>
    </w:p>
    <w:p w:rsidR="00596501" w:rsidRPr="00797A82" w:rsidRDefault="00596501" w:rsidP="00680D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7A82">
        <w:rPr>
          <w:b/>
          <w:sz w:val="28"/>
          <w:szCs w:val="28"/>
        </w:rPr>
        <w:t>Коммуникация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1.</w:t>
      </w:r>
      <w:r w:rsidRPr="00797A82">
        <w:rPr>
          <w:sz w:val="28"/>
          <w:szCs w:val="28"/>
        </w:rPr>
        <w:t>Папка-передвижка: «Русская осень».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2.</w:t>
      </w:r>
      <w:r w:rsidRPr="00797A82">
        <w:rPr>
          <w:sz w:val="28"/>
          <w:szCs w:val="28"/>
        </w:rPr>
        <w:t xml:space="preserve">Рассматривание репродукций </w:t>
      </w:r>
      <w:r w:rsidR="00E5338E" w:rsidRPr="00797A82">
        <w:rPr>
          <w:sz w:val="28"/>
          <w:szCs w:val="28"/>
        </w:rPr>
        <w:t xml:space="preserve"> картин </w:t>
      </w:r>
      <w:r w:rsidRPr="00797A82">
        <w:rPr>
          <w:sz w:val="28"/>
          <w:szCs w:val="28"/>
        </w:rPr>
        <w:t>разных художников о самоварах.</w:t>
      </w:r>
      <w:r w:rsidRPr="00797A82">
        <w:rPr>
          <w:b/>
          <w:sz w:val="28"/>
          <w:szCs w:val="28"/>
        </w:rPr>
        <w:t xml:space="preserve">         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3.</w:t>
      </w:r>
      <w:r w:rsidRPr="00797A82">
        <w:rPr>
          <w:sz w:val="28"/>
          <w:szCs w:val="28"/>
        </w:rPr>
        <w:t>Чтение произведений о самоваре.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4.</w:t>
      </w:r>
      <w:r w:rsidRPr="00797A82">
        <w:rPr>
          <w:sz w:val="28"/>
          <w:szCs w:val="28"/>
        </w:rPr>
        <w:t>Составление творческих рассказов, сказок о самоваре.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5.</w:t>
      </w:r>
      <w:r w:rsidRPr="00797A82">
        <w:rPr>
          <w:sz w:val="28"/>
          <w:szCs w:val="28"/>
        </w:rPr>
        <w:t>Заучивание стихотворений о самоваре.</w:t>
      </w:r>
    </w:p>
    <w:p w:rsidR="00596501" w:rsidRPr="00797A82" w:rsidRDefault="00596501" w:rsidP="00596501">
      <w:pPr>
        <w:rPr>
          <w:sz w:val="28"/>
          <w:szCs w:val="28"/>
        </w:rPr>
      </w:pPr>
    </w:p>
    <w:p w:rsidR="00797A82" w:rsidRDefault="00797A82" w:rsidP="00E5338E">
      <w:pPr>
        <w:jc w:val="center"/>
        <w:rPr>
          <w:b/>
          <w:sz w:val="28"/>
          <w:szCs w:val="28"/>
        </w:rPr>
      </w:pPr>
    </w:p>
    <w:p w:rsidR="00797A82" w:rsidRDefault="00797A82" w:rsidP="00E5338E">
      <w:pPr>
        <w:jc w:val="center"/>
        <w:rPr>
          <w:b/>
          <w:sz w:val="28"/>
          <w:szCs w:val="28"/>
        </w:rPr>
      </w:pPr>
    </w:p>
    <w:p w:rsidR="00596501" w:rsidRPr="00797A82" w:rsidRDefault="00596501" w:rsidP="00E5338E">
      <w:pPr>
        <w:jc w:val="center"/>
        <w:rPr>
          <w:b/>
          <w:sz w:val="28"/>
          <w:szCs w:val="28"/>
        </w:rPr>
      </w:pPr>
      <w:proofErr w:type="spellStart"/>
      <w:r w:rsidRPr="00797A82">
        <w:rPr>
          <w:b/>
          <w:sz w:val="28"/>
          <w:szCs w:val="28"/>
        </w:rPr>
        <w:lastRenderedPageBreak/>
        <w:t>Изодеятельность</w:t>
      </w:r>
      <w:proofErr w:type="spellEnd"/>
    </w:p>
    <w:p w:rsidR="00596501" w:rsidRPr="00797A82" w:rsidRDefault="00596501" w:rsidP="00A44643">
      <w:pPr>
        <w:jc w:val="center"/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Рисование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Тема</w:t>
      </w:r>
      <w:r w:rsidRPr="00797A82">
        <w:rPr>
          <w:sz w:val="28"/>
          <w:szCs w:val="28"/>
        </w:rPr>
        <w:t>: «Золотые</w:t>
      </w:r>
      <w:r w:rsidR="009A219D" w:rsidRPr="00797A82">
        <w:rPr>
          <w:sz w:val="28"/>
          <w:szCs w:val="28"/>
        </w:rPr>
        <w:t xml:space="preserve"> завитки на самоваре</w:t>
      </w:r>
      <w:proofErr w:type="gramStart"/>
      <w:r w:rsidR="009A219D" w:rsidRPr="00797A82">
        <w:rPr>
          <w:sz w:val="28"/>
          <w:szCs w:val="28"/>
        </w:rPr>
        <w:t>»(</w:t>
      </w:r>
      <w:proofErr w:type="gramEnd"/>
      <w:r w:rsidR="009A219D" w:rsidRPr="00797A82">
        <w:rPr>
          <w:sz w:val="28"/>
          <w:szCs w:val="28"/>
        </w:rPr>
        <w:t>по мотивам хохломской росписи).</w:t>
      </w:r>
    </w:p>
    <w:p w:rsidR="00596501" w:rsidRPr="00797A82" w:rsidRDefault="00596501" w:rsidP="00A44643">
      <w:pPr>
        <w:jc w:val="center"/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Лепка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 xml:space="preserve">Тема: </w:t>
      </w:r>
      <w:r w:rsidR="00E5338E" w:rsidRPr="00797A82">
        <w:rPr>
          <w:sz w:val="28"/>
          <w:szCs w:val="28"/>
        </w:rPr>
        <w:t xml:space="preserve">«Самовар-батюшка» </w:t>
      </w:r>
      <w:proofErr w:type="gramStart"/>
      <w:r w:rsidR="00E5338E" w:rsidRPr="00797A82">
        <w:rPr>
          <w:sz w:val="28"/>
          <w:szCs w:val="28"/>
        </w:rPr>
        <w:t xml:space="preserve">( </w:t>
      </w:r>
      <w:proofErr w:type="gramEnd"/>
      <w:r w:rsidR="00E5338E" w:rsidRPr="00797A82">
        <w:rPr>
          <w:sz w:val="28"/>
          <w:szCs w:val="28"/>
        </w:rPr>
        <w:t>пластилиновое творчество).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 xml:space="preserve">Тема: </w:t>
      </w:r>
      <w:r w:rsidRPr="00797A82">
        <w:rPr>
          <w:sz w:val="28"/>
          <w:szCs w:val="28"/>
        </w:rPr>
        <w:t xml:space="preserve">«Баранки, </w:t>
      </w:r>
      <w:proofErr w:type="spellStart"/>
      <w:r w:rsidRPr="00797A82">
        <w:rPr>
          <w:sz w:val="28"/>
          <w:szCs w:val="28"/>
        </w:rPr>
        <w:t>бараночки</w:t>
      </w:r>
      <w:proofErr w:type="spellEnd"/>
      <w:r w:rsidRPr="00797A82">
        <w:rPr>
          <w:sz w:val="28"/>
          <w:szCs w:val="28"/>
        </w:rPr>
        <w:t>…»</w:t>
      </w:r>
      <w:r w:rsidR="00E5338E" w:rsidRPr="00797A82">
        <w:rPr>
          <w:sz w:val="28"/>
          <w:szCs w:val="28"/>
        </w:rPr>
        <w:t xml:space="preserve"> (</w:t>
      </w:r>
      <w:proofErr w:type="spellStart"/>
      <w:r w:rsidR="00E5338E" w:rsidRPr="00797A82">
        <w:rPr>
          <w:sz w:val="28"/>
          <w:szCs w:val="28"/>
        </w:rPr>
        <w:t>тестопластика</w:t>
      </w:r>
      <w:proofErr w:type="spellEnd"/>
      <w:r w:rsidR="00E5338E" w:rsidRPr="00797A82">
        <w:rPr>
          <w:sz w:val="28"/>
          <w:szCs w:val="28"/>
        </w:rPr>
        <w:t>).</w:t>
      </w:r>
    </w:p>
    <w:p w:rsidR="00596501" w:rsidRPr="00797A82" w:rsidRDefault="00596501" w:rsidP="00596501">
      <w:pPr>
        <w:rPr>
          <w:sz w:val="28"/>
          <w:szCs w:val="28"/>
        </w:rPr>
      </w:pPr>
    </w:p>
    <w:p w:rsidR="00596501" w:rsidRPr="00797A82" w:rsidRDefault="00596501" w:rsidP="00A44643">
      <w:pPr>
        <w:jc w:val="center"/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Аппликация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 xml:space="preserve">Тема: </w:t>
      </w:r>
      <w:r w:rsidR="00E5338E" w:rsidRPr="00797A82">
        <w:rPr>
          <w:sz w:val="28"/>
          <w:szCs w:val="28"/>
        </w:rPr>
        <w:t xml:space="preserve">«Русское чаепитие» </w:t>
      </w:r>
      <w:proofErr w:type="gramStart"/>
      <w:r w:rsidR="00E5338E" w:rsidRPr="00797A82">
        <w:rPr>
          <w:sz w:val="28"/>
          <w:szCs w:val="28"/>
        </w:rPr>
        <w:t xml:space="preserve">( </w:t>
      </w:r>
      <w:proofErr w:type="gramEnd"/>
      <w:r w:rsidR="00E5338E" w:rsidRPr="00797A82">
        <w:rPr>
          <w:sz w:val="28"/>
          <w:szCs w:val="28"/>
        </w:rPr>
        <w:t>обрывная аппликация).</w:t>
      </w:r>
    </w:p>
    <w:p w:rsidR="00596501" w:rsidRPr="00797A82" w:rsidRDefault="00E5338E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Тема:</w:t>
      </w:r>
      <w:r w:rsidRPr="00797A82">
        <w:rPr>
          <w:sz w:val="28"/>
          <w:szCs w:val="28"/>
        </w:rPr>
        <w:t xml:space="preserve"> «Самовар-магнит с пословицей» (сувенир для родителей).</w:t>
      </w:r>
    </w:p>
    <w:p w:rsidR="00A01E03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 xml:space="preserve">               </w:t>
      </w:r>
    </w:p>
    <w:p w:rsidR="00596501" w:rsidRPr="00797A82" w:rsidRDefault="00596501" w:rsidP="00E5338E">
      <w:pPr>
        <w:jc w:val="center"/>
        <w:rPr>
          <w:sz w:val="28"/>
          <w:szCs w:val="28"/>
        </w:rPr>
      </w:pPr>
      <w:r w:rsidRPr="00797A82">
        <w:rPr>
          <w:b/>
          <w:sz w:val="28"/>
          <w:szCs w:val="28"/>
        </w:rPr>
        <w:t>Музыкальное развитие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1.</w:t>
      </w:r>
      <w:r w:rsidRPr="00797A82">
        <w:rPr>
          <w:sz w:val="28"/>
          <w:szCs w:val="28"/>
        </w:rPr>
        <w:t>Прослушивание песни «Наш красавец-самовар».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2.</w:t>
      </w:r>
      <w:r w:rsidRPr="00797A82">
        <w:rPr>
          <w:sz w:val="28"/>
          <w:szCs w:val="28"/>
        </w:rPr>
        <w:t>Разучивание песни и танца «</w:t>
      </w:r>
      <w:proofErr w:type="spellStart"/>
      <w:r w:rsidRPr="00797A82">
        <w:rPr>
          <w:sz w:val="28"/>
          <w:szCs w:val="28"/>
        </w:rPr>
        <w:t>Пых-пых</w:t>
      </w:r>
      <w:proofErr w:type="gramStart"/>
      <w:r w:rsidRPr="00797A82">
        <w:rPr>
          <w:sz w:val="28"/>
          <w:szCs w:val="28"/>
        </w:rPr>
        <w:t>,с</w:t>
      </w:r>
      <w:proofErr w:type="gramEnd"/>
      <w:r w:rsidRPr="00797A82">
        <w:rPr>
          <w:sz w:val="28"/>
          <w:szCs w:val="28"/>
        </w:rPr>
        <w:t>амовар</w:t>
      </w:r>
      <w:proofErr w:type="spellEnd"/>
      <w:r w:rsidRPr="00797A82">
        <w:rPr>
          <w:sz w:val="28"/>
          <w:szCs w:val="28"/>
        </w:rPr>
        <w:t>».</w:t>
      </w:r>
    </w:p>
    <w:p w:rsidR="00596501" w:rsidRPr="00797A82" w:rsidRDefault="00596501" w:rsidP="00A44643">
      <w:pPr>
        <w:jc w:val="center"/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Игровая деятельность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1.</w:t>
      </w:r>
      <w:r w:rsidRPr="00797A82">
        <w:rPr>
          <w:sz w:val="28"/>
          <w:szCs w:val="28"/>
        </w:rPr>
        <w:t>Создание среды для реализации сюжетно-ролевых игр: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«Чаепитие у самовара».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«За чаем не скучаем».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2.</w:t>
      </w:r>
      <w:r w:rsidRPr="00797A82">
        <w:rPr>
          <w:sz w:val="28"/>
          <w:szCs w:val="28"/>
        </w:rPr>
        <w:t>Дидактические игры: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«В русской избе».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«Лента времени».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 Быт русских людей».</w:t>
      </w:r>
    </w:p>
    <w:p w:rsidR="00596501" w:rsidRPr="00797A82" w:rsidRDefault="009A219D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«Эти удивительные узоры».</w:t>
      </w:r>
    </w:p>
    <w:p w:rsidR="00A01E03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 xml:space="preserve">                               </w:t>
      </w:r>
    </w:p>
    <w:p w:rsidR="00A01E03" w:rsidRPr="00797A82" w:rsidRDefault="00A01E03" w:rsidP="00596501">
      <w:pPr>
        <w:rPr>
          <w:sz w:val="28"/>
          <w:szCs w:val="28"/>
        </w:rPr>
      </w:pPr>
    </w:p>
    <w:p w:rsidR="00A01E03" w:rsidRPr="00797A82" w:rsidRDefault="00A01E03" w:rsidP="00596501">
      <w:pPr>
        <w:rPr>
          <w:sz w:val="28"/>
          <w:szCs w:val="28"/>
        </w:rPr>
      </w:pPr>
    </w:p>
    <w:p w:rsidR="00596501" w:rsidRPr="00797A82" w:rsidRDefault="00A01E03" w:rsidP="00596501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sz w:val="28"/>
          <w:szCs w:val="28"/>
        </w:rPr>
        <w:t xml:space="preserve">                                          </w:t>
      </w:r>
      <w:r w:rsidR="00596501" w:rsidRPr="00797A82">
        <w:rPr>
          <w:sz w:val="28"/>
          <w:szCs w:val="28"/>
        </w:rPr>
        <w:t xml:space="preserve">      </w:t>
      </w:r>
      <w:r w:rsidR="00596501" w:rsidRPr="00797A82">
        <w:rPr>
          <w:b/>
          <w:color w:val="943634" w:themeColor="accent2" w:themeShade="BF"/>
          <w:sz w:val="28"/>
          <w:szCs w:val="28"/>
        </w:rPr>
        <w:t>3 этап</w:t>
      </w:r>
    </w:p>
    <w:p w:rsidR="00596501" w:rsidRPr="00797A82" w:rsidRDefault="00596501" w:rsidP="00596501">
      <w:pPr>
        <w:rPr>
          <w:sz w:val="28"/>
          <w:szCs w:val="28"/>
          <w:u w:val="single"/>
        </w:rPr>
      </w:pPr>
      <w:r w:rsidRPr="00797A82">
        <w:rPr>
          <w:b/>
          <w:color w:val="943634" w:themeColor="accent2" w:themeShade="BF"/>
          <w:sz w:val="28"/>
          <w:szCs w:val="28"/>
        </w:rPr>
        <w:t xml:space="preserve">                   </w:t>
      </w:r>
      <w:r w:rsidR="00A01E03" w:rsidRPr="00797A82">
        <w:rPr>
          <w:b/>
          <w:color w:val="943634" w:themeColor="accent2" w:themeShade="BF"/>
          <w:sz w:val="28"/>
          <w:szCs w:val="28"/>
        </w:rPr>
        <w:t xml:space="preserve">           </w:t>
      </w:r>
      <w:r w:rsidRPr="00797A82">
        <w:rPr>
          <w:b/>
          <w:color w:val="943634" w:themeColor="accent2" w:themeShade="BF"/>
          <w:sz w:val="28"/>
          <w:szCs w:val="28"/>
          <w:u w:val="single"/>
        </w:rPr>
        <w:t>Заключительный</w:t>
      </w:r>
      <w:r w:rsidRPr="00797A82">
        <w:rPr>
          <w:color w:val="943634" w:themeColor="accent2" w:themeShade="BF"/>
          <w:sz w:val="28"/>
          <w:szCs w:val="28"/>
          <w:u w:val="single"/>
        </w:rPr>
        <w:t xml:space="preserve">   </w:t>
      </w:r>
    </w:p>
    <w:p w:rsidR="00596501" w:rsidRPr="00797A82" w:rsidRDefault="00596501" w:rsidP="00596501">
      <w:pPr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Цель: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sz w:val="28"/>
          <w:szCs w:val="28"/>
        </w:rPr>
        <w:t>Обобщить полученные детьми знания о самоваре, его появлении в  истории  русской культуры.</w:t>
      </w:r>
      <w:r w:rsidR="00A01E03" w:rsidRPr="00797A82">
        <w:rPr>
          <w:sz w:val="28"/>
          <w:szCs w:val="28"/>
        </w:rPr>
        <w:t xml:space="preserve"> Подвести к выводу о том, что в </w:t>
      </w:r>
      <w:r w:rsidRPr="00797A82">
        <w:rPr>
          <w:sz w:val="28"/>
          <w:szCs w:val="28"/>
        </w:rPr>
        <w:t xml:space="preserve">современном мире </w:t>
      </w:r>
      <w:r w:rsidR="00A01E03" w:rsidRPr="00797A82">
        <w:rPr>
          <w:sz w:val="28"/>
          <w:szCs w:val="28"/>
        </w:rPr>
        <w:t xml:space="preserve"> самовар </w:t>
      </w:r>
      <w:r w:rsidRPr="00797A82">
        <w:rPr>
          <w:sz w:val="28"/>
          <w:szCs w:val="28"/>
        </w:rPr>
        <w:t>объединяет близких людей и является другом семейного очага.</w:t>
      </w:r>
    </w:p>
    <w:p w:rsidR="00596501" w:rsidRPr="00797A82" w:rsidRDefault="00596501" w:rsidP="00A44643">
      <w:pPr>
        <w:jc w:val="center"/>
        <w:rPr>
          <w:b/>
          <w:sz w:val="28"/>
          <w:szCs w:val="28"/>
        </w:rPr>
      </w:pPr>
      <w:r w:rsidRPr="00797A82">
        <w:rPr>
          <w:b/>
          <w:sz w:val="28"/>
          <w:szCs w:val="28"/>
        </w:rPr>
        <w:t>Итог проекта: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1.</w:t>
      </w:r>
      <w:r w:rsidRPr="00797A82">
        <w:rPr>
          <w:sz w:val="28"/>
          <w:szCs w:val="28"/>
        </w:rPr>
        <w:t>Оформление мини-музея «Русь самоварная».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2.</w:t>
      </w:r>
      <w:r w:rsidRPr="00797A82">
        <w:rPr>
          <w:sz w:val="28"/>
          <w:szCs w:val="28"/>
        </w:rPr>
        <w:t>Конспект досуга «в гостях у хозяюшки».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3.</w:t>
      </w:r>
      <w:r w:rsidRPr="00797A82">
        <w:rPr>
          <w:sz w:val="28"/>
          <w:szCs w:val="28"/>
        </w:rPr>
        <w:t>Фотовыставка: «У самовара я и моя семья…»</w:t>
      </w:r>
    </w:p>
    <w:p w:rsidR="00596501" w:rsidRPr="00797A82" w:rsidRDefault="00596501" w:rsidP="00596501">
      <w:pPr>
        <w:rPr>
          <w:sz w:val="28"/>
          <w:szCs w:val="28"/>
        </w:rPr>
      </w:pPr>
      <w:r w:rsidRPr="00797A82">
        <w:rPr>
          <w:b/>
          <w:sz w:val="28"/>
          <w:szCs w:val="28"/>
        </w:rPr>
        <w:t>4.</w:t>
      </w:r>
      <w:r w:rsidRPr="00797A82">
        <w:rPr>
          <w:sz w:val="28"/>
          <w:szCs w:val="28"/>
        </w:rPr>
        <w:t>Презентация проекта.</w:t>
      </w:r>
    </w:p>
    <w:p w:rsidR="009A219D" w:rsidRPr="00797A82" w:rsidRDefault="00596501" w:rsidP="00596501">
      <w:pPr>
        <w:rPr>
          <w:b/>
          <w:color w:val="943634" w:themeColor="accent2" w:themeShade="BF"/>
          <w:sz w:val="28"/>
          <w:szCs w:val="28"/>
        </w:rPr>
      </w:pPr>
      <w:r w:rsidRPr="00797A82">
        <w:rPr>
          <w:b/>
          <w:color w:val="943634" w:themeColor="accent2" w:themeShade="BF"/>
          <w:sz w:val="28"/>
          <w:szCs w:val="28"/>
        </w:rPr>
        <w:t xml:space="preserve">                                      </w:t>
      </w: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9A219D" w:rsidRPr="00797A82" w:rsidRDefault="009A219D" w:rsidP="00596501">
      <w:pPr>
        <w:rPr>
          <w:b/>
          <w:color w:val="943634" w:themeColor="accent2" w:themeShade="BF"/>
          <w:sz w:val="28"/>
          <w:szCs w:val="28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797A82" w:rsidRDefault="00797A82" w:rsidP="009A219D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596501" w:rsidRPr="00797A82" w:rsidRDefault="00596501" w:rsidP="00797A82">
      <w:pPr>
        <w:rPr>
          <w:b/>
          <w:color w:val="943634" w:themeColor="accent2" w:themeShade="BF"/>
          <w:sz w:val="32"/>
          <w:szCs w:val="32"/>
          <w:u w:val="single"/>
        </w:rPr>
      </w:pPr>
      <w:r w:rsidRPr="00797A82">
        <w:rPr>
          <w:b/>
          <w:color w:val="943634" w:themeColor="accent2" w:themeShade="BF"/>
          <w:sz w:val="32"/>
          <w:szCs w:val="32"/>
          <w:u w:val="single"/>
        </w:rPr>
        <w:lastRenderedPageBreak/>
        <w:t>Вывод:</w:t>
      </w:r>
    </w:p>
    <w:p w:rsidR="00EF1CC5" w:rsidRPr="00797A82" w:rsidRDefault="00577CAF" w:rsidP="00797A82">
      <w:pPr>
        <w:rPr>
          <w:b/>
          <w:color w:val="943634" w:themeColor="accent2" w:themeShade="BF"/>
          <w:sz w:val="32"/>
          <w:szCs w:val="32"/>
        </w:rPr>
      </w:pPr>
      <w:r w:rsidRPr="00797A82">
        <w:rPr>
          <w:b/>
          <w:color w:val="943634" w:themeColor="accent2" w:themeShade="BF"/>
          <w:sz w:val="32"/>
          <w:szCs w:val="32"/>
        </w:rPr>
        <w:t xml:space="preserve">Проект «О чем поет </w:t>
      </w:r>
      <w:r w:rsidR="00A44643" w:rsidRPr="00797A82">
        <w:rPr>
          <w:b/>
          <w:color w:val="943634" w:themeColor="accent2" w:themeShade="BF"/>
          <w:sz w:val="32"/>
          <w:szCs w:val="32"/>
        </w:rPr>
        <w:t>Самовар</w:t>
      </w:r>
      <w:r w:rsidRPr="00797A82">
        <w:rPr>
          <w:b/>
          <w:color w:val="943634" w:themeColor="accent2" w:themeShade="BF"/>
          <w:sz w:val="32"/>
          <w:szCs w:val="32"/>
        </w:rPr>
        <w:t>…» был реализован удачно. Дети активно участвовали во всех видах деятельности, предлагали свои идеи,  являлись инициаторами игр. Участники проекта многое узнали о самова</w:t>
      </w:r>
      <w:r w:rsidR="00EF1CC5" w:rsidRPr="00797A82">
        <w:rPr>
          <w:b/>
          <w:color w:val="943634" w:themeColor="accent2" w:themeShade="BF"/>
          <w:sz w:val="32"/>
          <w:szCs w:val="32"/>
        </w:rPr>
        <w:t>ре: историю появления, устройство. Изучили особенности работы самовара.</w:t>
      </w:r>
      <w:r w:rsidRPr="00797A82">
        <w:rPr>
          <w:b/>
          <w:color w:val="943634" w:themeColor="accent2" w:themeShade="BF"/>
          <w:sz w:val="32"/>
          <w:szCs w:val="32"/>
        </w:rPr>
        <w:t xml:space="preserve"> </w:t>
      </w:r>
      <w:r w:rsidR="00EF1CC5" w:rsidRPr="00797A82">
        <w:rPr>
          <w:b/>
          <w:color w:val="943634" w:themeColor="accent2" w:themeShade="BF"/>
          <w:sz w:val="32"/>
          <w:szCs w:val="32"/>
        </w:rPr>
        <w:t>Дети вместе с родителями почувствовали атмосферу доброго общения на посиделках, устроенных по русским традициям.</w:t>
      </w:r>
    </w:p>
    <w:p w:rsidR="00C13572" w:rsidRPr="00797A82" w:rsidRDefault="00EF1CC5" w:rsidP="00797A82">
      <w:pPr>
        <w:rPr>
          <w:b/>
          <w:color w:val="943634" w:themeColor="accent2" w:themeShade="BF"/>
          <w:sz w:val="32"/>
          <w:szCs w:val="32"/>
        </w:rPr>
      </w:pPr>
      <w:r w:rsidRPr="00797A82">
        <w:rPr>
          <w:b/>
          <w:color w:val="943634" w:themeColor="accent2" w:themeShade="BF"/>
          <w:sz w:val="32"/>
          <w:szCs w:val="32"/>
        </w:rPr>
        <w:t xml:space="preserve">Во время проекта дети получали знания, впитывали традиции, учились говорить и слушать у самовара. </w:t>
      </w:r>
      <w:r w:rsidR="00C13572" w:rsidRPr="00797A82">
        <w:rPr>
          <w:b/>
          <w:color w:val="943634" w:themeColor="accent2" w:themeShade="BF"/>
          <w:sz w:val="32"/>
          <w:szCs w:val="32"/>
        </w:rPr>
        <w:t>Свои впечатления, полученные эмоции дети воплотили в продуктивных видах деятельности.</w:t>
      </w:r>
      <w:r w:rsidR="003900F0" w:rsidRPr="00797A82">
        <w:rPr>
          <w:b/>
          <w:color w:val="943634" w:themeColor="accent2" w:themeShade="BF"/>
          <w:sz w:val="32"/>
          <w:szCs w:val="32"/>
        </w:rPr>
        <w:t xml:space="preserve"> </w:t>
      </w:r>
      <w:r w:rsidR="00C13572" w:rsidRPr="00797A82">
        <w:rPr>
          <w:b/>
          <w:color w:val="943634" w:themeColor="accent2" w:themeShade="BF"/>
          <w:sz w:val="32"/>
          <w:szCs w:val="32"/>
        </w:rPr>
        <w:t>Результатом стала интересная выставка индивидуальных и коллективных детских работ «Русь самоварная».</w:t>
      </w:r>
    </w:p>
    <w:p w:rsidR="00596501" w:rsidRPr="00797A82" w:rsidRDefault="00C13572" w:rsidP="00797A82">
      <w:pPr>
        <w:rPr>
          <w:b/>
          <w:color w:val="943634" w:themeColor="accent2" w:themeShade="BF"/>
          <w:sz w:val="32"/>
          <w:szCs w:val="32"/>
        </w:rPr>
      </w:pPr>
      <w:r w:rsidRPr="00797A82">
        <w:rPr>
          <w:b/>
          <w:color w:val="943634" w:themeColor="accent2" w:themeShade="BF"/>
          <w:sz w:val="32"/>
          <w:szCs w:val="32"/>
        </w:rPr>
        <w:t>Все участники проекта проявили интерес к продолжению изучения традиций русского народа.</w:t>
      </w:r>
    </w:p>
    <w:p w:rsidR="00596501" w:rsidRPr="00797A82" w:rsidRDefault="00596501" w:rsidP="00596501">
      <w:pPr>
        <w:rPr>
          <w:sz w:val="28"/>
          <w:szCs w:val="28"/>
        </w:rPr>
      </w:pPr>
    </w:p>
    <w:p w:rsidR="00FA0762" w:rsidRPr="00797A82" w:rsidRDefault="00FA0762">
      <w:pPr>
        <w:rPr>
          <w:i/>
          <w:color w:val="943634" w:themeColor="accent2" w:themeShade="BF"/>
          <w:sz w:val="28"/>
          <w:szCs w:val="28"/>
        </w:rPr>
      </w:pPr>
    </w:p>
    <w:p w:rsidR="00FA0762" w:rsidRPr="00797A82" w:rsidRDefault="00C629DC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t xml:space="preserve">                                             </w:t>
      </w:r>
    </w:p>
    <w:p w:rsidR="00C629DC" w:rsidRPr="00797A82" w:rsidRDefault="00FA0762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t xml:space="preserve">           </w:t>
      </w:r>
      <w:r w:rsidR="00C629DC" w:rsidRPr="00797A82">
        <w:rPr>
          <w:i/>
          <w:color w:val="943634" w:themeColor="accent2" w:themeShade="BF"/>
          <w:sz w:val="28"/>
          <w:szCs w:val="28"/>
        </w:rPr>
        <w:t xml:space="preserve">     </w:t>
      </w: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C629DC" w:rsidRPr="00797A82" w:rsidRDefault="00C629DC">
      <w:pPr>
        <w:rPr>
          <w:i/>
          <w:color w:val="943634" w:themeColor="accent2" w:themeShade="BF"/>
          <w:sz w:val="28"/>
          <w:szCs w:val="28"/>
        </w:rPr>
      </w:pPr>
    </w:p>
    <w:p w:rsidR="00FA0762" w:rsidRPr="00797A82" w:rsidRDefault="00FA0762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t xml:space="preserve">                           </w:t>
      </w:r>
    </w:p>
    <w:p w:rsidR="00FA0762" w:rsidRPr="00797A82" w:rsidRDefault="00C629DC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lastRenderedPageBreak/>
        <w:t xml:space="preserve">                                   </w:t>
      </w:r>
    </w:p>
    <w:p w:rsidR="00FA0762" w:rsidRPr="00797A82" w:rsidRDefault="00FA0762">
      <w:pPr>
        <w:rPr>
          <w:i/>
          <w:color w:val="943634" w:themeColor="accent2" w:themeShade="BF"/>
          <w:sz w:val="28"/>
          <w:szCs w:val="28"/>
        </w:rPr>
      </w:pPr>
      <w:r w:rsidRPr="00797A82">
        <w:rPr>
          <w:i/>
          <w:color w:val="943634" w:themeColor="accent2" w:themeShade="BF"/>
          <w:sz w:val="28"/>
          <w:szCs w:val="28"/>
        </w:rPr>
        <w:t xml:space="preserve">  </w:t>
      </w:r>
    </w:p>
    <w:sectPr w:rsidR="00FA0762" w:rsidRPr="00797A82" w:rsidSect="00797A82">
      <w:pgSz w:w="11906" w:h="16838"/>
      <w:pgMar w:top="1134" w:right="850" w:bottom="851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62"/>
    <w:rsid w:val="000E257C"/>
    <w:rsid w:val="002A3F97"/>
    <w:rsid w:val="003900F0"/>
    <w:rsid w:val="004A0349"/>
    <w:rsid w:val="00577CAF"/>
    <w:rsid w:val="00596501"/>
    <w:rsid w:val="005B1805"/>
    <w:rsid w:val="00651560"/>
    <w:rsid w:val="00680D02"/>
    <w:rsid w:val="00797A82"/>
    <w:rsid w:val="007C3FFE"/>
    <w:rsid w:val="009A219D"/>
    <w:rsid w:val="00A01E03"/>
    <w:rsid w:val="00A44643"/>
    <w:rsid w:val="00C13572"/>
    <w:rsid w:val="00C629DC"/>
    <w:rsid w:val="00DF6AA4"/>
    <w:rsid w:val="00E50172"/>
    <w:rsid w:val="00E5338E"/>
    <w:rsid w:val="00EF1CC5"/>
    <w:rsid w:val="00FA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Молостова</dc:creator>
  <cp:lastModifiedBy>User1</cp:lastModifiedBy>
  <cp:revision>7</cp:revision>
  <cp:lastPrinted>2012-10-22T02:25:00Z</cp:lastPrinted>
  <dcterms:created xsi:type="dcterms:W3CDTF">2012-10-18T13:58:00Z</dcterms:created>
  <dcterms:modified xsi:type="dcterms:W3CDTF">2012-10-22T02:25:00Z</dcterms:modified>
</cp:coreProperties>
</file>