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C5" w:rsidRPr="003B31C3" w:rsidRDefault="00FD40C5" w:rsidP="00FD40C5">
      <w:pPr>
        <w:pStyle w:val="a3"/>
        <w:rPr>
          <w:rFonts w:ascii="Times New Roman" w:hAnsi="Times New Roman" w:cs="Times New Roman"/>
          <w:sz w:val="28"/>
          <w:szCs w:val="28"/>
        </w:rPr>
      </w:pPr>
      <w:r w:rsidRPr="003B31C3">
        <w:rPr>
          <w:rFonts w:ascii="Times New Roman" w:hAnsi="Times New Roman" w:cs="Times New Roman"/>
          <w:sz w:val="28"/>
          <w:szCs w:val="28"/>
        </w:rPr>
        <w:t xml:space="preserve">   Классный час </w:t>
      </w:r>
      <w:r w:rsidR="000B2CF9">
        <w:rPr>
          <w:rFonts w:ascii="Times New Roman" w:hAnsi="Times New Roman" w:cs="Times New Roman"/>
          <w:sz w:val="28"/>
          <w:szCs w:val="28"/>
        </w:rPr>
        <w:t xml:space="preserve"> 2 класс на тему:</w:t>
      </w:r>
      <w:bookmarkStart w:id="0" w:name="_GoBack"/>
      <w:bookmarkEnd w:id="0"/>
      <w:r w:rsidRPr="003B31C3">
        <w:rPr>
          <w:rFonts w:ascii="Times New Roman" w:hAnsi="Times New Roman" w:cs="Times New Roman"/>
          <w:sz w:val="28"/>
          <w:szCs w:val="28"/>
        </w:rPr>
        <w:t xml:space="preserve"> «Природа не прощает ошибок».</w:t>
      </w:r>
    </w:p>
    <w:p w:rsidR="00FD40C5" w:rsidRPr="003B31C3" w:rsidRDefault="00FD40C5" w:rsidP="00FD40C5">
      <w:pPr>
        <w:pStyle w:val="a3"/>
        <w:rPr>
          <w:rFonts w:ascii="Times New Roman" w:hAnsi="Times New Roman" w:cs="Times New Roman"/>
          <w:sz w:val="28"/>
          <w:szCs w:val="28"/>
        </w:rPr>
      </w:pPr>
      <w:r w:rsidRPr="003B31C3">
        <w:rPr>
          <w:rFonts w:ascii="Times New Roman" w:hAnsi="Times New Roman" w:cs="Times New Roman"/>
          <w:sz w:val="28"/>
          <w:szCs w:val="28"/>
        </w:rPr>
        <w:t xml:space="preserve">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Цели: 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Оформление:</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а) на доске – эпиграф:   Берегите эти земли, эти воды,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Даже малую былиночку любя.</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Берегите всех зверей внутри природы,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Убивайте лишь зверей внутри себя! Е.Евтушенко</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б) Четыре закона экологии</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1. Всё связано со всем.</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2. Всё должно куда-то деваться.</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3. Ничто не даётся даром.</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4. Природа знает лучше.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План классного часа:</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Вступительное слово.</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Проблемная ситуация «Нужны ли комары?».</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Интерактивная беседа.</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Информационный блок «Законы экологии».</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Виртуальный экологический рейд «Какие законы нарушены?».</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Работа в группах «Обращение от имени природы».</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Заключительное слово «Убивай зверей внутри себя».</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Подведение итогов.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Ход классного часа.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1. Вступительное слово</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 руководитель. Тема нашего классного часа – «Природа не прощает ошибок».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w:t>
      </w:r>
    </w:p>
    <w:p w:rsidR="00FD40C5" w:rsidRPr="00FD40C5" w:rsidRDefault="00FD40C5" w:rsidP="00FD40C5">
      <w:pPr>
        <w:pStyle w:val="a3"/>
        <w:rPr>
          <w:rFonts w:ascii="Times New Roman" w:hAnsi="Times New Roman" w:cs="Times New Roman"/>
          <w:sz w:val="24"/>
          <w:szCs w:val="24"/>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2. Проблемная ситуация «Нужны ли комары?».</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xml:space="preserve">Кл. руководитель.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нашёлся бы учёный, который бы истребил всю эту «нечисть»!»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 комарами. </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3. Интерактивная беседа.</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Кл. руководитель: Какой же экологический урок дал старый эвен рыбаку?</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Примерные ответы детей:</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Если уничтожить комаров, то исчезнет и рыба, которая ими питается. А если исчезнет рыба, будут голодать люди.</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В природе всё находится в равновесии, всё связано.</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Природа очень разумна. Она сама регулирует количество всех живых организмов.</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Кл. руководитель. Да, в природе всё взаимосвязано, эту взаимосвязь и изучает экология. А можете ли вы привести свои примеры такой взаимосвязи?</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Примерные ответы детей:</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Аральское море, которое обмелело и высохло оттого, что из него забрали много воды на полив хлопка.</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В Китае были уничтожены миллионы воробьёв, после чего развелось огромное количество вредителей. И китайцы стали покупать воробьёв в других странах.</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В Норвегии уничтожили хищных птиц, чтобы сохранить куропаток. Но куропатки вскоре погибли от эпидемии. Оказывается, ястребы и совы поедали больных птиц, выполняли роль санитаров, а значит предотвращали эпидемии.</w:t>
      </w: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xml:space="preserve"> </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4. Информационный блок «Законы экологии».</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Кл. руководитель. Как видим, природа очень жестоко наказывает тех, кто не выполняет её законов. А между тем этих законов всего четыре. Их так легко запомнить!</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xml:space="preserve">Итак, четыре закона экологии. Их сформулировал американский учёный Барри Коммонер. Эти законы мы записали на доске. </w:t>
      </w:r>
    </w:p>
    <w:p w:rsidR="00FD40C5" w:rsidRPr="003B31C3" w:rsidRDefault="00FD40C5" w:rsidP="003B31C3">
      <w:pPr>
        <w:pStyle w:val="a3"/>
        <w:rPr>
          <w:rFonts w:ascii="Times New Roman" w:hAnsi="Times New Roman" w:cs="Times New Roman"/>
        </w:rPr>
      </w:pPr>
    </w:p>
    <w:p w:rsidR="00FD40C5" w:rsidRPr="003B31C3" w:rsidRDefault="00FD40C5" w:rsidP="003B31C3">
      <w:pPr>
        <w:pStyle w:val="a3"/>
        <w:rPr>
          <w:rFonts w:ascii="Times New Roman" w:hAnsi="Times New Roman" w:cs="Times New Roman"/>
        </w:rPr>
      </w:pPr>
      <w:r w:rsidRPr="003B31C3">
        <w:rPr>
          <w:rFonts w:ascii="Times New Roman" w:hAnsi="Times New Roman" w:cs="Times New Roman"/>
        </w:rPr>
        <w:t xml:space="preserve">Первый закон: «Всё связано со всем». Действие этого закона мы уже видели на наших примерах. </w:t>
      </w:r>
    </w:p>
    <w:p w:rsidR="00FD40C5" w:rsidRPr="003B31C3" w:rsidRDefault="00FD40C5" w:rsidP="003B31C3">
      <w:pPr>
        <w:pStyle w:val="a3"/>
        <w:rPr>
          <w:rFonts w:ascii="Times New Roman" w:hAnsi="Times New Roman" w:cs="Times New Roman"/>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Второй закон гласит: «Всё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Третий закон: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Четвёртый закон: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Экологическая культура заключается в том, чтобы знать и выполнять эти законы.</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5. Виртуальный экологический рейд. «Какие законы нарушены?»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Сейчас мы проведём рейд по улицам нашего города и увидим, выполняют ли его жители экологические законы? А вот и первый нарушитель. Завод сбросил в реку сточные воды, загрязнённые ядовитыми веществами. Чем это грозит водоёму и жителям города? Какой экологический закон нарушен? И как правильно действовать в этой ситуации?</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Примерные ответы детей:</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Эти вещества обязательно осядут на растениях и водорослях, живущих в реке. Растения и водоросли попадут в желудок травоядным рыбам вместе с ядовитыми веществами. Если травоядную рыбу съест хищная, токсичные вещества переселятся уже в её организм. Последняя же может попасться на крючок человеку, и тогда человек по закону получит пищевое отравление.</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Нарушены первый и второй экологические законы.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Нужно пропустить промышленные отходы через очистку.</w:t>
      </w:r>
    </w:p>
    <w:p w:rsidR="00FD40C5" w:rsidRPr="00FD40C5" w:rsidRDefault="00FD40C5" w:rsidP="00FD40C5">
      <w:pPr>
        <w:pStyle w:val="a3"/>
        <w:rPr>
          <w:rFonts w:ascii="Times New Roman" w:hAnsi="Times New Roman" w:cs="Times New Roman"/>
          <w:sz w:val="24"/>
          <w:szCs w:val="24"/>
        </w:rPr>
      </w:pPr>
    </w:p>
    <w:p w:rsidR="003B31C3"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Классный руководитель. </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Идём дальше. Что-то трудно становится дышать! Ага, это дворники сжигают листву, чтобы не вывозить её за город. Чем это грозит нам, и какой экологический закон дворники нарушают?</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Примерные ответы детей:</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Листва городских деревьев накапливает огромное количество токсических веществ: от автомобилей, заводов. Её обязательно нужно уничтожать.</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Типичное нарушение второго закона: дворники думают, что листья сгорят и просто исчезнут, но это не так: листья, сгорая, отравляют воздух, вызывая болезни людей.</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Листья  категорически запрещается сжигать, их нужно вывозить за город.</w:t>
      </w:r>
    </w:p>
    <w:p w:rsidR="003B31C3"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Классный руководитель. </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В цветочном магазине покупаем упаковку удобрения «биогумус».На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биогумус. А вот полиэтилен, металл и стекло червяк не ест, он </w:t>
      </w:r>
      <w:r w:rsidRPr="00FD40C5">
        <w:rPr>
          <w:rFonts w:ascii="Times New Roman" w:hAnsi="Times New Roman" w:cs="Times New Roman"/>
          <w:sz w:val="24"/>
          <w:szCs w:val="24"/>
        </w:rPr>
        <w:lastRenderedPageBreak/>
        <w:t>его просто не переваривает. Калифорниец удивительно прожорлив: он съедает в сутки два раза больше, чем весит, а ещё он не прихотлив и прекрасно чувствует себя при температуре от +4 до +40 градусовС. Живёт этот труженик целых 16 лет.</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Как вы думаете, люди, которые вывели такого червяка, нарушили законы экологии или нет?</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Примерные ответы детей.</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Это, наоборот, строгое выполнение законов экологии.</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Тут выполняется второй закон: «Всё должно куда-то деваться». Мусор не превращается в токсические отходы, а даёт пищу червяку и становится ценным удобрением.</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А ещё и четвёртый закон выполняется: «Природа знает лучше». Червяк существо природное, он и знает, как лучше переработать отходы.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Мы выехали за город, в 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 нарушают люди, желая улучшить природу?</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Примерные ответы детей:</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Ни в коем случае нельзя этого делать! Осушив болото, можно потерять речку, да и лес пропадёт!</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Нарушается четвёртый закон природы: «Природа знает лучше». Если тут , в этом месте природа создала болото, так тут ему и нужно быть.</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Для экологического равновесия в этом месте очень нужно и болото, и лягушки, и комары, иначе будет засуха.</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Классный руководитель. Ну что ж, я вижу, вы неплохо усвоили законы экологии. А это уже один из признаков экологической культуры.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6. Работа в группах. «Обращение от имени Природы».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Сегодня мы узнали законы экологии. К сожалению, многие не знают этих законов и загрязняют Землю, нарушают хрупкое экологическое равновесие в природе. А если бы Природа могла говорить, что бы она сказала своим детям? Давайте напишем письма- обращения от имени природы.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Первая группа напишет обращение к бизнесменам, владельцам заводов и фабрик.</w:t>
      </w:r>
    </w:p>
    <w:p w:rsidR="00FD40C5" w:rsidRPr="00FD40C5" w:rsidRDefault="00FD40C5" w:rsidP="00FD40C5">
      <w:pPr>
        <w:pStyle w:val="a3"/>
        <w:rPr>
          <w:rFonts w:ascii="Times New Roman" w:hAnsi="Times New Roman" w:cs="Times New Roman"/>
          <w:sz w:val="24"/>
          <w:szCs w:val="24"/>
        </w:rPr>
      </w:pPr>
    </w:p>
    <w:p w:rsidR="003B31C3"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Вторая группа напишет военным.</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Третья группа подготовит обращение к учёным.</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Четвёртая группа обратится к фермерам и крестьянам.</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Пятая группа напишет морякам и рыбакам.</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lastRenderedPageBreak/>
        <w:t>Шестая группа напишет письмо ученикам нашей школы.</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Включается музыка, в течение 5 минут дети пишут обращения.</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Пришло время прочитать наши обращения. Приглашаю к доске представителей групп.</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 доске выходят представители групп и читают обращения.</w:t>
      </w:r>
    </w:p>
    <w:p w:rsidR="00FD40C5" w:rsidRPr="00FD40C5" w:rsidRDefault="00FD40C5" w:rsidP="00FD40C5">
      <w:pPr>
        <w:pStyle w:val="a3"/>
        <w:rPr>
          <w:rFonts w:ascii="Times New Roman" w:hAnsi="Times New Roman" w:cs="Times New Roman"/>
          <w:sz w:val="24"/>
          <w:szCs w:val="24"/>
        </w:rPr>
      </w:pPr>
    </w:p>
    <w:p w:rsidR="003B31C3"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Спасибо, надеюсь, что ваши слова будут услышаны.</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7. Заключительная беседа «Убивай зверей внутри себя». </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Сегодня мы говорили о законах экологии. Знание и выполнение этих  законов – важнейший признак экологической культуры. Но этого не достаточно. Нужна ещё и экология души. Прочитайте эпиграф к нашему классному часу. Это строки поэта Евгения Евтушенко (читает).</w:t>
      </w:r>
    </w:p>
    <w:p w:rsidR="00FD40C5" w:rsidRPr="00FD40C5" w:rsidRDefault="00FD40C5" w:rsidP="00FD40C5">
      <w:pPr>
        <w:pStyle w:val="a3"/>
        <w:rPr>
          <w:rFonts w:ascii="Times New Roman" w:hAnsi="Times New Roman" w:cs="Times New Roman"/>
          <w:sz w:val="24"/>
          <w:szCs w:val="24"/>
        </w:rPr>
      </w:pPr>
    </w:p>
    <w:p w:rsid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О чём говорит здесь поэт?</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Примерные ответы детей:</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Что нужно беречь природу.</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Что нельзя убивать зверей.</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Что нужно любить самую маленькую былиночку и букашку.</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Поэт призывает убивать зверей внутри себя. Что это за звери?</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Примерные ответы детей: </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Это жадность, зависть, глупость, злоба, хитрость, трусость, лесть, подлость, бездушие, хвастливость, гордыня и т.д.</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Это всё плохое, чёрное, дикое, что есть в человеке.</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Это то, что мешает человеку полюбить другого человека и весь мир.</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Мне кажется, вы все правы. Звери внутри нас – это плохие качества характера, которые мешают нам полюбить другого человека, полюбить мир, полюбить природу.</w:t>
      </w:r>
    </w:p>
    <w:p w:rsidR="00FD40C5" w:rsidRPr="00FD40C5" w:rsidRDefault="00FD40C5" w:rsidP="00FD40C5">
      <w:pPr>
        <w:pStyle w:val="a3"/>
        <w:rPr>
          <w:rFonts w:ascii="Times New Roman" w:hAnsi="Times New Roman" w:cs="Times New Roman"/>
          <w:sz w:val="24"/>
          <w:szCs w:val="24"/>
        </w:rPr>
      </w:pPr>
    </w:p>
    <w:p w:rsidR="003B31C3"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И мы должны постоянно истреблять этих зверей в своём сердце. Тогда и наши экологические знания и умения пойдут на пользу природе.</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 </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Подведение итогов (рефлексия).</w:t>
      </w:r>
    </w:p>
    <w:p w:rsidR="00FD40C5" w:rsidRPr="00FD40C5" w:rsidRDefault="00FD40C5"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Классный руководитель. Что вам запомнилось из сегодняшнего разговора? Можете ли вы считать себя экологически культурными людьми?</w:t>
      </w:r>
    </w:p>
    <w:p w:rsidR="00FD40C5" w:rsidRPr="00FD40C5" w:rsidRDefault="00FD40C5" w:rsidP="00FD40C5">
      <w:pPr>
        <w:pStyle w:val="a3"/>
        <w:rPr>
          <w:rFonts w:ascii="Times New Roman" w:hAnsi="Times New Roman" w:cs="Times New Roman"/>
          <w:sz w:val="24"/>
          <w:szCs w:val="24"/>
        </w:rPr>
      </w:pPr>
    </w:p>
    <w:p w:rsid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xml:space="preserve">Примерные ответы детей: </w:t>
      </w:r>
    </w:p>
    <w:p w:rsidR="003B31C3" w:rsidRPr="00FD40C5" w:rsidRDefault="003B31C3" w:rsidP="00FD40C5">
      <w:pPr>
        <w:pStyle w:val="a3"/>
        <w:rPr>
          <w:rFonts w:ascii="Times New Roman" w:hAnsi="Times New Roman" w:cs="Times New Roman"/>
          <w:sz w:val="24"/>
          <w:szCs w:val="24"/>
        </w:rPr>
      </w:pP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Запомнился рассказ о червяке, который делает биогумус.</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Запомнился рассказ об эвене, который разрезал рыбу и оказал комаров в нём.</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Я ещё недостаточно культурный, много зверей внутри меня.</w:t>
      </w:r>
    </w:p>
    <w:p w:rsidR="00FD40C5" w:rsidRPr="00FD40C5" w:rsidRDefault="00FD40C5" w:rsidP="00FD40C5">
      <w:pPr>
        <w:pStyle w:val="a3"/>
        <w:rPr>
          <w:rFonts w:ascii="Times New Roman" w:hAnsi="Times New Roman" w:cs="Times New Roman"/>
          <w:sz w:val="24"/>
          <w:szCs w:val="24"/>
        </w:rPr>
      </w:pPr>
      <w:r w:rsidRPr="00FD40C5">
        <w:rPr>
          <w:rFonts w:ascii="Times New Roman" w:hAnsi="Times New Roman" w:cs="Times New Roman"/>
          <w:sz w:val="24"/>
          <w:szCs w:val="24"/>
        </w:rPr>
        <w:t>- До культуры ещё далеко, но понятно, что делать.</w:t>
      </w:r>
    </w:p>
    <w:p w:rsidR="000826B8" w:rsidRDefault="00FD40C5" w:rsidP="00FD40C5">
      <w:pPr>
        <w:pStyle w:val="a3"/>
      </w:pPr>
      <w:r w:rsidRPr="00FD40C5">
        <w:rPr>
          <w:rFonts w:ascii="Times New Roman" w:hAnsi="Times New Roman" w:cs="Times New Roman"/>
          <w:sz w:val="24"/>
          <w:szCs w:val="24"/>
        </w:rPr>
        <w:t>- Знать законы и исполнять их легко, самое трудное – быть</w:t>
      </w:r>
      <w:r>
        <w:t xml:space="preserve"> добрым.</w:t>
      </w:r>
    </w:p>
    <w:sectPr w:rsidR="00082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C5"/>
    <w:rsid w:val="000826B8"/>
    <w:rsid w:val="000B2CF9"/>
    <w:rsid w:val="003B31C3"/>
    <w:rsid w:val="00910BC6"/>
    <w:rsid w:val="00FD4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40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4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gamka</dc:creator>
  <cp:keywords/>
  <dc:description/>
  <cp:lastModifiedBy>gamka</cp:lastModifiedBy>
  <cp:revision>4</cp:revision>
  <cp:lastPrinted>2012-04-29T07:46:00Z</cp:lastPrinted>
  <dcterms:created xsi:type="dcterms:W3CDTF">2012-04-29T07:25:00Z</dcterms:created>
  <dcterms:modified xsi:type="dcterms:W3CDTF">2012-05-01T09:26:00Z</dcterms:modified>
</cp:coreProperties>
</file>