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EA" w:rsidRPr="00A278EA" w:rsidRDefault="00A278EA" w:rsidP="00A278E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278EA">
        <w:rPr>
          <w:rFonts w:ascii="Times New Roman" w:hAnsi="Times New Roman" w:cs="Times New Roman"/>
          <w:sz w:val="36"/>
          <w:szCs w:val="36"/>
        </w:rPr>
        <w:t>Организация питания</w:t>
      </w:r>
      <w:r>
        <w:rPr>
          <w:rFonts w:ascii="Times New Roman" w:hAnsi="Times New Roman" w:cs="Times New Roman"/>
          <w:sz w:val="36"/>
          <w:szCs w:val="36"/>
        </w:rPr>
        <w:t xml:space="preserve">  в детском саду</w:t>
      </w:r>
    </w:p>
    <w:p w:rsidR="00A278EA" w:rsidRPr="00A278EA" w:rsidRDefault="00A278EA" w:rsidP="00A27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8EA" w:rsidRPr="00A278EA" w:rsidRDefault="00A278EA" w:rsidP="00A27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8EA">
        <w:rPr>
          <w:rFonts w:ascii="Times New Roman" w:hAnsi="Times New Roman" w:cs="Times New Roman"/>
          <w:sz w:val="28"/>
          <w:szCs w:val="28"/>
        </w:rPr>
        <w:t xml:space="preserve"> </w:t>
      </w:r>
      <w:r w:rsidR="00BE1696">
        <w:rPr>
          <w:rFonts w:ascii="Times New Roman" w:hAnsi="Times New Roman" w:cs="Times New Roman"/>
          <w:sz w:val="28"/>
          <w:szCs w:val="28"/>
        </w:rPr>
        <w:tab/>
      </w:r>
      <w:r w:rsidR="00B95D19" w:rsidRPr="00B95D19">
        <w:rPr>
          <w:rFonts w:ascii="Times New Roman" w:hAnsi="Times New Roman" w:cs="Times New Roman"/>
          <w:sz w:val="28"/>
          <w:szCs w:val="28"/>
        </w:rPr>
        <w:t xml:space="preserve">Питание играет большую роль в процессе роста и развития ребенка, имеет большое значение для его здоровья. </w:t>
      </w:r>
      <w:proofErr w:type="gramStart"/>
      <w:r w:rsidR="00B95D19" w:rsidRPr="00B95D19">
        <w:rPr>
          <w:rFonts w:ascii="Times New Roman" w:hAnsi="Times New Roman" w:cs="Times New Roman"/>
          <w:sz w:val="28"/>
          <w:szCs w:val="28"/>
        </w:rPr>
        <w:t>Недостаточное обеспечение детей младшего возраста железом, селеном, йодом, цинком, кальцием и др. может послужить основанием для существенных нарушений в формировании интеллекта, опорно-двигательного аппарата или соединительной ткани в целом, репродуктивной сферы, снижении физической работоспособности и т. п.</w:t>
      </w:r>
      <w:r w:rsidR="00B95D19">
        <w:rPr>
          <w:rFonts w:ascii="Times New Roman" w:hAnsi="Times New Roman" w:cs="Times New Roman"/>
          <w:sz w:val="28"/>
          <w:szCs w:val="28"/>
        </w:rPr>
        <w:t>.</w:t>
      </w:r>
      <w:r w:rsidRPr="00A278EA">
        <w:rPr>
          <w:rFonts w:ascii="Times New Roman" w:hAnsi="Times New Roman" w:cs="Times New Roman"/>
          <w:sz w:val="28"/>
          <w:szCs w:val="28"/>
        </w:rPr>
        <w:t xml:space="preserve"> </w:t>
      </w:r>
      <w:r w:rsidR="00B95D19">
        <w:rPr>
          <w:rFonts w:ascii="Times New Roman" w:hAnsi="Times New Roman" w:cs="Times New Roman"/>
          <w:sz w:val="28"/>
          <w:szCs w:val="28"/>
        </w:rPr>
        <w:t>Поэтому, р</w:t>
      </w:r>
      <w:r w:rsidRPr="00A278EA">
        <w:rPr>
          <w:rFonts w:ascii="Times New Roman" w:hAnsi="Times New Roman" w:cs="Times New Roman"/>
          <w:sz w:val="28"/>
          <w:szCs w:val="28"/>
        </w:rPr>
        <w:t>а</w:t>
      </w:r>
      <w:r w:rsidR="00B95D19">
        <w:rPr>
          <w:rFonts w:ascii="Times New Roman" w:hAnsi="Times New Roman" w:cs="Times New Roman"/>
          <w:sz w:val="28"/>
          <w:szCs w:val="28"/>
        </w:rPr>
        <w:t>циональное и полноценное питание</w:t>
      </w:r>
      <w:r w:rsidRPr="00A278EA">
        <w:rPr>
          <w:rFonts w:ascii="Times New Roman" w:hAnsi="Times New Roman" w:cs="Times New Roman"/>
          <w:sz w:val="28"/>
          <w:szCs w:val="28"/>
        </w:rPr>
        <w:t xml:space="preserve"> дошкольников – залог крепкого здоровья, нормального роста и правильного развития детей.</w:t>
      </w:r>
      <w:proofErr w:type="gramEnd"/>
    </w:p>
    <w:p w:rsidR="00A278EA" w:rsidRPr="00A278EA" w:rsidRDefault="00BE1696" w:rsidP="00A27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</w:t>
      </w:r>
      <w:r w:rsidR="00B95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95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278EA" w:rsidRPr="00A278EA">
        <w:rPr>
          <w:rFonts w:ascii="Times New Roman" w:hAnsi="Times New Roman" w:cs="Times New Roman"/>
          <w:sz w:val="28"/>
          <w:szCs w:val="28"/>
        </w:rPr>
        <w:t>бязательный компонент режима дня. Весь процесс, связанный с питанием детей, имеет большое воспитательное значение. Детям прививают важные гигиенические навыки мыть руки перед едой, а после еды полоскать рот, пользоваться столовыми приборами и салфетками; приучают тщательно пережевывать пищу, аккуратно есть и правильно сидеть за столом.</w:t>
      </w:r>
    </w:p>
    <w:p w:rsidR="00A278EA" w:rsidRPr="00A278EA" w:rsidRDefault="00A278EA" w:rsidP="00A27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8EA">
        <w:rPr>
          <w:rFonts w:ascii="Times New Roman" w:hAnsi="Times New Roman" w:cs="Times New Roman"/>
          <w:sz w:val="28"/>
          <w:szCs w:val="28"/>
        </w:rPr>
        <w:t>Большое значение при проведении процесса кормления имеет все то, что включает в себя понятие «эстетика питания».</w:t>
      </w:r>
    </w:p>
    <w:p w:rsidR="00A278EA" w:rsidRPr="00A278EA" w:rsidRDefault="00A278EA" w:rsidP="00A27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8EA">
        <w:rPr>
          <w:rFonts w:ascii="Times New Roman" w:hAnsi="Times New Roman" w:cs="Times New Roman"/>
          <w:sz w:val="28"/>
          <w:szCs w:val="28"/>
        </w:rPr>
        <w:t>За время пребывания в дошкольном учреждении ребенок учится правильно вести себя за столом, пользоваться приборами (ложкой, ножом, вилкой), приобретает определенные навыки культуры питания.</w:t>
      </w:r>
    </w:p>
    <w:p w:rsidR="00A278EA" w:rsidRPr="00A278EA" w:rsidRDefault="00A278EA" w:rsidP="00A27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8EA">
        <w:rPr>
          <w:rFonts w:ascii="Times New Roman" w:hAnsi="Times New Roman" w:cs="Times New Roman"/>
          <w:sz w:val="28"/>
          <w:szCs w:val="28"/>
        </w:rPr>
        <w:t>Вопросам эстетики питания надо уделять внимание, начиная с групп детей раннего возраста. Чем раньше у ребенка сформированы правильные навыки еды, тем они прочнее закрепятся и станут привычкой.</w:t>
      </w:r>
    </w:p>
    <w:p w:rsidR="00A278EA" w:rsidRPr="00A278EA" w:rsidRDefault="00A278EA" w:rsidP="00A27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8EA">
        <w:rPr>
          <w:rFonts w:ascii="Times New Roman" w:hAnsi="Times New Roman" w:cs="Times New Roman"/>
          <w:sz w:val="28"/>
          <w:szCs w:val="28"/>
        </w:rPr>
        <w:t>Важно, чтобы у ребенка выработалось положительно отношение к приему пищи, чтобы к моменту кормления он не был раздраженным или утомленным. Для этого воспитатели должны позаботиться о создании в группе спокойной обстановки. Перед едой следует избегать шумных игр, сильных впечатлений, которые могут затормозить выработку у детей пищеварительных соков и подавить пищевой рефлекс.</w:t>
      </w:r>
    </w:p>
    <w:p w:rsidR="00A278EA" w:rsidRPr="00A278EA" w:rsidRDefault="00A278EA" w:rsidP="00A27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8EA">
        <w:rPr>
          <w:rFonts w:ascii="Times New Roman" w:hAnsi="Times New Roman" w:cs="Times New Roman"/>
          <w:sz w:val="28"/>
          <w:szCs w:val="28"/>
        </w:rPr>
        <w:t>За 20-30 минут до очередного приема пищи детей возвращают с прогулки или прекращают занятия, игры. Это время используется для создания у детей определенного настроя, располагающего к приему пищи.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278EA" w:rsidRPr="00A278EA" w:rsidRDefault="00A278EA" w:rsidP="00A27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8EA">
        <w:rPr>
          <w:rFonts w:ascii="Times New Roman" w:hAnsi="Times New Roman" w:cs="Times New Roman"/>
          <w:sz w:val="28"/>
          <w:szCs w:val="28"/>
        </w:rPr>
        <w:t>Перед едой дети приводят в порядок свою одежду, тщательно моют руки, дежурные принимают посильное участие в сервировке стола. Каждый ребенок имеет постоянное место за столом.</w:t>
      </w:r>
    </w:p>
    <w:p w:rsidR="00A278EA" w:rsidRPr="00A278EA" w:rsidRDefault="00A278EA" w:rsidP="00A27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8EA">
        <w:rPr>
          <w:rFonts w:ascii="Times New Roman" w:hAnsi="Times New Roman" w:cs="Times New Roman"/>
          <w:sz w:val="28"/>
          <w:szCs w:val="28"/>
        </w:rPr>
        <w:t>Во время кормления важно создать у детей хорошее настроение. Для этого в дошкольном учреждении необходимо иметь красивую, удобную, устойчивую посуду, соответствующую по объему возрасту детей, столовые приборы. Столы застилают скатертями или салфетками, ставят вазочки с цветами. Блюда подают красиво оформленными, не очень горячими, но и не холодными. Для украшения блюд желательно использовать свежую зелень, ярко окрашенные овощи, фрукты.</w:t>
      </w:r>
    </w:p>
    <w:p w:rsidR="00A278EA" w:rsidRPr="00A278EA" w:rsidRDefault="00A278EA" w:rsidP="00A27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8EA">
        <w:rPr>
          <w:rFonts w:ascii="Times New Roman" w:hAnsi="Times New Roman" w:cs="Times New Roman"/>
          <w:sz w:val="28"/>
          <w:szCs w:val="28"/>
        </w:rPr>
        <w:t>В процессе кормления воспитатель не должен торопить детей, отвлекать их посторонними разговорами, замечаниями. Во время кормления детям говорят о приятном виде, вкусе, запахе пищи, ее полезности, стараются сосредоточить внимание каждого ребенка на еде. Надо следить за поведением детей за столом, соблюдением чистоты и опрятности, приучать их хорошо пережевывать пищу, не глотать ее большими кусками, съедать все, что предложено.</w:t>
      </w:r>
    </w:p>
    <w:p w:rsidR="00A278EA" w:rsidRPr="00A278EA" w:rsidRDefault="00A278EA" w:rsidP="00A27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8EA">
        <w:rPr>
          <w:rFonts w:ascii="Times New Roman" w:hAnsi="Times New Roman" w:cs="Times New Roman"/>
          <w:sz w:val="28"/>
          <w:szCs w:val="28"/>
        </w:rPr>
        <w:lastRenderedPageBreak/>
        <w:t>Соблюдение детьми гигиенических требований – одна из обязанностей воспитателя во время проведения процесса кормления. Особенно это важно в группах детей раннего возраста, когда у малышей активно формируются и закрепляются навыки и привычки. Детей раннего возраста приучают спокойно сидеть за столом, умело пользоваться салфеткой, жевать с закрытым ртом, не разговаривать во время еды. Дети учатся пользоваться столовыми приборами: с 1,5 – 2 лет едят ложкой самостоятельно, с 3 лет пользуются вилкой. В дошкольных группах детям дают полный столовый набор (ножи не должны быть острыми). Дети старшей и подготовительной к школе групп должны уметь правильно пользоваться ножом и вилкой, держа ее как в правой руке, так и в левой руке.</w:t>
      </w:r>
    </w:p>
    <w:p w:rsidR="00A278EA" w:rsidRPr="00A278EA" w:rsidRDefault="00A278EA" w:rsidP="00A27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8EA">
        <w:rPr>
          <w:rFonts w:ascii="Times New Roman" w:hAnsi="Times New Roman" w:cs="Times New Roman"/>
          <w:sz w:val="28"/>
          <w:szCs w:val="28"/>
        </w:rPr>
        <w:t>После окончания еды дети аккуратно промокают салфеткой рот и вытирают руки, благодарят за еду и выходят из-за стола. Нельзя разрешать детям выходить из-за стола с куском хлеба или с другой пищей, в том числе с фруктами или ягодами, печеньем или конфетой.</w:t>
      </w:r>
    </w:p>
    <w:p w:rsidR="00A278EA" w:rsidRPr="00A278EA" w:rsidRDefault="00A278EA" w:rsidP="00A27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8EA">
        <w:rPr>
          <w:rFonts w:ascii="Times New Roman" w:hAnsi="Times New Roman" w:cs="Times New Roman"/>
          <w:sz w:val="28"/>
          <w:szCs w:val="28"/>
        </w:rPr>
        <w:t>При кормлении детей, особенно детей раннего возраста, необходимо соблюдать последовательность процессов, не заставлять дошкольников долго сидеть за столом в ожидании начала еды или смены блюд. Очередное блюдо подается сразу после того, как съедено предыдущее. Детям, окончившим еду раньше других, можно разрешить выйти из-за стола и заняться спокойной игрой</w:t>
      </w:r>
      <w:r w:rsidR="00B95D19">
        <w:rPr>
          <w:rFonts w:ascii="Times New Roman" w:hAnsi="Times New Roman" w:cs="Times New Roman"/>
          <w:sz w:val="28"/>
          <w:szCs w:val="28"/>
        </w:rPr>
        <w:t xml:space="preserve"> стоя за столом (например, строитель)</w:t>
      </w:r>
      <w:r w:rsidRPr="00A278EA">
        <w:rPr>
          <w:rFonts w:ascii="Times New Roman" w:hAnsi="Times New Roman" w:cs="Times New Roman"/>
          <w:sz w:val="28"/>
          <w:szCs w:val="28"/>
        </w:rPr>
        <w:t>.</w:t>
      </w:r>
    </w:p>
    <w:p w:rsidR="00A278EA" w:rsidRDefault="00A278EA" w:rsidP="00A27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8EA">
        <w:rPr>
          <w:rFonts w:ascii="Times New Roman" w:hAnsi="Times New Roman" w:cs="Times New Roman"/>
          <w:sz w:val="28"/>
          <w:szCs w:val="28"/>
        </w:rPr>
        <w:t>Большое внимание воспитатели уделяют детям с пониженным аппетитом. При кормлении таких детей особенно важно соблюдать рекомендуемые возрастные объемы порций, учитывать индивидуальные вкусы и привычки. Слишком большое количество пищи может только отпугнуть ребенка от еды и привести к еще большему снижению аппетита.</w:t>
      </w:r>
    </w:p>
    <w:p w:rsidR="00B95D19" w:rsidRDefault="00B95D19" w:rsidP="00B95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адаптационный период </w:t>
      </w:r>
      <w:r>
        <w:rPr>
          <w:rFonts w:ascii="Times New Roman" w:hAnsi="Times New Roman" w:cs="Times New Roman"/>
          <w:sz w:val="28"/>
          <w:szCs w:val="28"/>
        </w:rPr>
        <w:t xml:space="preserve"> многие </w:t>
      </w:r>
      <w:r>
        <w:rPr>
          <w:rFonts w:ascii="Times New Roman" w:hAnsi="Times New Roman" w:cs="Times New Roman"/>
          <w:sz w:val="28"/>
          <w:szCs w:val="28"/>
        </w:rPr>
        <w:t>дети тоже плохо едят.</w:t>
      </w:r>
      <w:r>
        <w:rPr>
          <w:rFonts w:ascii="Times New Roman" w:hAnsi="Times New Roman" w:cs="Times New Roman"/>
          <w:sz w:val="28"/>
          <w:szCs w:val="28"/>
        </w:rPr>
        <w:t xml:space="preserve"> Здесь </w:t>
      </w:r>
      <w:r>
        <w:rPr>
          <w:rFonts w:ascii="Times New Roman" w:hAnsi="Times New Roman" w:cs="Times New Roman"/>
          <w:sz w:val="28"/>
          <w:szCs w:val="28"/>
        </w:rPr>
        <w:t xml:space="preserve"> важно грамотно объясня</w:t>
      </w:r>
      <w:r>
        <w:rPr>
          <w:rFonts w:ascii="Times New Roman" w:hAnsi="Times New Roman" w:cs="Times New Roman"/>
          <w:sz w:val="28"/>
          <w:szCs w:val="28"/>
        </w:rPr>
        <w:t>ть родителям</w:t>
      </w:r>
      <w:r>
        <w:rPr>
          <w:rFonts w:ascii="Times New Roman" w:hAnsi="Times New Roman" w:cs="Times New Roman"/>
          <w:sz w:val="28"/>
          <w:szCs w:val="28"/>
        </w:rPr>
        <w:t xml:space="preserve">, что ребенок не </w:t>
      </w:r>
      <w:r>
        <w:rPr>
          <w:rFonts w:ascii="Times New Roman" w:hAnsi="Times New Roman" w:cs="Times New Roman"/>
          <w:sz w:val="28"/>
          <w:szCs w:val="28"/>
        </w:rPr>
        <w:t>все съел или поел очень мало, и мы не стали его заставлять, т.к. в следующий раз он не захочет идти в сад к злой тете и поэтому просим,</w:t>
      </w:r>
      <w:r>
        <w:rPr>
          <w:rFonts w:ascii="Times New Roman" w:hAnsi="Times New Roman" w:cs="Times New Roman"/>
          <w:sz w:val="28"/>
          <w:szCs w:val="28"/>
        </w:rPr>
        <w:t xml:space="preserve"> чтобы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покормили его</w:t>
      </w:r>
      <w:r w:rsidRPr="00B95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</w:t>
      </w:r>
    </w:p>
    <w:p w:rsidR="00B95D19" w:rsidRPr="00A278EA" w:rsidRDefault="00B95D19" w:rsidP="00A27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Младшим детям порционные блюда (котлеты, сырники) кладут на тарелку целиком и при ребенке делят его ложкой на более мелкие кусочки.</w:t>
      </w:r>
    </w:p>
    <w:p w:rsidR="00A278EA" w:rsidRPr="00A278EA" w:rsidRDefault="00A278EA" w:rsidP="00A27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8EA">
        <w:rPr>
          <w:rFonts w:ascii="Times New Roman" w:hAnsi="Times New Roman" w:cs="Times New Roman"/>
          <w:sz w:val="28"/>
          <w:szCs w:val="28"/>
        </w:rPr>
        <w:t>Не следует кормить малыша насильно, развлекать его во время еды игрушками, картинками, рассказывать сказки и т.п. При отвлеченном внимании у ребенка тормозится выработка пищеварительных соков и подавляется пищевой рефлекс.</w:t>
      </w:r>
      <w:r w:rsidR="00B95D19">
        <w:rPr>
          <w:rFonts w:ascii="Times New Roman" w:hAnsi="Times New Roman" w:cs="Times New Roman"/>
          <w:sz w:val="28"/>
          <w:szCs w:val="28"/>
        </w:rPr>
        <w:t xml:space="preserve"> Можно сопровождать питание тихой спокойной музыкой.</w:t>
      </w:r>
    </w:p>
    <w:p w:rsidR="00A278EA" w:rsidRPr="00A278EA" w:rsidRDefault="00A278EA" w:rsidP="00A27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8EA">
        <w:rPr>
          <w:rFonts w:ascii="Times New Roman" w:hAnsi="Times New Roman" w:cs="Times New Roman"/>
          <w:sz w:val="28"/>
          <w:szCs w:val="28"/>
        </w:rPr>
        <w:t>Детям с плохим аппетитом можно во время еды предложить небольшое количество воды или фруктового сока, чтобы они могли запивать плотную пищу. В некоторых случаях ребенку можно сначала предложить второе блюдо, чтобы он съел более питательную часть обеда, пока еще не потерял интерес к еде.</w:t>
      </w:r>
    </w:p>
    <w:p w:rsidR="00A278EA" w:rsidRDefault="00A278EA" w:rsidP="00A27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8EA">
        <w:rPr>
          <w:rFonts w:ascii="Times New Roman" w:hAnsi="Times New Roman" w:cs="Times New Roman"/>
          <w:sz w:val="28"/>
          <w:szCs w:val="28"/>
        </w:rPr>
        <w:t>При кормлении ребенка с плохим аппетитом учитывают его вкусы и привычки: надо постараться дать наиболее любимое блюдо, в необходимых случаях заказывая его на кухне. Такого ребенка терпеливо приучают и к другим полезным продуктам. Иногда допускается смешивать нужное ребенку наиболее питательное блюдо (мясо, яйцо, творог) с фруктовым пюре, соком или другим продуктом, который ребенок любит.</w:t>
      </w:r>
      <w:r w:rsidRPr="00A278EA">
        <w:rPr>
          <w:sz w:val="28"/>
          <w:szCs w:val="28"/>
        </w:rPr>
        <w:t xml:space="preserve"> </w:t>
      </w:r>
      <w:proofErr w:type="gramStart"/>
      <w:r w:rsidRPr="00A278EA">
        <w:rPr>
          <w:rFonts w:ascii="Times New Roman" w:hAnsi="Times New Roman" w:cs="Times New Roman"/>
          <w:sz w:val="28"/>
          <w:szCs w:val="28"/>
        </w:rPr>
        <w:t>Более старшим</w:t>
      </w:r>
      <w:proofErr w:type="gramEnd"/>
      <w:r w:rsidRPr="00A278EA">
        <w:rPr>
          <w:rFonts w:ascii="Times New Roman" w:hAnsi="Times New Roman" w:cs="Times New Roman"/>
          <w:sz w:val="28"/>
          <w:szCs w:val="28"/>
        </w:rPr>
        <w:t xml:space="preserve"> детям в доступной форме объясняют необходимость в первую очередь съесть то или иное блюдо или часть его, хвалят ребенка, если он съел все без остатка.</w:t>
      </w:r>
    </w:p>
    <w:p w:rsidR="00A278EA" w:rsidRPr="00A278EA" w:rsidRDefault="00A278EA" w:rsidP="00A27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8EA">
        <w:rPr>
          <w:rFonts w:ascii="Times New Roman" w:hAnsi="Times New Roman" w:cs="Times New Roman"/>
          <w:sz w:val="28"/>
          <w:szCs w:val="28"/>
        </w:rPr>
        <w:t>С этой целью нуж</w:t>
      </w:r>
      <w:r>
        <w:rPr>
          <w:rFonts w:ascii="Times New Roman" w:hAnsi="Times New Roman" w:cs="Times New Roman"/>
          <w:sz w:val="28"/>
          <w:szCs w:val="28"/>
        </w:rPr>
        <w:t>но соблюдать следующие правила:</w:t>
      </w:r>
    </w:p>
    <w:p w:rsidR="00A278EA" w:rsidRPr="00A278EA" w:rsidRDefault="00A278EA" w:rsidP="00A27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8EA">
        <w:rPr>
          <w:rFonts w:ascii="Times New Roman" w:hAnsi="Times New Roman" w:cs="Times New Roman"/>
          <w:sz w:val="28"/>
          <w:szCs w:val="28"/>
        </w:rPr>
        <w:lastRenderedPageBreak/>
        <w:t>- все необходимое для организации питания (в установленном порядке расставить столы, правильно для детей каждого возраста сервировать их и т.д.) готовить к тому моменту,</w:t>
      </w:r>
      <w:r>
        <w:rPr>
          <w:rFonts w:ascii="Times New Roman" w:hAnsi="Times New Roman" w:cs="Times New Roman"/>
          <w:sz w:val="28"/>
          <w:szCs w:val="28"/>
        </w:rPr>
        <w:t xml:space="preserve"> когда дети начинают мыть руки.</w:t>
      </w:r>
    </w:p>
    <w:p w:rsidR="00A278EA" w:rsidRPr="00A278EA" w:rsidRDefault="00A278EA" w:rsidP="00A27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8EA">
        <w:rPr>
          <w:rFonts w:ascii="Times New Roman" w:hAnsi="Times New Roman" w:cs="Times New Roman"/>
          <w:sz w:val="28"/>
          <w:szCs w:val="28"/>
        </w:rPr>
        <w:t>- умывание и рассаживание за стол проводить постепенно, начиная с младших дете</w:t>
      </w:r>
      <w:r>
        <w:rPr>
          <w:rFonts w:ascii="Times New Roman" w:hAnsi="Times New Roman" w:cs="Times New Roman"/>
          <w:sz w:val="28"/>
          <w:szCs w:val="28"/>
        </w:rPr>
        <w:t>й и тех, которые едят медленно.</w:t>
      </w:r>
    </w:p>
    <w:p w:rsidR="00A278EA" w:rsidRPr="00A278EA" w:rsidRDefault="00A278EA" w:rsidP="00A27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8EA">
        <w:rPr>
          <w:rFonts w:ascii="Times New Roman" w:hAnsi="Times New Roman" w:cs="Times New Roman"/>
          <w:sz w:val="28"/>
          <w:szCs w:val="28"/>
        </w:rPr>
        <w:t>- не задержи</w:t>
      </w:r>
      <w:r>
        <w:rPr>
          <w:rFonts w:ascii="Times New Roman" w:hAnsi="Times New Roman" w:cs="Times New Roman"/>
          <w:sz w:val="28"/>
          <w:szCs w:val="28"/>
        </w:rPr>
        <w:t>вать детей после окончания еды.</w:t>
      </w:r>
    </w:p>
    <w:p w:rsidR="00A278EA" w:rsidRPr="00A278EA" w:rsidRDefault="00A278EA" w:rsidP="00A27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8EA">
        <w:rPr>
          <w:rFonts w:ascii="Times New Roman" w:hAnsi="Times New Roman" w:cs="Times New Roman"/>
          <w:sz w:val="28"/>
          <w:szCs w:val="28"/>
        </w:rPr>
        <w:t xml:space="preserve">- пищу для младших детей готовить заранее </w:t>
      </w:r>
      <w:r>
        <w:rPr>
          <w:rFonts w:ascii="Times New Roman" w:hAnsi="Times New Roman" w:cs="Times New Roman"/>
          <w:sz w:val="28"/>
          <w:szCs w:val="28"/>
        </w:rPr>
        <w:t>(разрезать мясо, блины и т.д.).</w:t>
      </w:r>
    </w:p>
    <w:p w:rsidR="00A278EA" w:rsidRPr="00A278EA" w:rsidRDefault="00A278EA" w:rsidP="00A27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8EA">
        <w:rPr>
          <w:rFonts w:ascii="Times New Roman" w:hAnsi="Times New Roman" w:cs="Times New Roman"/>
          <w:sz w:val="28"/>
          <w:szCs w:val="28"/>
        </w:rPr>
        <w:t>- порядок обслуживания детей, требования воспитателя и младшего воспитателя должны быть едины и постоянны.</w:t>
      </w:r>
    </w:p>
    <w:p w:rsidR="00A278EA" w:rsidRPr="00A278EA" w:rsidRDefault="00A278EA" w:rsidP="00A27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2A" w:rsidRPr="00A278EA" w:rsidRDefault="00A278EA" w:rsidP="00E30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78EA">
        <w:rPr>
          <w:rFonts w:ascii="Times New Roman" w:hAnsi="Times New Roman" w:cs="Times New Roman"/>
          <w:sz w:val="28"/>
          <w:szCs w:val="28"/>
        </w:rPr>
        <w:t>Таким образом, планомерное, целенаправленное руководство питанием детей позволяет упражнять их во многих хороших поступках, прививать устойчивые гигиенические навыки, расширять их бытовую ориентацию, решать задачи нравственного воспитания.</w:t>
      </w:r>
    </w:p>
    <w:sectPr w:rsidR="0027432A" w:rsidRPr="00A278EA" w:rsidSect="00A278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EA"/>
    <w:rsid w:val="000055CF"/>
    <w:rsid w:val="00074AE5"/>
    <w:rsid w:val="00095495"/>
    <w:rsid w:val="001240BD"/>
    <w:rsid w:val="00172531"/>
    <w:rsid w:val="00190874"/>
    <w:rsid w:val="0027432A"/>
    <w:rsid w:val="003027EB"/>
    <w:rsid w:val="003140F4"/>
    <w:rsid w:val="00333ABD"/>
    <w:rsid w:val="00411A17"/>
    <w:rsid w:val="004D6F8D"/>
    <w:rsid w:val="00664EFB"/>
    <w:rsid w:val="006C60D1"/>
    <w:rsid w:val="00704FA3"/>
    <w:rsid w:val="007570AE"/>
    <w:rsid w:val="00786283"/>
    <w:rsid w:val="00827C5C"/>
    <w:rsid w:val="00855AEB"/>
    <w:rsid w:val="00885823"/>
    <w:rsid w:val="00A278EA"/>
    <w:rsid w:val="00B95D19"/>
    <w:rsid w:val="00BE1696"/>
    <w:rsid w:val="00DC502F"/>
    <w:rsid w:val="00E30D32"/>
    <w:rsid w:val="00E65452"/>
    <w:rsid w:val="00ED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Ниночка</dc:creator>
  <cp:lastModifiedBy>Ниночка</cp:lastModifiedBy>
  <cp:revision>3</cp:revision>
  <dcterms:created xsi:type="dcterms:W3CDTF">2012-10-19T07:46:00Z</dcterms:created>
  <dcterms:modified xsi:type="dcterms:W3CDTF">2012-10-20T07:02:00Z</dcterms:modified>
</cp:coreProperties>
</file>