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1562923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C00000"/>
          <w:kern w:val="36"/>
          <w:lang w:eastAsia="ru-RU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8872"/>
          </w:tblGrid>
          <w:tr w:rsidR="001873C0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9676B126F11F4064AEA30D850285675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1873C0" w:rsidRDefault="001873C0" w:rsidP="001873C0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ЗАДАЧИ ВОСПИТАНИЯ ДЕТЕЙ от 2 лет 6 месяцев до 3 лет</w:t>
                    </w:r>
                  </w:p>
                </w:tc>
              </w:sdtContent>
            </w:sdt>
          </w:tr>
          <w:tr w:rsidR="001873C0">
            <w:sdt>
              <w:sdtPr>
                <w:rPr>
                  <w:rFonts w:ascii="Times New Roman" w:hAnsi="Times New Roman" w:cs="Times New Roman"/>
                  <w:b/>
                  <w:color w:val="484329" w:themeColor="background2" w:themeShade="3F"/>
                  <w:sz w:val="32"/>
                  <w:szCs w:val="32"/>
                </w:rPr>
                <w:alias w:val="Подзаголовок"/>
                <w:id w:val="703864195"/>
                <w:placeholder>
                  <w:docPart w:val="D0B8A927694249ED9D980BD8AD5F5B4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1873C0" w:rsidRPr="001873C0" w:rsidRDefault="001873C0" w:rsidP="001873C0">
                    <w:pPr>
                      <w:pStyle w:val="a3"/>
                      <w:rPr>
                        <w:rFonts w:ascii="Times New Roman" w:hAnsi="Times New Roman" w:cs="Times New Roman"/>
                        <w:b/>
                        <w:color w:val="484329" w:themeColor="background2" w:themeShade="3F"/>
                        <w:sz w:val="32"/>
                        <w:szCs w:val="32"/>
                      </w:rPr>
                    </w:pPr>
                    <w:r w:rsidRPr="001873C0">
                      <w:rPr>
                        <w:rFonts w:ascii="Times New Roman" w:hAnsi="Times New Roman" w:cs="Times New Roman"/>
                        <w:b/>
                        <w:color w:val="484329" w:themeColor="background2" w:themeShade="3F"/>
                        <w:sz w:val="32"/>
                        <w:szCs w:val="32"/>
                      </w:rPr>
                      <w:t>Показатели развития</w:t>
                    </w:r>
                  </w:p>
                </w:tc>
              </w:sdtContent>
            </w:sdt>
          </w:tr>
          <w:tr w:rsidR="001873C0">
            <w:tc>
              <w:tcPr>
                <w:tcW w:w="5746" w:type="dxa"/>
              </w:tcPr>
              <w:p w:rsidR="001873C0" w:rsidRPr="001873C0" w:rsidRDefault="001873C0">
                <w:pPr>
                  <w:pStyle w:val="a3"/>
                  <w:rPr>
                    <w:rFonts w:ascii="Times New Roman" w:hAnsi="Times New Roman" w:cs="Times New Roman"/>
                    <w:b/>
                    <w:color w:val="484329" w:themeColor="background2" w:themeShade="3F"/>
                    <w:sz w:val="32"/>
                    <w:szCs w:val="32"/>
                  </w:rPr>
                </w:pPr>
              </w:p>
            </w:tc>
          </w:tr>
          <w:tr w:rsidR="001873C0">
            <w:sdt>
              <w:sdtPr>
                <w:rPr>
                  <w:rFonts w:ascii="Times New Roman" w:hAnsi="Times New Roman" w:cs="Times New Roman"/>
                  <w:b/>
                  <w:sz w:val="32"/>
                  <w:szCs w:val="32"/>
                </w:rPr>
                <w:alias w:val="Аннотация"/>
                <w:id w:val="703864200"/>
                <w:placeholder>
                  <w:docPart w:val="2476911A33F44B48ACE4E21A457A24B2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1873C0" w:rsidRPr="001873C0" w:rsidRDefault="001873C0" w:rsidP="001873C0">
                    <w:pPr>
                      <w:pStyle w:val="a3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1873C0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МБДОУ ДС №1 СП «ЛАДУШКИ»</w:t>
                    </w:r>
                  </w:p>
                </w:tc>
              </w:sdtContent>
            </w:sdt>
          </w:tr>
          <w:tr w:rsidR="001873C0">
            <w:tc>
              <w:tcPr>
                <w:tcW w:w="5746" w:type="dxa"/>
              </w:tcPr>
              <w:p w:rsidR="001873C0" w:rsidRPr="001873C0" w:rsidRDefault="001873C0">
                <w:pPr>
                  <w:pStyle w:val="a3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</w:p>
            </w:tc>
          </w:tr>
          <w:tr w:rsidR="001873C0">
            <w:sdt>
              <w:sdtPr>
                <w:rPr>
                  <w:rFonts w:ascii="Times New Roman" w:hAnsi="Times New Roman" w:cs="Times New Roman"/>
                  <w:b/>
                  <w:bCs/>
                  <w:sz w:val="32"/>
                  <w:szCs w:val="32"/>
                </w:rPr>
                <w:alias w:val="Автор"/>
                <w:id w:val="703864205"/>
                <w:placeholder>
                  <w:docPart w:val="CF8D62DD75EE4AF38B63C5B215590C30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1873C0" w:rsidRPr="001873C0" w:rsidRDefault="001873C0" w:rsidP="001873C0">
                    <w:pPr>
                      <w:pStyle w:val="a3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 w:rsidRPr="001873C0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Старший воспитатель: </w:t>
                    </w:r>
                    <w:proofErr w:type="spellStart"/>
                    <w:r w:rsidRPr="001873C0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Мачинская</w:t>
                    </w:r>
                    <w:proofErr w:type="spellEnd"/>
                    <w:r w:rsidRPr="001873C0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Татьяна Васильевна</w:t>
                    </w:r>
                  </w:p>
                </w:tc>
              </w:sdtContent>
            </w:sdt>
          </w:tr>
          <w:tr w:rsidR="001873C0">
            <w:sdt>
              <w:sdtPr>
                <w:rPr>
                  <w:rFonts w:ascii="Times New Roman" w:hAnsi="Times New Roman" w:cs="Times New Roman"/>
                  <w:b/>
                  <w:bCs/>
                  <w:sz w:val="32"/>
                  <w:szCs w:val="32"/>
                </w:rPr>
                <w:alias w:val="Дата"/>
                <w:id w:val="703864210"/>
                <w:placeholder>
                  <w:docPart w:val="385A570F130F43909324E14571C94620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4-01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1873C0" w:rsidRPr="001873C0" w:rsidRDefault="001873C0">
                    <w:pPr>
                      <w:pStyle w:val="a3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 w:rsidRPr="001873C0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19.01.2014</w:t>
                    </w:r>
                  </w:p>
                </w:tc>
              </w:sdtContent>
            </w:sdt>
          </w:tr>
          <w:tr w:rsidR="001873C0">
            <w:tc>
              <w:tcPr>
                <w:tcW w:w="5746" w:type="dxa"/>
              </w:tcPr>
              <w:p w:rsidR="001873C0" w:rsidRPr="001873C0" w:rsidRDefault="001873C0">
                <w:pPr>
                  <w:pStyle w:val="a3"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:rsidR="001873C0" w:rsidRDefault="00B96950"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101713</wp:posOffset>
                </wp:positionH>
                <wp:positionV relativeFrom="paragraph">
                  <wp:posOffset>-3689</wp:posOffset>
                </wp:positionV>
                <wp:extent cx="3044142" cy="2592729"/>
                <wp:effectExtent l="0" t="0" r="0" b="0"/>
                <wp:wrapNone/>
                <wp:docPr id="1" name="Рисунок 0" descr="Малыши в песочнице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Малыши в песочнице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4142" cy="2592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1873C0">
            <w:rPr>
              <w:noProof/>
            </w:rPr>
            <w:pict>
              <v:group id="_x0000_s1026" style="position:absolute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 w:rsidR="001873C0"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 w:rsidR="001873C0">
            <w:rPr>
              <w:noProof/>
            </w:rPr>
            <w:pict>
              <v:group id="_x0000_s1032" style="position:absolute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1873C0" w:rsidRDefault="001873C0">
          <w:pPr>
            <w:rPr>
              <w:rFonts w:ascii="Times New Roman" w:eastAsia="Times New Roman" w:hAnsi="Times New Roman" w:cs="Times New Roman"/>
              <w:b/>
              <w:bCs/>
              <w:color w:val="C00000"/>
              <w:kern w:val="36"/>
              <w:sz w:val="48"/>
              <w:szCs w:val="4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C00000"/>
              <w:kern w:val="36"/>
              <w:sz w:val="48"/>
              <w:szCs w:val="48"/>
              <w:lang w:eastAsia="ru-RU"/>
            </w:rPr>
            <w:br w:type="page"/>
          </w:r>
        </w:p>
      </w:sdtContent>
    </w:sdt>
    <w:p w:rsidR="00096642" w:rsidRPr="001873C0" w:rsidRDefault="00096642" w:rsidP="000966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1873C0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lastRenderedPageBreak/>
        <w:t>Задачи воспитания ребенка от 2 лет 6 мес. до 3 лет</w:t>
      </w:r>
    </w:p>
    <w:p w:rsidR="00096642" w:rsidRPr="001873C0" w:rsidRDefault="00096642" w:rsidP="000966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1873C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Показатели развития ребенка 3 лет </w:t>
      </w:r>
    </w:p>
    <w:p w:rsidR="00096642" w:rsidRPr="001873C0" w:rsidRDefault="00096642" w:rsidP="0009664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Ведущие линии развития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600"/>
      </w:tblGrid>
      <w:tr w:rsidR="00096642" w:rsidRPr="00096642" w:rsidTr="00096642">
        <w:trPr>
          <w:tblCellSpacing w:w="0" w:type="dxa"/>
        </w:trPr>
        <w:tc>
          <w:tcPr>
            <w:tcW w:w="0" w:type="auto"/>
            <w:tcBorders>
              <w:top w:val="outset" w:sz="6" w:space="0" w:color="66FF99"/>
              <w:left w:val="outset" w:sz="6" w:space="0" w:color="66FF99"/>
              <w:bottom w:val="outset" w:sz="6" w:space="0" w:color="66FF99"/>
              <w:right w:val="outset" w:sz="6" w:space="0" w:color="66FF99"/>
            </w:tcBorders>
            <w:hideMark/>
          </w:tcPr>
          <w:tbl>
            <w:tblPr>
              <w:tblStyle w:val="-3"/>
              <w:tblW w:w="0" w:type="auto"/>
              <w:tblLook w:val="04A0"/>
            </w:tblPr>
            <w:tblGrid>
              <w:gridCol w:w="2232"/>
              <w:gridCol w:w="1652"/>
              <w:gridCol w:w="1769"/>
              <w:gridCol w:w="1988"/>
              <w:gridCol w:w="1722"/>
              <w:gridCol w:w="1765"/>
              <w:gridCol w:w="1563"/>
              <w:gridCol w:w="1859"/>
            </w:tblGrid>
            <w:tr w:rsidR="00096642" w:rsidRPr="00096642" w:rsidTr="001873C0">
              <w:trPr>
                <w:cnfStyle w:val="100000000000"/>
              </w:trPr>
              <w:tc>
                <w:tcPr>
                  <w:cnfStyle w:val="001000000000"/>
                  <w:tcW w:w="0" w:type="auto"/>
                  <w:vMerge w:val="restart"/>
                  <w:hideMark/>
                </w:tcPr>
                <w:p w:rsidR="00096642" w:rsidRPr="00096642" w:rsidRDefault="00096642" w:rsidP="000966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096642" w:rsidRPr="00096642" w:rsidRDefault="00096642" w:rsidP="00096642">
                  <w:pPr>
                    <w:cnfStyle w:val="1000000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096642" w:rsidRPr="00096642" w:rsidRDefault="00096642" w:rsidP="00096642">
                  <w:pPr>
                    <w:cnfStyle w:val="1000000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развитие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096642" w:rsidRPr="00096642" w:rsidRDefault="00096642" w:rsidP="00096642">
                  <w:pPr>
                    <w:cnfStyle w:val="1000000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096642" w:rsidRPr="00096642" w:rsidRDefault="00096642" w:rsidP="00096642">
                  <w:pPr>
                    <w:cnfStyle w:val="1000000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Эстетическое развитие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096642" w:rsidRPr="00096642" w:rsidRDefault="00096642" w:rsidP="00096642">
                  <w:pPr>
                    <w:cnfStyle w:val="1000000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Моторное развитие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096642" w:rsidRPr="00096642" w:rsidRDefault="00096642" w:rsidP="00096642">
                  <w:pPr>
                    <w:cnfStyle w:val="1000000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Воспитание культурно-гигиенических навыков</w:t>
                  </w:r>
                </w:p>
              </w:tc>
            </w:tr>
            <w:tr w:rsidR="00096642" w:rsidRPr="00096642" w:rsidTr="001873C0">
              <w:trPr>
                <w:cnfStyle w:val="000000100000"/>
              </w:trPr>
              <w:tc>
                <w:tcPr>
                  <w:cnfStyle w:val="001000000000"/>
                  <w:tcW w:w="0" w:type="auto"/>
                  <w:vMerge/>
                  <w:hideMark/>
                </w:tcPr>
                <w:p w:rsidR="00096642" w:rsidRPr="00096642" w:rsidRDefault="00096642" w:rsidP="000966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096642" w:rsidRPr="00096642" w:rsidRDefault="00096642" w:rsidP="00096642">
                  <w:pPr>
                    <w:cnfStyle w:val="0000001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096642" w:rsidRPr="00096642" w:rsidRDefault="00096642" w:rsidP="00096642">
                  <w:pPr>
                    <w:cnfStyle w:val="0000001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096642" w:rsidRPr="00096642" w:rsidRDefault="00096642" w:rsidP="00096642">
                  <w:pPr>
                    <w:cnfStyle w:val="0000001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1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</w:p>
              </w:tc>
              <w:tc>
                <w:tcPr>
                  <w:tcW w:w="0" w:type="auto"/>
                  <w:hideMark/>
                </w:tcPr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1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096642" w:rsidRPr="00096642" w:rsidRDefault="00096642" w:rsidP="00096642">
                  <w:pPr>
                    <w:cnfStyle w:val="0000001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096642" w:rsidRPr="00096642" w:rsidRDefault="00096642" w:rsidP="00096642">
                  <w:pPr>
                    <w:cnfStyle w:val="0000001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6642" w:rsidRPr="00096642" w:rsidTr="001873C0">
              <w:trPr>
                <w:cnfStyle w:val="000000010000"/>
              </w:trPr>
              <w:tc>
                <w:tcPr>
                  <w:cnfStyle w:val="001000000000"/>
                  <w:tcW w:w="0" w:type="auto"/>
                  <w:gridSpan w:val="7"/>
                  <w:hideMark/>
                </w:tcPr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Педагогическая направленность</w:t>
                  </w:r>
                </w:p>
              </w:tc>
              <w:tc>
                <w:tcPr>
                  <w:tcW w:w="0" w:type="auto"/>
                  <w:hideMark/>
                </w:tcPr>
                <w:p w:rsidR="00096642" w:rsidRPr="00096642" w:rsidRDefault="00096642" w:rsidP="00096642">
                  <w:pPr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96642" w:rsidRPr="00096642" w:rsidTr="001873C0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Сенсорное воспитание; развитие действий с предметами;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конструирование</w:t>
                  </w:r>
                </w:p>
              </w:tc>
              <w:tc>
                <w:tcPr>
                  <w:tcW w:w="0" w:type="auto"/>
                  <w:hideMark/>
                </w:tcPr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1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Сюжетно-ролевая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</w:t>
                  </w:r>
                </w:p>
              </w:tc>
              <w:tc>
                <w:tcPr>
                  <w:tcW w:w="0" w:type="auto"/>
                  <w:hideMark/>
                </w:tcPr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1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Познавательное развитие в процессе общения</w:t>
                  </w:r>
                </w:p>
              </w:tc>
              <w:tc>
                <w:tcPr>
                  <w:tcW w:w="0" w:type="auto"/>
                  <w:hideMark/>
                </w:tcPr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1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Ознакомление с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окружающим;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развитие речи</w:t>
                  </w:r>
                </w:p>
              </w:tc>
              <w:tc>
                <w:tcPr>
                  <w:tcW w:w="0" w:type="auto"/>
                  <w:hideMark/>
                </w:tcPr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1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0" w:type="auto"/>
                  <w:hideMark/>
                </w:tcPr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1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Прослушивание музыки,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пение, танец</w:t>
                  </w:r>
                </w:p>
              </w:tc>
              <w:tc>
                <w:tcPr>
                  <w:tcW w:w="0" w:type="auto"/>
                  <w:hideMark/>
                </w:tcPr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1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основных</w:t>
                  </w:r>
                  <w:proofErr w:type="gram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1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движений</w:t>
                  </w:r>
                </w:p>
              </w:tc>
              <w:tc>
                <w:tcPr>
                  <w:tcW w:w="0" w:type="auto"/>
                  <w:hideMark/>
                </w:tcPr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10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Навыки в быту</w:t>
                  </w:r>
                </w:p>
              </w:tc>
            </w:tr>
            <w:tr w:rsidR="00096642" w:rsidRPr="00096642" w:rsidTr="001873C0">
              <w:trPr>
                <w:cnfStyle w:val="000000010000"/>
              </w:trPr>
              <w:tc>
                <w:tcPr>
                  <w:cnfStyle w:val="001000000000"/>
                  <w:tcW w:w="0" w:type="auto"/>
                  <w:hideMark/>
                </w:tcPr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Свободно ориентируется в объемных геометрических фигурах и знает их названия (шар, куб, «кирпичик» - параллелепипед, «столбик» - цилиндр, «крыша» - призма).</w:t>
                  </w:r>
                  <w:proofErr w:type="gram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Находит их по просьбе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взрослого. Действует с фигурами, учитывая их физические свойства. Например: шар – неустойчив, куб - устойчив, призма – устойчива на основании.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Находит по образцу и правильно называет предметы красного, зеленого, желтого цветов. В практическом сравнении замечает их оттенки. Например: ель – темно-зеленая, маленькая елочка - светло-зеленая. 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Ориентируется в семи цветах спектра: красный,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оранжевый, желтый, зеленый, голубой, синий, фиолетовый.</w:t>
                  </w:r>
                  <w:proofErr w:type="gram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Находит предметы этих цветов по образцу, по просьбе взрослого.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Называет правильно ахроматические цвета: черный, белый, серый.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Например: один котенок – белый, другой - черный, зайка – белый, зайка – серый и т.п.</w:t>
                  </w:r>
                  <w:proofErr w:type="gramEnd"/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Свободно ориентируется в плоскостных геометрических фигурах: легко подбирает геометрические формы к образцу (круг, квадрат, прямоугольник,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треугольник, овал).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Визуально (зрительно) соотносит объемные геометрические фигуры (шар, куб, параллелепипед и др.) с их абрисом на плоскости (круг, квадрат, прямоугольник и др.), проталкивая в соответствующие отверстия «занимательной коробки».</w:t>
                  </w:r>
                  <w:proofErr w:type="gramEnd"/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Определяет на ощупь (в игре) и называет знакомые объемные геометрические фигуры, например, в игре «Чудесный мешочек» и др. 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 Выполняет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несложные дидактические задания на подбор, группировку, сортировку предметов (игрушек), не прибегая к их практическому сопоставлению.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Действует по представлению (в мысленном плане):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Составляет пирамидки, башенки разных цветов из трех последовательно уменьшающихся деталей;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Собирает пирамидку из 8--10 колец (по цвету, форме, величине, чередованию);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При подборе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деталей может ориентироваться на три свойства одновременно – форму, цвет, величину;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Пользуется словами для установления сходства и различия предметов по признакам – цвет, форма, величина. Например, называет: «Шарик маленький желтый» или «Кубик большой зеленый» и т.п. 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Собирает образцы (пирамидки, башенки) по принципу простого чередования двух деталей (по цвету, форме, величине);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f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Умеет составлять башенку из 2--3 геометрических форм - вкладышей;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«Переводит» плоскостное изображение в объем: собирает пирамидки, башенки по рисунку (с помощью взрослого);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Самостоятельно подбирает несложные </w:t>
                  </w: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пазлы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разрезные картинки и кубики из двух частей к несложному образцу (рисунку).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ИГРЫ-ЗАНЯТИЯ С ПРЕДМЕТАМИ-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ОРУДИЯМИ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9. Использует предметы-орудия в повседневной жизни и в играх с предметами для достижения практического результата: молоточком забивает </w:t>
                  </w: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втулочки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верстачок; нанизывает колечки на шнур, пользуясь «иголочкой» (наконечником); сачком вылавливает «рыбок» из бассейна и т.п.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КОНСТРУИРОВАНИЕ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 Выполняет из кубиков простые модели: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Мебель (стол, стул, диван,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кровать, кресло и пр.);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Предметы (машина, ворота, скамья, паровоз, вагоны и т.п.).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11.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Конструирует из бумаги, с помощью взрослого, фигуры: «мельница», «лодочка», «кораблик», «голубь», «самолет» и др. (методом оригами).</w:t>
                  </w:r>
                  <w:proofErr w:type="gramEnd"/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12.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Конструирует с помощью ножниц и клея (ножницами действует только взрослый): «сумочка», «корзиночка», «конвертик», «письмо», «домик», «фонарик»,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«флажки» и т.п.</w:t>
                  </w:r>
                  <w:proofErr w:type="gramEnd"/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 Выполняет из жатой бумаги – поделки: «цыпленок», «колобок», «шарик» и др. (С участием и помощью взрослого).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 В сотворчестве с взрослым делает поделки из шишек, желудей, веточек и палочек: «ежи», «черепахи», «крокодильчики» и др.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15.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Способен</w:t>
                  </w:r>
                  <w:proofErr w:type="gram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при высокой заинтересованности, выполнять игровые задания до 20-25 минут, не отвлекаясь.</w:t>
                  </w:r>
                </w:p>
              </w:tc>
              <w:tc>
                <w:tcPr>
                  <w:tcW w:w="0" w:type="auto"/>
                  <w:hideMark/>
                </w:tcPr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 Владеет необходимыми способами использования предметов для решения разнообразных практических задач в игре.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Проявляет интерес к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игрушкам и может занять себя игрой.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Использует в игре предметы-заместители (вместо мыла – кубик, вместо градусника - палочка и пр.), игровые модули (набор строителя из крупного пенопласта, набор по правилам дорожного движения и др.)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Все чаще переходит от одиночных игр «рядом» к совместным играм с другими детьми, в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которых проявляются элементы ролевого поведения. 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Копируя действия близких, выступает в роли мамы, папы, няни и др. Отражает в игре взаимоотношения «больших» и «маленьких» в семье.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Активно «переводит» яркие впечатления в игровой план. Например: посещение зоосада, цирка, театра, книжного магазина, детского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кафе, спортивного городка и пр. Творчески проигрывает с игрушками сюжеты на эти темы.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Проявляет инициативу для подбора необходимых аксессуаров для игры, используя подручные средства и предметы быта (крышка от кастрюли – руль, деревянная ложка – телефон, диванные подушки – кабина пилота и т.п.).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 Берет на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себя роли, отражая профессии людей в социуме.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Например: проигрывает ситуации посещения поликлиники (врач), парикмахерской (мастер), магазина (продавец) и т.п.</w:t>
                  </w:r>
                  <w:proofErr w:type="gramEnd"/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Проигрывает сценки из жизни детского сада, изображая воспитателя, няню, врача, повара, музыкального работника и т.п. (если посещает).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10. С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удовольствием соглашается на предложение взрослого «поиграть», взяв на себя ту или иную роль. Легко входит в образ, если взрослый выступает в качестве партнера, и артистично исполняет свою роль, обогащая выбранный игровой сюжет и оставляя инициативу за ребенком. 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11. Испытывает потребность в сообществе сверстников: совместных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эмоциях, впечатлениях, ролевом взаимодействии и партнерском общении в игре.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 Обнаруживает привязанность к взрослым, «умеющим» играть с ребенком, откликающимся на его игровые замыслы.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13. Испытывает симпатию и привязанность к тем детям, которые наиболее удачно входят с ним в партнерские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игры.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 Проигрывает не только реалии жизни, но и сказочные сюжеты. Как правило, берет на себя роли положительных героев (Петушок, Умный мышонок, Колобок и др.).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 Любит изображать животных. Старается передать их образы в жестах, движениях, звукоподражании голосам.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16. Умеет сочетать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ролевое поведение с фольклорным текстом. Например: «Зайка беленький сидит и ушами шевелит: вот так, вот так!» Показ: бегает на носочках, как мышка, скачет, как лягушка, летает, как птичка.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17. Доброжелательно относится к детям, ищет контакты, не отнимает игрушки, не берет без спроса игрушки другого ребенка, предлагает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свои игрушки.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 Развитая сюжетно-ролевая игра ребенка может быть «визитной карточкой» общего развития ребенка и показателем культуры воспитания в семье и детском учреждении.</w:t>
                  </w:r>
                </w:p>
              </w:tc>
              <w:tc>
                <w:tcPr>
                  <w:tcW w:w="0" w:type="auto"/>
                  <w:hideMark/>
                </w:tcPr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 Испытывает потребность в общении с взрослыми и сверстниками.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Проявляет инициативу, самостоятельность, независимость, взаимодейству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 с окружающим миром.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Обнаруживает </w:t>
                  </w: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сформированность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«системы Я»: понимает себя как члена семьи или члена детского сообщества (в условиях детского сада). В этой связи: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Проявляет настойчивое желание действовать самостоятельно «Я сам!»;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Начинает верить в свои возможности (испытывает радость, если смог что-то хорошо выполнить и заслужил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похвалу);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Обнаруживает появление самооценки и желание соответствовать требованиям взрослых (хочет быть хорошим, ждет похвалы, одобрения, положительного подкрепления со стороны взрослого);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Может испытывать чувство гордости за себя («Лучше всех нарисовал», «Моя пирамидка самая красивая» и т.п.) и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своих близких («Мой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брат самый большой», «Мой папа самый сильный», «Моя мама самая красивая» и т.п.);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При отказе в чем-либо может выразить недовольство, и даже протест, криком, слезами. Например: «Купи мороженое!», «Пусти на балкон!», «Хочу гулять, не пойду домой!» и т.п. Может проявлять упрямство, если взрослый не умеет мотивировать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свои требования. Перестает плакать при обоснованном запрете;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Испытывает чувства огорчения, стыда, если что-то плохо сделал, с чем-то не справился. Ожидает порицания, может заплакать;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самолюбив</w:t>
                  </w:r>
                  <w:proofErr w:type="gram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насмешкам не только со стороны взрослых, но и детей;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Понимает свою половую принадлежность («Я – мальчик», «Я - девочка»); проявляет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любопытство к сверстникам другого пола; обнаруживает положительные черты, свойственные для мальчика (смелый, сильный) или девочки (красивая, нарядная);</w:t>
                  </w:r>
                  <w:proofErr w:type="gramEnd"/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Ревнует, если родители проявляют особое внимание к другому ребенку, хвалят, сравнивают не в пользу сына или дочки. Может заплакать: «Он не твой сынок, я – твой сынок!» Аналогично: «Это моя мама, а не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твоя!»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Овладевает ситуативно-деловым общением. Вступает в деловое элементарное сотрудничество с взрослым в процессе совместных игр, выполнений поделок, оказаний взаимопомощи.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Речевое общение с ровесниками становится эмоционально-практическим (договариваются «кто кем будет», т.е. о ролевом партнерстве; обращается с просьбой о той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или иной игрушке и т.п.).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Приветливо, эмоционально открыто, доверительно относится к людям. Интересуется их действиями (делами), с готовностью отвечает, если о чем-то спрашивают.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Понимает физические состояния других (устал, проголодался, замерз и др.), а также эмоциональные проявления (испугался, засмеялся и т.д.) на основе своего практического (жизненного)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опыта.</w:t>
                  </w:r>
                  <w:proofErr w:type="gramEnd"/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 </w:t>
                  </w:r>
                  <w:proofErr w:type="spellStart"/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Эмоционально-практически</w:t>
                  </w:r>
                  <w:proofErr w:type="spellEnd"/>
                  <w:proofErr w:type="gram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оценивает ситуацию: сопереживает (если кому-то больно), помогает (если надо помочь), сочувствует, если этого требует ситуация (например, ведет себя тихо, потому что спит братик; приносит попить больной бабушке; помогает маме найти зонт, когда она очень торопится и др.).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9. Получает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удовольствие от общения со сверстниками. Находит общие интересы в совместных занятиях и играх.</w:t>
                  </w:r>
                </w:p>
              </w:tc>
              <w:tc>
                <w:tcPr>
                  <w:tcW w:w="0" w:type="auto"/>
                  <w:hideMark/>
                </w:tcPr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Способен</w:t>
                  </w:r>
                  <w:proofErr w:type="gram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сосредоточить внимание на заинтересовавшем объекте, наблюдать длительно. Например: распускающийся на клумбе цветок, птичек, прилетающих к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кормушке, и др. 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приобретает значение специальной деятельности.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Знания о человеке, «людях» приобретают ассоциативный характер, выстраиваются в систему: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Имеет элементарные знания о строении человека.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Называет части тела: голова, глаза, нос, рот, уши, шея, спина, живот, руки, ноги, пальцы.</w:t>
                  </w:r>
                  <w:proofErr w:type="gram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Их функции: уши слушают, ноги ходят, руки работают и т.п.;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b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По аналогии знает названия частей тела животных в сопоставлении с человеком: у людей руки – у птиц крылья, у людей нос – у птиц клюв и др.;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более широкие обобщения: все живые существа имеют глаза, уши ноги или лапы, все двигаются, всем необходимы пища и вода; 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Человек и его дом (мебель, одежда, посуда, предметы быта и т.п.);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Человек и растительный мир (деревья, цветы, трава; огородные и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садовые культуры: овощи и фрукты – результаты труда людей и пр.);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Человек и животный мир - домашние и дикие животные: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«Кто с нами рядом живет – кошка, собака и пр.», «Кто живет в лесу – волк, лиса и пр.»;</w:t>
                  </w:r>
                  <w:proofErr w:type="gramEnd"/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Человек и общественный (социальный) мир: профессии людей – врач, шофер, продавец, дворник, повар, артист и др.; общественный транспорт; народные гуляния;</w:t>
                  </w:r>
                  <w:proofErr w:type="gramEnd"/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Человек и его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деятельность: бытовая, игровая, художественная, трудовая (уборка дома, работа на огороде; футбольная игра, в шашки, лото; игра на музыкальных инструментах, пение и танец; профессиональный труд: лечение людей, выпечка хлеба, уборка улиц, украшение зданий, площадей и др.);</w:t>
                  </w:r>
                  <w:proofErr w:type="gramEnd"/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Имеет знания о «больших» и «маленьких» в окружающем мире: «взрослые и дети» по аналогии «животные и их детеныши». Знает названия не только животных, но и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их детенышей (котенок, щенок, теленок, козленок, жеребенок и др.).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Знает и называет некоторых экзотических животных (слон, тигр, черепаха, крокодил и др.), живущих в разных странах.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Знает названия и хорошо ориентируется среди предметов ближайшего окружения, функционально соотнося их с той или иной деятельностью человека.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Например: кисти и краски - для рисования; пылесос, щетка,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веник – для уборки дома; лопата, лейка, грабли – для работы на огороде; мочалка, мыло, полотенце – для купания; тарелка, чашка, ложка – для еды и т.п.</w:t>
                  </w:r>
                  <w:proofErr w:type="gramEnd"/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Пассивная речь 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(то, что понимает)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Имеет большой словарь понимаемых слов, в 5--8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</w:t>
                  </w:r>
                  <w:proofErr w:type="gram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превышающий активный словарь, т.е. употребляемых в речи слов (последнее, зависит от окружающей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речевой практики и социальной среды).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Может с интересом, длительно слушать чтение или рассказ взрослого, не подкрепленный показами картинок, иллюстраций.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Проявляет интерес к сказкам, записанным на аудиокассетах.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Прислушивается и эмоционально реагирует на разговоры взрослых между собой.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Активная речь 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(то, что </w:t>
                  </w: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произносит)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Говорит простыми связными фразами. Может употреблять небольшие сложноподчиненные предложения, связующие слова «потому что», «когда», «поэтому». Например: «Буду летать на самолете, когда вырасту», «Зайка ел снег, поэтому заболел» и т.п.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Свои действия часто сопровождает словами (собственная речь).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Легко повторяет за взрослыми незнакомые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слова, фразы.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Может иметь до 1500 и более употребляемых слов в своем активном словаре.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Свободно владеет названиями существительных собирательного (обобщенного) значения: игрушки, одежда, мебель, овощи, фрукты, транспорт и пр.</w:t>
                  </w:r>
                  <w:proofErr w:type="gramEnd"/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Переходит от названия себя в третьем лице к местоимению «Я».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Употребляет все части речи, в том числе наречия (близко – далеко, темно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– светло, весело – грустно и т.п.), числительные (один, два, три, много, мало), местоимения (он, она, они).</w:t>
                  </w:r>
                  <w:proofErr w:type="gramEnd"/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Грамматически правильно согласует слова в простых предложениях в роде, числе и падеже: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Строит предложения, употребляя глаголы в прошедшем, будущем и настоящем временах.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Употребляет все виды вопросов и часто пользуется ими: кто, что, зачем, где, когда, кому,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 что, как и т.п.</w:t>
                  </w:r>
                  <w:proofErr w:type="gramEnd"/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Наиболее часто начинает употреблять вопрос «почему?», раскрывающий причинно-следственные отношения в окружающем его мире. Например: «Почему идет дождь?», «Почему кошка говорит «мяу», а собачка «</w:t>
                  </w: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ав-ав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»?»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Называет близких по имени, знакомых и некоторых людей ближайшего окружения может называть по имени и отчеству.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10. Знает свою фамилию, может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запомнить домашний адрес (если взрослые считают это необходимым).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 Пользуется ролевой речью в игре: говорит за себя и за куклу (мишку, зайку).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 Может говорить по телефону, а также имитировать телефонный разговор в игре.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13. Быстро запоминает </w:t>
                  </w: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стихи, песенки, сказки. Может проявлять склонность к </w:t>
                  </w: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рифмованию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слов, словотворчеству.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Например: вазелин – «</w:t>
                  </w: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мазелин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»,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</w:t>
                  </w: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намакаронился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- наелся, «тепломер» - термометр, «</w:t>
                  </w: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свистофор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- семафор, «</w:t>
                  </w: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соловли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- соловьи и т.п.</w:t>
                  </w:r>
                  <w:proofErr w:type="gramEnd"/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 Интенсивно овладевает звукопроизношением: правильно артикулирует многие звуки – гласные и простые согласные. Исключение могут составлять свистящие «</w:t>
                  </w: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«с», шипящие «ж», «</w:t>
                  </w: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сонорный «</w:t>
                  </w: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15. Стремится к диалогу с взрослыми и детьми. По собственной инициативе высказывается под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впечатлением от происходящего и на темы личного опыта, выходящие за пределы ситуации (по воспоминаниям).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Примечание: овладение речевыми навыками индивидуально!</w:t>
                  </w:r>
                </w:p>
              </w:tc>
              <w:tc>
                <w:tcPr>
                  <w:tcW w:w="0" w:type="auto"/>
                  <w:hideMark/>
                </w:tcPr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 Проявляет интерес к разным видам изобразительной деятельности: рисованию, лепке, аппликации.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Проявляет любознательность к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рисункам (иллюстрациям) на темы русских народных произведений для детей (</w:t>
                  </w: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песенки, сказки).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РИСОВАНИЕ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Владеет простейшими способами изображения: создает простейшие композиции из мазков, пятен, штрихов, линий, форм;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 Проявляет инициативу в создании ассоциативных образов в рисунках, лепке, находя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сходство в изображениях;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Стремится к сходству в рисунке с предметами (цветок, гриб, бабочка, птичка и др.) и явлениями окружающего мира (дождь, снег, следы на снегу и др.);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Умеет создавать с помощью мазков, ритмичных линий, пятен и пр. простые цветовые композиции, вызывающие эмоциональный отклик своей яркостью, декоративност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ью;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 Проявляет некоторую самостоятельность в выборе цвета красок, фона листа бумаги. Экспериментирует с красками, карандашами, комком глины, готовыми аппликативными формами; 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ЛЕПКА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Имеет технические навыки в лепке – раскатывает комок глины (пластилина) в ладонях;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 Видоизменяет комок с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помощью пальцев, соединяет части;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 Имеет технические навыки в аппликации, знает назначение клея, кисти, тряпочки. Наклеивает готовые формы (подготовленные взрослыми). 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Откликается на предложение к сотворчеству.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 С удовольствием сочетает разные виды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изобразительных средств – рисование и аппликацию с целью обогащения содержания и средств выразительности.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Проявляет интерес к результату изобразительной деятельности.</w:t>
                  </w:r>
                </w:p>
              </w:tc>
              <w:tc>
                <w:tcPr>
                  <w:tcW w:w="0" w:type="auto"/>
                  <w:hideMark/>
                </w:tcPr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ПЕНИЕ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поет без напряжения, естественным голосом, не форсируя звук и не выкрикивая слова;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 если поет с кем-то, то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вместе начинает и заканчивает пение, выдерживает паузы, слушает вступление и заключение мелодий;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</w:t>
                  </w:r>
                  <w:proofErr w:type="gram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передает в своей основе мелодию и ритмический рисунок песни;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с удовольствием слушает песни в исполнении взрослого;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узнает знакомые песни и подпевает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;</w:t>
                  </w:r>
                  <w:proofErr w:type="gramEnd"/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выделяет особенно понравившиес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 песни, желает их повторить;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правильно и быстро запоминает слова песен, понятных ребенку по содержанию;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СЛУШАНИЕ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слушает хорошую музыку: инструментальные пьесы и песни, которые исполняются взрослыми;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 эмоционально откликается на музыку, слушая знакомые мелодии, звучащие на разных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инструментах, в ансамблях;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в конце третьего года слушает рассказы, иллюстрированные музыкой;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умеет слушать простые по форме и содержанию программные и ярко выраженные жанровые (танец, марш) музыкальные произведения.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МУЗЫКАЛЬНОЕ 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ДВИЖЕНИЕ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 выполняет самостоятельно и более точно музыкальные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движения по показу взрослого.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Музыкальные движения разнообразны и относительно сложные (по сравнению со вторым годом) в упражнениях и плясках, включают ходьбу, бег, прыжки.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ПЛЯСКИ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 плясках выполняет: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Хлопанье в ладоши и по коленям.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 Хлопанье в ладоши и одновременно притопывание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одной ногой.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Пружинистое качание на двух ногах.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Бег на месте на носочках.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Постукивание каблучком.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 Поочередное выбрасывание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вперед то</w:t>
                  </w:r>
                  <w:proofErr w:type="gram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левой, то правой ноги.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Делает шаг вперед – шаг назад на носочках.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Кружение на носочках.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 Выполняет маленькую «пружинку» с небольшим поворотом корпуса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вправо-влево.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Выполняет бег и шаг по кругу.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Делает движения руками: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Руки на поясе.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Одна рука на поясе, другая - поднята.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Руки разведены в стороны ладонями вверх.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Руки «пляшут» - повороты кистей, раскрытых ладоней и округленных пальцев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(«фонарики»).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Владеет элементарными видами основных и танцевальных движений, которые выполняет не по приказу, а самостоятельно в пляске по собственной инициативе.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МУЗЫКАЛЬНАЯ ИГРА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Участвует в музыкальных сюжетно-ролевых играх, изображая под музыку зайчика, кошечку, мышку, птичку и т.п.</w:t>
                  </w:r>
                </w:p>
              </w:tc>
              <w:tc>
                <w:tcPr>
                  <w:tcW w:w="0" w:type="auto"/>
                  <w:hideMark/>
                </w:tcPr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ХОДЬБА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хорошо ходит в прямом направлении;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умеет держать заданное направление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меняет направление по сигналу;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двигается, огибая предметы;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может продвигаться приставными шагами вперед и в стороны;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ходит по наклонной доске, приподнятой одним концом от пола на 15--20 см, сходит с нее;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 перешагивает через веревку, палку,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приподнятую на высоту 15 см от пола;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встает на ящик высотой10--15 см, сходит с него;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 может хорошо двигаться по неровной площадке, преодолевая бугорки, канавки; ходит в паре, умеет двигаться по кругу. 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БЕГ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бегает в разных направлениях;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 умеет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обегать препятствия;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может пробежать между двумя линиями, не наступая на них, догоняя катящиеся предметы;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непрерывный бег, может выполнять, в течение 30--40 сек.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ПРЫЖКИ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прыгает на двух ногах на месте и слегка продвигаясь</w:t>
                  </w:r>
                  <w:proofErr w:type="gram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вперед; 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подпрыгивает до предмета, находящегос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 выше поднятых рук ребенка;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перепрыгивает через линию, веревку, параллельные линии «ручеек»;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прыгает с места на двух ногах как можно дальше.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Спрыгивает с высоты 10-15 см.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ПОЛЗАНИЕ, ЛАЗАНИЕ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Подтягивается руками при скольжении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 животе по гимнастической скамейке.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Лазает по вертикальной лесенке гимнастической стенки удобным ребенку способом.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Проползает в вертикально стоящий обруч, подползает под веревку, скамейку.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Перелезает через валик, бревно.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Влезает на стремянку (высота 1–1,5 м) и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слезает с нее.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Катает, бросает, ловит мяч.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Скатывает мячи с горки.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Катает мячи (шары) в паре (навстречу друг другу).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Катает мячи двумя и одной рукой.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 Умеет бросать мячи (шары) двумя руками снизу, от груди и из-за головы.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11. Ловит мяч,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брошенный взрослым.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 Перебрасывает мяч через ленту, натянутую на уровне груди ребенка.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13. Бросает предметы в горизонтальную цель двумя руками – 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правой</w:t>
                  </w:r>
                  <w:proofErr w:type="gram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левой.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К трем годам умеет: 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Скатываться с горки на санках.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 Пробует ходьбу на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лыжах.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Учится кататься на трехколесном велосипеде.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 Ребенок осваивает (с помощью взрослого) некоторые движения в водной среде, учится скользить в воде, двигать руками, ногами.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Любит подвижные игры: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«Где звенит?», «Заинька», «Поезд», «Самолеты», «Прятки»,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«Жмурки», «Мой веселый звонкий мяч», «По ровненькой дорожке», «Птички в гнездышках» и др</w:t>
                  </w:r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сылку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игре может выполнять имитационные движения, беря на себя роль зайчика, мышки, мишутки и пр.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Называет себя каким-либо персонажем, отвечая на вопрос: «Ты кто?» («Кого изображаеш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ь?»).</w:t>
                  </w:r>
                </w:p>
              </w:tc>
              <w:tc>
                <w:tcPr>
                  <w:tcW w:w="0" w:type="auto"/>
                  <w:hideMark/>
                </w:tcPr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 Самостоятельно надевает одежду, обувь, головной убор.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Умеет правильно обуваться, соответственно выбирая, левый или правый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ботинок. 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ошибки замечает неудобство и самостоятельно исправляет.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Понимает назначение обуви для дома и улицы.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Самостоятельно переобувается при входе в дом.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Умеет правильно, последовательно (начиная с первой) застегнуть несколько пуговиц.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Если ошибается, замечает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перекос в одежде и пробует самостоятельно исправить.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Аналогично действует при нечаянном одевании предметов одежды наизнанку или «задом наперед».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Замечает непорядок в одежде других и стремится им помочь. Например: у мамы - расстегнулось пальто, у бабушки - развязался шнурок, братик надел наизнанку рубашку и т.п.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 При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раздевании аккуратно и последовательно складывает свою одежду.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Знает свои туалетные принадлежности, их место хранения, содержит их в порядке: зубную щетку, стаканчик для полоскания, расческу, полотенца для лица и для ног.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10. Следит за своими игрушками, убирает их на место: кубики и строительные наборы в коробки; дидактические игрушки в собранном виде (матрешки, башенки,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пирамидки) и т.д.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 Пользуется носовым платком по необходимости без напоминания.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 Аккуратно ведет себя за столом. Самостоятельно ест первое, второе блюдо. Умеет удерживать ложку за черенок тремя пальцами. Пользуется салфеткой. Не отвлекается во время приема пищи, благодаря, говорит «спасибо».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13. Правильно употребляет предметы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чайной и столовой посуды, использует десертную и чайную ложки, учитывает принадлежность вилки (только для второго блюда). 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Примечание: дается специальная детская вилка с закругленными краями.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14. Умеет обходиться без </w:t>
                  </w: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памперсов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Полностью контролирует свои физиологические потребности. Самостоятельно пользуется туалетом (под контролем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взрослого).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 Владеет правилами культуры поведения в обществе: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Оказывает помощь, благодарит за услугу, здоровается при встрече, говорит «До свидания» при расставании, желает «Спокойной ночи» вечером и «Доброе утро» при пробуждении.</w:t>
                  </w:r>
                  <w:proofErr w:type="gramEnd"/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Уважительно относится к старшим: уступает место, подает упавший предмет и т.п.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  <w:proofErr w:type="spellEnd"/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Проявляет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доброжелательность к взрослым и детям: желает «угостить», что-то подарить, чем-то поделиться и т.п.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 Проявляет бережное отношение к животным. Знает правила обращения: не причинять боль, не пугать, не обижать, к незнакомым животным не подходить близко, после игры с животными мыть руки.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 Выполняет поручения из 2--3 действий.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18. Вытирает ноги при входе </w:t>
                  </w: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дом.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 Не сорит в общественных местах: на лестнице, в холле, на детской площадке.</w:t>
                  </w:r>
                </w:p>
                <w:p w:rsidR="00096642" w:rsidRPr="00096642" w:rsidRDefault="00096642" w:rsidP="00096642">
                  <w:pPr>
                    <w:spacing w:before="100" w:beforeAutospacing="1" w:after="100" w:afterAutospacing="1"/>
                    <w:cnfStyle w:val="0000000100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6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 Проявляет желание поддерживать порядок: «помогает» дяде-дворнику, не рвет цветы на клумбах и газонах, играет с песком в положенном месте, не забирается в ботинках на лавочки для отдыха.</w:t>
                  </w:r>
                </w:p>
              </w:tc>
            </w:tr>
          </w:tbl>
          <w:p w:rsidR="00096642" w:rsidRPr="00096642" w:rsidRDefault="00096642" w:rsidP="0009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2E9" w:rsidRDefault="00BC72E9"/>
    <w:sectPr w:rsidR="00BC72E9" w:rsidSect="001873C0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642"/>
    <w:rsid w:val="000103C3"/>
    <w:rsid w:val="00096642"/>
    <w:rsid w:val="001873C0"/>
    <w:rsid w:val="00B96950"/>
    <w:rsid w:val="00BC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E9"/>
  </w:style>
  <w:style w:type="paragraph" w:styleId="1">
    <w:name w:val="heading 1"/>
    <w:basedOn w:val="a"/>
    <w:link w:val="10"/>
    <w:uiPriority w:val="9"/>
    <w:qFormat/>
    <w:rsid w:val="00096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6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66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66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66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data">
    <w:name w:val="numdata"/>
    <w:basedOn w:val="a"/>
    <w:rsid w:val="0009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ext">
    <w:name w:val="stext"/>
    <w:basedOn w:val="a"/>
    <w:rsid w:val="0009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Light Grid Accent 3"/>
    <w:basedOn w:val="a1"/>
    <w:uiPriority w:val="62"/>
    <w:rsid w:val="00187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3">
    <w:name w:val="No Spacing"/>
    <w:link w:val="a4"/>
    <w:uiPriority w:val="1"/>
    <w:qFormat/>
    <w:rsid w:val="001873C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873C0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8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76B126F11F4064AEA30D85028567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B035E3-0B29-4BA1-A5F5-82D8C6C48243}"/>
      </w:docPartPr>
      <w:docPartBody>
        <w:p w:rsidR="00000000" w:rsidRDefault="00C22847" w:rsidP="00C22847">
          <w:pPr>
            <w:pStyle w:val="9676B126F11F4064AEA30D8502856751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D0B8A927694249ED9D980BD8AD5F5B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F0E01-8DC7-442F-8AF3-9AFCC4463BBF}"/>
      </w:docPartPr>
      <w:docPartBody>
        <w:p w:rsidR="00000000" w:rsidRDefault="00C22847" w:rsidP="00C22847">
          <w:pPr>
            <w:pStyle w:val="D0B8A927694249ED9D980BD8AD5F5B4E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2476911A33F44B48ACE4E21A457A24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7594AF-7D3C-4296-9BAD-9AD97F5544A5}"/>
      </w:docPartPr>
      <w:docPartBody>
        <w:p w:rsidR="00000000" w:rsidRDefault="00C22847" w:rsidP="00C22847">
          <w:pPr>
            <w:pStyle w:val="2476911A33F44B48ACE4E21A457A24B2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CF8D62DD75EE4AF38B63C5B215590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253C89-06A9-4352-B3C7-2F03000F696F}"/>
      </w:docPartPr>
      <w:docPartBody>
        <w:p w:rsidR="00000000" w:rsidRDefault="00C22847" w:rsidP="00C22847">
          <w:pPr>
            <w:pStyle w:val="CF8D62DD75EE4AF38B63C5B215590C30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22847"/>
    <w:rsid w:val="00A778CB"/>
    <w:rsid w:val="00C2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76B126F11F4064AEA30D8502856751">
    <w:name w:val="9676B126F11F4064AEA30D8502856751"/>
    <w:rsid w:val="00C22847"/>
  </w:style>
  <w:style w:type="paragraph" w:customStyle="1" w:styleId="D0B8A927694249ED9D980BD8AD5F5B4E">
    <w:name w:val="D0B8A927694249ED9D980BD8AD5F5B4E"/>
    <w:rsid w:val="00C22847"/>
  </w:style>
  <w:style w:type="paragraph" w:customStyle="1" w:styleId="2476911A33F44B48ACE4E21A457A24B2">
    <w:name w:val="2476911A33F44B48ACE4E21A457A24B2"/>
    <w:rsid w:val="00C22847"/>
  </w:style>
  <w:style w:type="paragraph" w:customStyle="1" w:styleId="CF8D62DD75EE4AF38B63C5B215590C30">
    <w:name w:val="CF8D62DD75EE4AF38B63C5B215590C30"/>
    <w:rsid w:val="00C22847"/>
  </w:style>
  <w:style w:type="paragraph" w:customStyle="1" w:styleId="385A570F130F43909324E14571C94620">
    <w:name w:val="385A570F130F43909324E14571C94620"/>
    <w:rsid w:val="00C228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2014-01-19T00:00:00</PublishDate>
  <Abstract>МБДОУ ДС №1 СП «ЛАДУШКИ»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3572</Words>
  <Characters>20363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ВОСПИТАНИЯ ДЕТЕЙ от 2 лет 6 месяцев до 3 лет</dc:title>
  <dc:subject>Показатели развития</dc:subject>
  <dc:creator>Старший воспитатель: Мачинская Татьяна Васильевна</dc:creator>
  <cp:keywords/>
  <dc:description/>
  <cp:lastModifiedBy>1</cp:lastModifiedBy>
  <cp:revision>3</cp:revision>
  <dcterms:created xsi:type="dcterms:W3CDTF">2010-10-17T11:39:00Z</dcterms:created>
  <dcterms:modified xsi:type="dcterms:W3CDTF">2014-01-19T09:13:00Z</dcterms:modified>
</cp:coreProperties>
</file>