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DF" w:rsidRPr="006044DF" w:rsidRDefault="006044DF" w:rsidP="006044DF">
      <w:pPr>
        <w:jc w:val="center"/>
        <w:rPr>
          <w:b/>
          <w:sz w:val="36"/>
          <w:szCs w:val="36"/>
        </w:rPr>
      </w:pPr>
      <w:r w:rsidRPr="006044DF">
        <w:rPr>
          <w:b/>
          <w:sz w:val="36"/>
          <w:szCs w:val="36"/>
        </w:rPr>
        <w:t>Основные симптомы кризиса 7 лет.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4DF" w:rsidRPr="006044DF" w:rsidTr="006044DF">
        <w:trPr>
          <w:trHeight w:val="664"/>
        </w:trPr>
        <w:tc>
          <w:tcPr>
            <w:tcW w:w="4785" w:type="dxa"/>
          </w:tcPr>
          <w:p w:rsidR="006044DF" w:rsidRPr="006044DF" w:rsidRDefault="006044DF" w:rsidP="006044DF">
            <w:pPr>
              <w:jc w:val="center"/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Симптомы «странного поведения» и «трудновоспитуемости»</w:t>
            </w:r>
          </w:p>
          <w:p w:rsidR="006044DF" w:rsidRPr="006044DF" w:rsidRDefault="006044D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044DF" w:rsidRPr="006044DF" w:rsidRDefault="006044DF" w:rsidP="006044DF">
            <w:pPr>
              <w:jc w:val="center"/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Позитивные новообразования</w:t>
            </w:r>
          </w:p>
          <w:p w:rsidR="006044DF" w:rsidRPr="006044DF" w:rsidRDefault="006044DF">
            <w:pPr>
              <w:rPr>
                <w:sz w:val="32"/>
                <w:szCs w:val="32"/>
              </w:rPr>
            </w:pPr>
          </w:p>
        </w:tc>
      </w:tr>
      <w:tr w:rsidR="006044DF" w:rsidRPr="006044DF" w:rsidTr="006044DF">
        <w:trPr>
          <w:trHeight w:val="4920"/>
        </w:trPr>
        <w:tc>
          <w:tcPr>
            <w:tcW w:w="4785" w:type="dxa"/>
          </w:tcPr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Утрата детской непосредственности (искусственное натянутое поведение  ребенка);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 xml:space="preserve">Переживания и действия </w:t>
            </w:r>
            <w:proofErr w:type="spellStart"/>
            <w:r w:rsidRPr="006044DF">
              <w:rPr>
                <w:sz w:val="32"/>
                <w:szCs w:val="32"/>
              </w:rPr>
              <w:t>интеллектуализируются</w:t>
            </w:r>
            <w:proofErr w:type="spellEnd"/>
            <w:r w:rsidRPr="006044DF">
              <w:rPr>
                <w:sz w:val="32"/>
                <w:szCs w:val="32"/>
              </w:rPr>
              <w:t xml:space="preserve"> </w:t>
            </w:r>
            <w:proofErr w:type="gramStart"/>
            <w:r w:rsidRPr="006044DF">
              <w:rPr>
                <w:sz w:val="32"/>
                <w:szCs w:val="32"/>
              </w:rPr>
              <w:t xml:space="preserve">( </w:t>
            </w:r>
            <w:proofErr w:type="gramEnd"/>
            <w:r w:rsidRPr="006044DF">
              <w:rPr>
                <w:sz w:val="32"/>
                <w:szCs w:val="32"/>
              </w:rPr>
              <w:t>хочется изобразить то, чего нет, придумывает новый образ);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 xml:space="preserve">Непослушание, споры </w:t>
            </w:r>
            <w:proofErr w:type="gramStart"/>
            <w:r w:rsidRPr="006044DF">
              <w:rPr>
                <w:sz w:val="32"/>
                <w:szCs w:val="32"/>
              </w:rPr>
              <w:t>со</w:t>
            </w:r>
            <w:proofErr w:type="gramEnd"/>
            <w:r w:rsidRPr="006044DF">
              <w:rPr>
                <w:sz w:val="32"/>
                <w:szCs w:val="32"/>
              </w:rPr>
              <w:t xml:space="preserve"> взрослым, возражения;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«интерес к новой жизни», «я не маленький» (копирует кого отца, мать, воспитателя и т.д.)</w:t>
            </w:r>
          </w:p>
          <w:p w:rsidR="006044DF" w:rsidRPr="006044DF" w:rsidRDefault="006044D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 xml:space="preserve">Произвольность и опосредованность (не только в игре, но и в разных сферах жизнедеятельности); 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понимать и осознавать собственные переживания (я радуюсь, я огорчен, я сержусь);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 xml:space="preserve">обобщение переживаний или «логика чувств»; 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опосредовать действия и поступки ребенка;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опосредованность взаимоотношений определенными правилами;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«</w:t>
            </w:r>
            <w:proofErr w:type="spellStart"/>
            <w:r w:rsidRPr="006044DF">
              <w:rPr>
                <w:sz w:val="32"/>
                <w:szCs w:val="32"/>
              </w:rPr>
              <w:t>внеконтексное</w:t>
            </w:r>
            <w:proofErr w:type="spellEnd"/>
            <w:r w:rsidRPr="006044DF">
              <w:rPr>
                <w:sz w:val="32"/>
                <w:szCs w:val="32"/>
              </w:rPr>
              <w:t xml:space="preserve"> общение» (подчинение правилу, условию, цели задающей ситуацию);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 xml:space="preserve">вхождение в новую, широкую социальную общность </w:t>
            </w:r>
            <w:proofErr w:type="gramStart"/>
            <w:r w:rsidRPr="006044DF">
              <w:rPr>
                <w:sz w:val="32"/>
                <w:szCs w:val="32"/>
              </w:rPr>
              <w:t xml:space="preserve">( </w:t>
            </w:r>
            <w:proofErr w:type="gramEnd"/>
            <w:r w:rsidRPr="006044DF">
              <w:rPr>
                <w:sz w:val="32"/>
                <w:szCs w:val="32"/>
              </w:rPr>
              <w:t>смысл жизни, конкретная социальная роль);</w:t>
            </w:r>
          </w:p>
          <w:p w:rsidR="006044DF" w:rsidRPr="006044DF" w:rsidRDefault="006044DF" w:rsidP="006044DF">
            <w:pPr>
              <w:rPr>
                <w:sz w:val="32"/>
                <w:szCs w:val="32"/>
              </w:rPr>
            </w:pPr>
            <w:r w:rsidRPr="006044DF">
              <w:rPr>
                <w:sz w:val="32"/>
                <w:szCs w:val="32"/>
              </w:rPr>
              <w:t>способность и потребность к социальному функционированию    (общественно значимая деятельность);</w:t>
            </w:r>
          </w:p>
          <w:p w:rsidR="006044DF" w:rsidRPr="006044DF" w:rsidRDefault="006044DF">
            <w:pPr>
              <w:rPr>
                <w:sz w:val="32"/>
                <w:szCs w:val="32"/>
              </w:rPr>
            </w:pPr>
          </w:p>
        </w:tc>
      </w:tr>
    </w:tbl>
    <w:p w:rsidR="003801AB" w:rsidRPr="006044DF" w:rsidRDefault="003801AB">
      <w:pPr>
        <w:rPr>
          <w:sz w:val="32"/>
          <w:szCs w:val="32"/>
        </w:rPr>
      </w:pPr>
    </w:p>
    <w:sectPr w:rsidR="003801AB" w:rsidRPr="006044DF" w:rsidSect="0038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044DF"/>
    <w:rsid w:val="003801AB"/>
    <w:rsid w:val="006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2013-04-13T06:30:00Z</dcterms:created>
  <dcterms:modified xsi:type="dcterms:W3CDTF">2013-04-13T06:33:00Z</dcterms:modified>
</cp:coreProperties>
</file>