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72" w:rsidRDefault="002D163E" w:rsidP="002D163E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Олимпиадная работа по окружающему миру в 4 классе.</w:t>
      </w:r>
    </w:p>
    <w:p w:rsidR="002D163E" w:rsidRDefault="002D163E" w:rsidP="002D163E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2D163E" w:rsidRDefault="002D163E" w:rsidP="002D163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тестовыми заданиями, поставьте перед правильным ответом знак «+»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163E" w:rsidRDefault="002D163E" w:rsidP="002D163E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2D163E" w:rsidRDefault="002D163E" w:rsidP="001776F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2D163E">
        <w:rPr>
          <w:rFonts w:ascii="Times New Roman" w:hAnsi="Times New Roman" w:cs="Times New Roman"/>
          <w:b/>
          <w:sz w:val="28"/>
          <w:szCs w:val="28"/>
        </w:rPr>
        <w:t xml:space="preserve">К живой природе относятся: </w:t>
      </w:r>
    </w:p>
    <w:p w:rsidR="002D163E" w:rsidRDefault="002D163E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солнце, вода, полезные ископаемые;</w:t>
      </w:r>
    </w:p>
    <w:p w:rsidR="002D163E" w:rsidRDefault="002D163E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человек, животные, растения, грибы, микробы;</w:t>
      </w:r>
    </w:p>
    <w:p w:rsidR="002D163E" w:rsidRDefault="002D163E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все, что сделано руками человека.</w:t>
      </w:r>
    </w:p>
    <w:p w:rsidR="002D163E" w:rsidRDefault="002D163E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163E" w:rsidRDefault="002D163E" w:rsidP="001776F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2D163E">
        <w:rPr>
          <w:rFonts w:ascii="Times New Roman" w:hAnsi="Times New Roman" w:cs="Times New Roman"/>
          <w:b/>
          <w:sz w:val="28"/>
          <w:szCs w:val="28"/>
        </w:rPr>
        <w:t>Все редкие животные и растения занесены:</w:t>
      </w:r>
    </w:p>
    <w:p w:rsidR="002D163E" w:rsidRDefault="002D163E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Красную книгу;</w:t>
      </w:r>
    </w:p>
    <w:p w:rsidR="002D163E" w:rsidRDefault="002D163E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Редкую книгу.</w:t>
      </w:r>
    </w:p>
    <w:p w:rsidR="002D163E" w:rsidRDefault="002D163E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163E" w:rsidRDefault="002D163E" w:rsidP="001776F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2D163E">
        <w:rPr>
          <w:rFonts w:ascii="Times New Roman" w:hAnsi="Times New Roman" w:cs="Times New Roman"/>
          <w:b/>
          <w:sz w:val="28"/>
          <w:szCs w:val="28"/>
        </w:rPr>
        <w:t>Участок земли, где вся природа неприкосновенна, - это:</w:t>
      </w:r>
    </w:p>
    <w:p w:rsidR="002D163E" w:rsidRDefault="002D163E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поле;</w:t>
      </w:r>
    </w:p>
    <w:p w:rsidR="002D163E" w:rsidRDefault="002D163E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заповедник;</w:t>
      </w:r>
    </w:p>
    <w:p w:rsidR="002D163E" w:rsidRDefault="002D163E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охраняемая зона.</w:t>
      </w:r>
    </w:p>
    <w:p w:rsidR="002D163E" w:rsidRDefault="002D163E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163E" w:rsidRDefault="002D163E" w:rsidP="001776F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2D163E">
        <w:rPr>
          <w:rFonts w:ascii="Times New Roman" w:hAnsi="Times New Roman" w:cs="Times New Roman"/>
          <w:b/>
          <w:sz w:val="28"/>
          <w:szCs w:val="28"/>
        </w:rPr>
        <w:t>Что мы имеем в виду, когда говорим</w:t>
      </w:r>
      <w:proofErr w:type="gramStart"/>
      <w:r w:rsidRPr="002D163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D163E">
        <w:rPr>
          <w:rFonts w:ascii="Times New Roman" w:hAnsi="Times New Roman" w:cs="Times New Roman"/>
          <w:b/>
          <w:sz w:val="28"/>
          <w:szCs w:val="28"/>
        </w:rPr>
        <w:t xml:space="preserve"> тепло, холодно, потеплело, похолодало?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времена года;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температуру воздуха;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нужно одеться теплее.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D01CC" w:rsidRDefault="00FD01CC" w:rsidP="001776F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FD01CC">
        <w:rPr>
          <w:rFonts w:ascii="Times New Roman" w:hAnsi="Times New Roman" w:cs="Times New Roman"/>
          <w:b/>
          <w:sz w:val="28"/>
          <w:szCs w:val="28"/>
        </w:rPr>
        <w:t>Найди свойство, которое не соответствует воздуху: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нагревании расширяется;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охлаждении сжимается;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хорошо проводит тепло;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бесцветный;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имеет запаха.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D01CC" w:rsidRDefault="00FD01CC" w:rsidP="001776F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FD01CC">
        <w:rPr>
          <w:rFonts w:ascii="Times New Roman" w:hAnsi="Times New Roman" w:cs="Times New Roman"/>
          <w:b/>
          <w:sz w:val="28"/>
          <w:szCs w:val="28"/>
        </w:rPr>
        <w:t>Вода при превращении в лед: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сжимается;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испаряется;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расширяется.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D01CC" w:rsidRPr="00FD01CC" w:rsidRDefault="00FD01CC" w:rsidP="001776F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FD01CC">
        <w:rPr>
          <w:rFonts w:ascii="Times New Roman" w:hAnsi="Times New Roman" w:cs="Times New Roman"/>
          <w:b/>
          <w:sz w:val="28"/>
          <w:szCs w:val="28"/>
        </w:rPr>
        <w:lastRenderedPageBreak/>
        <w:t>Гранит, песок, глина, уголь, нефть, природный газ, железная руда – это: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полезные ископаемые;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строительные материалы.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D01CC" w:rsidRDefault="00FD01CC" w:rsidP="001776F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FD01CC">
        <w:rPr>
          <w:rFonts w:ascii="Times New Roman" w:hAnsi="Times New Roman" w:cs="Times New Roman"/>
          <w:b/>
          <w:sz w:val="28"/>
          <w:szCs w:val="28"/>
        </w:rPr>
        <w:t>Главное свойство почвы: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плодородие;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влажность;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неиссякаемость.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D01CC" w:rsidRDefault="00FD01CC" w:rsidP="001776F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FD01CC">
        <w:rPr>
          <w:rFonts w:ascii="Times New Roman" w:hAnsi="Times New Roman" w:cs="Times New Roman"/>
          <w:b/>
          <w:sz w:val="28"/>
          <w:szCs w:val="28"/>
        </w:rPr>
        <w:t>Найди ошибку. Органы растения: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цветок;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лист;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туловище;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плод с семенами.</w:t>
      </w:r>
    </w:p>
    <w:p w:rsidR="00FD01CC" w:rsidRDefault="00FD01CC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D01CC" w:rsidRDefault="000D3CB0" w:rsidP="001776F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CB0">
        <w:rPr>
          <w:rFonts w:ascii="Times New Roman" w:hAnsi="Times New Roman" w:cs="Times New Roman"/>
          <w:b/>
          <w:sz w:val="28"/>
          <w:szCs w:val="28"/>
        </w:rPr>
        <w:t>Выбери из групп растений те, у которых есть все известные органы:</w:t>
      </w:r>
    </w:p>
    <w:p w:rsidR="000D3CB0" w:rsidRDefault="000D3CB0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цветковые;</w:t>
      </w:r>
    </w:p>
    <w:p w:rsidR="000D3CB0" w:rsidRDefault="000D3CB0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папоротники;</w:t>
      </w:r>
    </w:p>
    <w:p w:rsidR="000D3CB0" w:rsidRDefault="000D3CB0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водоросли.</w:t>
      </w:r>
    </w:p>
    <w:p w:rsidR="000D3CB0" w:rsidRDefault="000D3CB0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3CB0" w:rsidRDefault="000D3CB0" w:rsidP="001776F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CB0">
        <w:rPr>
          <w:rFonts w:ascii="Times New Roman" w:hAnsi="Times New Roman" w:cs="Times New Roman"/>
          <w:b/>
          <w:sz w:val="28"/>
          <w:szCs w:val="28"/>
        </w:rPr>
        <w:t>Часть жизни они проводят на земле, а часть в воде:</w:t>
      </w:r>
    </w:p>
    <w:p w:rsidR="000D3CB0" w:rsidRDefault="000D3CB0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рыбы;</w:t>
      </w:r>
    </w:p>
    <w:p w:rsidR="000D3CB0" w:rsidRDefault="000D3CB0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земноводные;</w:t>
      </w:r>
    </w:p>
    <w:p w:rsidR="000D3CB0" w:rsidRDefault="000D3CB0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пресмыкающиеся.</w:t>
      </w:r>
    </w:p>
    <w:p w:rsidR="000D3CB0" w:rsidRDefault="000D3CB0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3CB0" w:rsidRDefault="000D3CB0" w:rsidP="001776F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CB0">
        <w:rPr>
          <w:rFonts w:ascii="Times New Roman" w:hAnsi="Times New Roman" w:cs="Times New Roman"/>
          <w:b/>
          <w:sz w:val="28"/>
          <w:szCs w:val="28"/>
        </w:rPr>
        <w:t>Животные, тело которых покрыто шерстью:</w:t>
      </w:r>
    </w:p>
    <w:p w:rsidR="000D3CB0" w:rsidRDefault="000D3CB0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звери;</w:t>
      </w:r>
    </w:p>
    <w:p w:rsidR="000D3CB0" w:rsidRDefault="000D3CB0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пресмыкающиеся;</w:t>
      </w:r>
    </w:p>
    <w:p w:rsidR="000D3CB0" w:rsidRDefault="000D3CB0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птицы.</w:t>
      </w:r>
    </w:p>
    <w:p w:rsidR="000D3CB0" w:rsidRDefault="000D3CB0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3CB0" w:rsidRPr="000D3CB0" w:rsidRDefault="000D3CB0" w:rsidP="001776F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CB0">
        <w:rPr>
          <w:rFonts w:ascii="Times New Roman" w:hAnsi="Times New Roman" w:cs="Times New Roman"/>
          <w:b/>
          <w:sz w:val="28"/>
          <w:szCs w:val="28"/>
        </w:rPr>
        <w:t>Животные, которым нужна растительная пища, называются:</w:t>
      </w:r>
    </w:p>
    <w:p w:rsidR="000D3CB0" w:rsidRDefault="000D3CB0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хищниками;</w:t>
      </w:r>
    </w:p>
    <w:p w:rsidR="000D3CB0" w:rsidRDefault="000D3CB0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растительноядными;</w:t>
      </w:r>
    </w:p>
    <w:p w:rsidR="000D3CB0" w:rsidRDefault="000D3CB0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насекомоядными.</w:t>
      </w:r>
    </w:p>
    <w:p w:rsidR="000D3CB0" w:rsidRDefault="000D3CB0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3CB0" w:rsidRPr="000D3CB0" w:rsidRDefault="000D3CB0" w:rsidP="001776F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CB0">
        <w:rPr>
          <w:rFonts w:ascii="Times New Roman" w:hAnsi="Times New Roman" w:cs="Times New Roman"/>
          <w:b/>
          <w:sz w:val="28"/>
          <w:szCs w:val="28"/>
        </w:rPr>
        <w:t>Выращивание культурных растений – это:</w:t>
      </w:r>
    </w:p>
    <w:p w:rsidR="000D3CB0" w:rsidRDefault="000D3CB0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растениеводство;</w:t>
      </w:r>
    </w:p>
    <w:p w:rsidR="000D3CB0" w:rsidRDefault="000D3CB0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огородничество;</w:t>
      </w:r>
    </w:p>
    <w:p w:rsidR="000D3CB0" w:rsidRDefault="000D3CB0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животноводство.</w:t>
      </w:r>
    </w:p>
    <w:p w:rsidR="001776F6" w:rsidRDefault="001776F6" w:rsidP="001776F6">
      <w:pPr>
        <w:pStyle w:val="a3"/>
        <w:ind w:left="0" w:hanging="360"/>
        <w:rPr>
          <w:rFonts w:ascii="Times New Roman" w:hAnsi="Times New Roman" w:cs="Times New Roman"/>
          <w:sz w:val="28"/>
          <w:szCs w:val="28"/>
        </w:rPr>
      </w:pPr>
    </w:p>
    <w:p w:rsidR="001776F6" w:rsidRPr="001776F6" w:rsidRDefault="001776F6" w:rsidP="001776F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F6">
        <w:rPr>
          <w:rFonts w:ascii="Times New Roman" w:hAnsi="Times New Roman" w:cs="Times New Roman"/>
          <w:b/>
          <w:sz w:val="28"/>
          <w:szCs w:val="28"/>
        </w:rPr>
        <w:t>Строение тела человека изучает наука:</w:t>
      </w:r>
    </w:p>
    <w:p w:rsid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зоология;</w:t>
      </w:r>
    </w:p>
    <w:p w:rsid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ботаника;</w:t>
      </w:r>
    </w:p>
    <w:p w:rsid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анатомия.</w:t>
      </w:r>
    </w:p>
    <w:p w:rsid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76F6" w:rsidRDefault="001776F6" w:rsidP="001776F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F6">
        <w:rPr>
          <w:rFonts w:ascii="Times New Roman" w:hAnsi="Times New Roman" w:cs="Times New Roman"/>
          <w:b/>
          <w:sz w:val="28"/>
          <w:szCs w:val="28"/>
        </w:rPr>
        <w:t>Обоняние – это особенность человека чувствовать:</w:t>
      </w:r>
    </w:p>
    <w:p w:rsid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прикосновения;</w:t>
      </w:r>
    </w:p>
    <w:p w:rsid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запах;</w:t>
      </w:r>
    </w:p>
    <w:p w:rsid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вкус.</w:t>
      </w:r>
    </w:p>
    <w:p w:rsid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76F6" w:rsidRPr="001776F6" w:rsidRDefault="001776F6" w:rsidP="001776F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F6">
        <w:rPr>
          <w:rFonts w:ascii="Times New Roman" w:hAnsi="Times New Roman" w:cs="Times New Roman"/>
          <w:b/>
          <w:sz w:val="28"/>
          <w:szCs w:val="28"/>
        </w:rPr>
        <w:t>Осязание – это способность человека чувствовать:</w:t>
      </w:r>
    </w:p>
    <w:p w:rsid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прикосновения;</w:t>
      </w:r>
    </w:p>
    <w:p w:rsid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вкус;</w:t>
      </w:r>
    </w:p>
    <w:p w:rsid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запах.</w:t>
      </w:r>
    </w:p>
    <w:p w:rsid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76F6" w:rsidRPr="001776F6" w:rsidRDefault="001776F6" w:rsidP="001776F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F6">
        <w:rPr>
          <w:rFonts w:ascii="Times New Roman" w:hAnsi="Times New Roman" w:cs="Times New Roman"/>
          <w:b/>
          <w:sz w:val="28"/>
          <w:szCs w:val="28"/>
        </w:rPr>
        <w:t>Чтобы выработать правильную осанку, надо:</w:t>
      </w:r>
    </w:p>
    <w:p w:rsid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следить за тем, как ты сидишь;</w:t>
      </w:r>
    </w:p>
    <w:p w:rsid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подольше отдыхать, спать;</w:t>
      </w:r>
    </w:p>
    <w:p w:rsid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заниматься физическим трудом, спортом.</w:t>
      </w:r>
    </w:p>
    <w:p w:rsid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76F6" w:rsidRDefault="001776F6" w:rsidP="001776F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F6">
        <w:rPr>
          <w:rFonts w:ascii="Times New Roman" w:hAnsi="Times New Roman" w:cs="Times New Roman"/>
          <w:b/>
          <w:sz w:val="28"/>
          <w:szCs w:val="28"/>
        </w:rPr>
        <w:t xml:space="preserve">Особая чувствительность к вещам и продуктам называется: </w:t>
      </w:r>
    </w:p>
    <w:p w:rsid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инфекцией;</w:t>
      </w:r>
    </w:p>
    <w:p w:rsid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аллергией;</w:t>
      </w:r>
    </w:p>
    <w:p w:rsid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отравлением.</w:t>
      </w:r>
    </w:p>
    <w:p w:rsidR="00623CAE" w:rsidRDefault="00623CAE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23CAE" w:rsidRPr="00623CAE" w:rsidRDefault="00623CAE" w:rsidP="00623CA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623CAE">
        <w:rPr>
          <w:rFonts w:ascii="Times New Roman" w:hAnsi="Times New Roman" w:cs="Times New Roman"/>
          <w:b/>
          <w:sz w:val="28"/>
          <w:szCs w:val="28"/>
        </w:rPr>
        <w:t xml:space="preserve"> Имя последнего русского царя:</w:t>
      </w:r>
    </w:p>
    <w:p w:rsidR="00623CAE" w:rsidRDefault="00623CAE" w:rsidP="00623C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Николай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CAE" w:rsidRDefault="00623CAE" w:rsidP="00623C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CAE" w:rsidRDefault="00623CAE" w:rsidP="00623C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CAE" w:rsidRDefault="00623CAE" w:rsidP="00623C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23CAE" w:rsidRPr="00623CAE" w:rsidRDefault="00623CAE" w:rsidP="00623CA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623CAE">
        <w:rPr>
          <w:rFonts w:ascii="Times New Roman" w:hAnsi="Times New Roman" w:cs="Times New Roman"/>
          <w:b/>
          <w:sz w:val="28"/>
          <w:szCs w:val="28"/>
        </w:rPr>
        <w:t>Ученый, по инициативе которого был открыт в 1755 г. Московский университет:</w:t>
      </w:r>
    </w:p>
    <w:p w:rsidR="00623CAE" w:rsidRDefault="00623CAE" w:rsidP="00623C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М. Ломоносов;</w:t>
      </w:r>
    </w:p>
    <w:p w:rsidR="00623CAE" w:rsidRDefault="00623CAE" w:rsidP="00623C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А. Меншиков;</w:t>
      </w:r>
    </w:p>
    <w:p w:rsidR="00623CAE" w:rsidRDefault="00623CAE" w:rsidP="00623C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Л. Эйлер.</w:t>
      </w:r>
    </w:p>
    <w:p w:rsidR="00623CAE" w:rsidRDefault="00623CAE" w:rsidP="00623C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23CAE" w:rsidRDefault="00623CAE" w:rsidP="00623C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23CAE" w:rsidRDefault="00623CAE" w:rsidP="00623C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23CAE" w:rsidRPr="00623CAE" w:rsidRDefault="00623CAE" w:rsidP="00623CA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623C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Князь, который крестил Русь:</w:t>
      </w:r>
    </w:p>
    <w:p w:rsidR="00623CAE" w:rsidRDefault="00623CAE" w:rsidP="00623C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Ярослав Мудрый;</w:t>
      </w:r>
    </w:p>
    <w:p w:rsidR="00623CAE" w:rsidRDefault="00623CAE" w:rsidP="00623C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Владимир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CAE" w:rsidRDefault="00623CAE" w:rsidP="00623C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Владимир Мономах.</w:t>
      </w:r>
    </w:p>
    <w:p w:rsidR="00623CAE" w:rsidRPr="00623CAE" w:rsidRDefault="00623CAE" w:rsidP="00623CAE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</w:p>
    <w:p w:rsidR="001776F6" w:rsidRPr="001776F6" w:rsidRDefault="001776F6" w:rsidP="001776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76F6" w:rsidRPr="001776F6" w:rsidRDefault="001776F6" w:rsidP="001776F6">
      <w:pPr>
        <w:pStyle w:val="a3"/>
        <w:ind w:left="0" w:hanging="360"/>
        <w:rPr>
          <w:rFonts w:ascii="Times New Roman" w:hAnsi="Times New Roman" w:cs="Times New Roman"/>
          <w:b/>
          <w:sz w:val="28"/>
          <w:szCs w:val="28"/>
        </w:rPr>
      </w:pPr>
    </w:p>
    <w:p w:rsidR="000D3CB0" w:rsidRPr="000D3CB0" w:rsidRDefault="000D3CB0" w:rsidP="001776F6">
      <w:pPr>
        <w:pStyle w:val="a3"/>
        <w:ind w:left="0" w:hanging="360"/>
        <w:rPr>
          <w:rFonts w:ascii="Times New Roman" w:hAnsi="Times New Roman" w:cs="Times New Roman"/>
          <w:b/>
          <w:sz w:val="28"/>
          <w:szCs w:val="28"/>
        </w:rPr>
      </w:pPr>
    </w:p>
    <w:sectPr w:rsidR="000D3CB0" w:rsidRPr="000D3CB0" w:rsidSect="008F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851EE"/>
    <w:multiLevelType w:val="hybridMultilevel"/>
    <w:tmpl w:val="E6CCB292"/>
    <w:lvl w:ilvl="0" w:tplc="7A6AA9D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3E"/>
    <w:rsid w:val="000D3CB0"/>
    <w:rsid w:val="001776F6"/>
    <w:rsid w:val="002D163E"/>
    <w:rsid w:val="00623CAE"/>
    <w:rsid w:val="008F4C72"/>
    <w:rsid w:val="00FD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2012-04-23T15:40:00Z</dcterms:created>
  <dcterms:modified xsi:type="dcterms:W3CDTF">2012-04-23T16:28:00Z</dcterms:modified>
</cp:coreProperties>
</file>