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6" w:rsidRDefault="004B0C16" w:rsidP="004B0C16">
      <w:pPr>
        <w:jc w:val="center"/>
        <w:rPr>
          <w:sz w:val="52"/>
          <w:szCs w:val="52"/>
        </w:rPr>
      </w:pPr>
    </w:p>
    <w:p w:rsidR="004B0C16" w:rsidRDefault="004B0C16" w:rsidP="004B0C16">
      <w:pPr>
        <w:jc w:val="center"/>
        <w:rPr>
          <w:sz w:val="52"/>
          <w:szCs w:val="52"/>
        </w:rPr>
      </w:pPr>
    </w:p>
    <w:p w:rsidR="004B0C16" w:rsidRDefault="004B0C16" w:rsidP="004B0C16">
      <w:pPr>
        <w:jc w:val="center"/>
        <w:rPr>
          <w:sz w:val="52"/>
          <w:szCs w:val="52"/>
        </w:rPr>
      </w:pPr>
    </w:p>
    <w:p w:rsidR="00D96EED" w:rsidRDefault="004B0C16" w:rsidP="004B0C16">
      <w:pPr>
        <w:jc w:val="center"/>
        <w:rPr>
          <w:sz w:val="52"/>
          <w:szCs w:val="52"/>
        </w:rPr>
      </w:pPr>
      <w:r w:rsidRPr="004B0C16">
        <w:rPr>
          <w:sz w:val="52"/>
          <w:szCs w:val="52"/>
        </w:rPr>
        <w:t>Знакомство дошкольников с Конвенцией о правах ребенка</w:t>
      </w:r>
    </w:p>
    <w:p w:rsidR="004B0C16" w:rsidRDefault="004B0C16" w:rsidP="004B0C16">
      <w:pPr>
        <w:jc w:val="center"/>
        <w:rPr>
          <w:sz w:val="52"/>
          <w:szCs w:val="52"/>
        </w:rPr>
      </w:pPr>
    </w:p>
    <w:p w:rsidR="004B0C16" w:rsidRPr="004B0C16" w:rsidRDefault="004B0C16" w:rsidP="004B0C16">
      <w:pPr>
        <w:jc w:val="center"/>
        <w:rPr>
          <w:sz w:val="52"/>
          <w:szCs w:val="52"/>
        </w:rPr>
      </w:pPr>
    </w:p>
    <w:p w:rsidR="004B0C16" w:rsidRPr="004B0C16" w:rsidRDefault="004B0C16" w:rsidP="004B0C16">
      <w:pPr>
        <w:jc w:val="right"/>
        <w:rPr>
          <w:sz w:val="28"/>
          <w:szCs w:val="28"/>
        </w:rPr>
      </w:pPr>
      <w:r w:rsidRPr="004B0C16">
        <w:rPr>
          <w:sz w:val="28"/>
          <w:szCs w:val="28"/>
        </w:rPr>
        <w:t>Из опыта работы</w:t>
      </w:r>
    </w:p>
    <w:p w:rsidR="004B0C16" w:rsidRPr="004B0C16" w:rsidRDefault="004B0C16" w:rsidP="004B0C16">
      <w:pPr>
        <w:jc w:val="right"/>
        <w:rPr>
          <w:sz w:val="28"/>
          <w:szCs w:val="28"/>
        </w:rPr>
      </w:pPr>
      <w:r w:rsidRPr="004B0C16">
        <w:rPr>
          <w:sz w:val="28"/>
          <w:szCs w:val="28"/>
        </w:rPr>
        <w:t>Студии развивающего обучения</w:t>
      </w:r>
    </w:p>
    <w:p w:rsidR="004B0C16" w:rsidRPr="004B0C16" w:rsidRDefault="004B0C16" w:rsidP="004B0C16">
      <w:pPr>
        <w:jc w:val="right"/>
        <w:rPr>
          <w:sz w:val="28"/>
          <w:szCs w:val="28"/>
        </w:rPr>
      </w:pPr>
      <w:r w:rsidRPr="004B0C16">
        <w:rPr>
          <w:sz w:val="28"/>
          <w:szCs w:val="28"/>
        </w:rPr>
        <w:t>«Солнышко»</w:t>
      </w:r>
    </w:p>
    <w:p w:rsidR="004B0C16" w:rsidRDefault="004B0C16" w:rsidP="004B0C16">
      <w:pPr>
        <w:jc w:val="right"/>
        <w:rPr>
          <w:sz w:val="28"/>
          <w:szCs w:val="28"/>
        </w:rPr>
      </w:pPr>
      <w:r w:rsidRPr="004B0C16">
        <w:rPr>
          <w:sz w:val="28"/>
          <w:szCs w:val="28"/>
        </w:rPr>
        <w:t>Центра детского творчества</w:t>
      </w: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</w:p>
    <w:p w:rsidR="004B0C16" w:rsidRDefault="004B0C16" w:rsidP="004B0C1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Рук. Шишковская О.Н.</w:t>
      </w:r>
    </w:p>
    <w:p w:rsidR="004B0C16" w:rsidRDefault="004B0C16" w:rsidP="004B0C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с древних времен человечество понимало, что жизнь начинается с детства. Многие философы, мыслители поднимали в своих трудах проблему защиты детей. Антуан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Экзюпери писал: «Мы в ответе за тех, кого приручили…» С наступление 21 века во всем мире эта проблема стоит особенно остро и объясняется рядом причин. Социально-экономическая ситуация современного мира отражается, прежде всего на детях. Трудно пройти мимо беспризорного, голодного ребенка. Понимая, что дети самое дорогое, что есть в любом обществе, вне зависимости от политического строя и религиозного вероисповедания, педагоги стоят перед решением важнейших проблем: как защитить права ребенка, сохранив тем самым генофонд нации. Для нашего общества существует ни День и не Год защиты детей, а время работы над спасением поколения, которое должно нас сменить. Ни одно поколение специалистов ставило перед собой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с какого возраста надо начинать знакомить детей с правами человека? По рекомендации ЮНЕСКО (1974 год) эту работу предлагается начинать еще в дошкольном возрасте, однако этот процесс долгосрочный. Посильный вклад в ознакомление детей с их правами вносим и мы, педагоги. Мы взяли за основу технологию, разработанную творческой группой коллектива Центра развития ребенка – детский сад № 183, главной целью которой является</w:t>
      </w:r>
      <w:r w:rsidR="00F554DB">
        <w:rPr>
          <w:sz w:val="28"/>
          <w:szCs w:val="28"/>
        </w:rPr>
        <w:t xml:space="preserve">: дать детям дошкольного возраста элементарные знания и представления о Международном </w:t>
      </w:r>
      <w:proofErr w:type="gramStart"/>
      <w:r w:rsidR="00F554DB">
        <w:rPr>
          <w:sz w:val="28"/>
          <w:szCs w:val="28"/>
        </w:rPr>
        <w:t>документе</w:t>
      </w:r>
      <w:proofErr w:type="gramEnd"/>
      <w:r w:rsidR="00F554DB">
        <w:rPr>
          <w:sz w:val="28"/>
          <w:szCs w:val="28"/>
        </w:rPr>
        <w:t xml:space="preserve"> о защите прав ребенка. Технология рассчитана на работу с детьми старшего дошкольного возраста и разделена на блоки:</w:t>
      </w:r>
    </w:p>
    <w:p w:rsidR="00F554DB" w:rsidRDefault="00F554DB" w:rsidP="004B0C16">
      <w:pPr>
        <w:rPr>
          <w:sz w:val="28"/>
          <w:szCs w:val="28"/>
        </w:rPr>
      </w:pPr>
      <w:r>
        <w:rPr>
          <w:sz w:val="28"/>
          <w:szCs w:val="28"/>
        </w:rPr>
        <w:t>- введение ребенка в проблематику прав ребенка, их перечень осуществляется через дидактическую сказку;</w:t>
      </w:r>
    </w:p>
    <w:p w:rsidR="00F554DB" w:rsidRDefault="00F554DB" w:rsidP="004B0C16">
      <w:pPr>
        <w:rPr>
          <w:sz w:val="28"/>
          <w:szCs w:val="28"/>
        </w:rPr>
      </w:pPr>
      <w:r>
        <w:rPr>
          <w:sz w:val="28"/>
          <w:szCs w:val="28"/>
        </w:rPr>
        <w:t>- закрепление и уточнение полученных представлений через работу с наглядным иллюстративным материалом, плакатами, книгой;</w:t>
      </w:r>
    </w:p>
    <w:p w:rsidR="00F554DB" w:rsidRDefault="00F554DB" w:rsidP="004B0C16">
      <w:pPr>
        <w:rPr>
          <w:sz w:val="28"/>
          <w:szCs w:val="28"/>
        </w:rPr>
      </w:pPr>
      <w:r>
        <w:rPr>
          <w:sz w:val="28"/>
          <w:szCs w:val="28"/>
        </w:rPr>
        <w:t>- сюжетно-ролевые игры, формирующие личное отношение каждого ребенка и предлагающих ему «проиграть» возможные ситуации нарушения прав и адекватных способов поведения в них;</w:t>
      </w:r>
    </w:p>
    <w:p w:rsidR="00F554DB" w:rsidRDefault="00F554DB" w:rsidP="004B0C16">
      <w:pPr>
        <w:rPr>
          <w:sz w:val="28"/>
          <w:szCs w:val="28"/>
        </w:rPr>
      </w:pPr>
      <w:r>
        <w:rPr>
          <w:sz w:val="28"/>
          <w:szCs w:val="28"/>
        </w:rPr>
        <w:t>Права, с которыми мы знакомим детей:</w:t>
      </w:r>
    </w:p>
    <w:p w:rsidR="00F554DB" w:rsidRDefault="00F554DB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имеют право на воспитание в семейном окружении или быть на попечении тех, кто обеспечит им наилучший уход.</w:t>
      </w:r>
    </w:p>
    <w:p w:rsidR="00F554DB" w:rsidRDefault="00F554DB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имеют право на достаточное питание и достаточное количество чистой воды.</w:t>
      </w:r>
    </w:p>
    <w:p w:rsidR="00F554DB" w:rsidRDefault="00F554DB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Дети имеют право на приемлемый уровень жизни.</w:t>
      </w:r>
    </w:p>
    <w:p w:rsidR="00F554DB" w:rsidRDefault="00F554DB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имеют право на медицинский уход.</w:t>
      </w:r>
    </w:p>
    <w:p w:rsidR="00F554DB" w:rsidRDefault="00F554DB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имеют право на отдых.</w:t>
      </w:r>
    </w:p>
    <w:p w:rsidR="00F554DB" w:rsidRDefault="00D65D9A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имеют право на безопасные условия жизни, право не подвергаться жестокому и небрежному обращению.</w:t>
      </w:r>
    </w:p>
    <w:p w:rsidR="00D65D9A" w:rsidRDefault="00D65D9A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не должны использоваться в качестве дешевой рабочей силы.</w:t>
      </w:r>
    </w:p>
    <w:p w:rsidR="00D65D9A" w:rsidRDefault="00D65D9A" w:rsidP="00F554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имеют право говорить на своем родном языке, исповедовать свою религию, соблюдать обряды своей культуры.</w:t>
      </w:r>
    </w:p>
    <w:p w:rsidR="00D65D9A" w:rsidRDefault="00D65D9A" w:rsidP="00D65D9A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Процесс ознакомления с Конвенцией включает работу на занятиях, вне их, работу с семьями воспитанников.</w:t>
      </w:r>
    </w:p>
    <w:p w:rsidR="00D65D9A" w:rsidRDefault="00D65D9A" w:rsidP="00D65D9A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Например, если мы проводим занятие по теме «Непосильное задание» («Дети не должны использоваться в качестве дешевой рабочей силы»), то этому предшествует чтение литерных произведений о труде, знакомство с пословицами, поговорками, загадками, индивидуальные беседы с детьми на тему: «Какие обязанности ты выполняешь дома?», беседы психолога и педагогов с родителями на тему: «Проблемы детского труда и отдыха».</w:t>
      </w:r>
    </w:p>
    <w:p w:rsidR="00D65D9A" w:rsidRDefault="00D65D9A" w:rsidP="00D65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Очень важно, знакомя детей с их правами, не забывать и об обязанностях, подводя детей к проблеме разделения обязанностей между членами семьи посильно.</w:t>
      </w:r>
    </w:p>
    <w:p w:rsidR="00D65D9A" w:rsidRPr="00D65D9A" w:rsidRDefault="00D65D9A" w:rsidP="00D65D9A">
      <w:pPr>
        <w:ind w:left="360"/>
        <w:rPr>
          <w:sz w:val="28"/>
          <w:szCs w:val="28"/>
        </w:rPr>
      </w:pPr>
      <w:r>
        <w:rPr>
          <w:sz w:val="28"/>
          <w:szCs w:val="28"/>
        </w:rPr>
        <w:t>Мы взяли на изучение и разъяснение детям только 8 пунктов прав, все проходит в игровой форме. Надеемся, что дальнейшее изучение детьми «Конвенции о правах ребенка» будет продолжено в школе.</w:t>
      </w:r>
      <w:bookmarkStart w:id="0" w:name="_GoBack"/>
      <w:bookmarkEnd w:id="0"/>
    </w:p>
    <w:sectPr w:rsidR="00D65D9A" w:rsidRPr="00D6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854"/>
    <w:multiLevelType w:val="hybridMultilevel"/>
    <w:tmpl w:val="CBD0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CF"/>
    <w:rsid w:val="004B0C16"/>
    <w:rsid w:val="00A56ECF"/>
    <w:rsid w:val="00D65D9A"/>
    <w:rsid w:val="00D96EED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2013-04-03T14:44:00Z</dcterms:created>
  <dcterms:modified xsi:type="dcterms:W3CDTF">2013-04-03T15:18:00Z</dcterms:modified>
</cp:coreProperties>
</file>