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D0" w:rsidRPr="003B0084" w:rsidRDefault="007A0AD0" w:rsidP="00E84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 детей</w:t>
      </w:r>
    </w:p>
    <w:p w:rsidR="007A0AD0" w:rsidRDefault="007A0AD0" w:rsidP="00E84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Pr="003B0084" w:rsidRDefault="007A0AD0" w:rsidP="00E84C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Что такое познание? Анализ психолого-педагогической литературы,</w:t>
      </w:r>
    </w:p>
    <w:p w:rsidR="007A0AD0" w:rsidRPr="003B0084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Изучение физиологии мозга ребенка, наблюдение за детьми-дошкольниками разных возрастных групп позволили определить взгляд на процесс познания.</w:t>
      </w:r>
    </w:p>
    <w:p w:rsidR="007A0AD0" w:rsidRPr="003B0084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Познание-то сложное образование, в котором можно выделить как минимум 2 компонента, неразрывно взаимосвязанных между собой.</w:t>
      </w:r>
    </w:p>
    <w:p w:rsidR="007A0AD0" w:rsidRPr="003B0084" w:rsidRDefault="007A0AD0" w:rsidP="00E84C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Первый компонент включает в себя информацию, состоящую из отдельных сведений, фактов, событий нашего мира и мыслительные процессы, необходимые для получения и переработки информации.</w:t>
      </w:r>
    </w:p>
    <w:p w:rsidR="007A0AD0" w:rsidRPr="003B0084" w:rsidRDefault="007A0AD0" w:rsidP="00E84C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Иными словами, сюда относится:</w:t>
      </w:r>
    </w:p>
    <w:p w:rsidR="007A0AD0" w:rsidRPr="003B0084" w:rsidRDefault="007A0AD0" w:rsidP="00E84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Что интересует ребенка, что он выбирает из окружающего мира для своего познания.</w:t>
      </w:r>
    </w:p>
    <w:p w:rsidR="007A0AD0" w:rsidRPr="003B0084" w:rsidRDefault="007A0AD0" w:rsidP="00E84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Как получает ребенок информацию, то есть речь идет о способах познания и средствах познания.</w:t>
      </w:r>
    </w:p>
    <w:p w:rsidR="007A0AD0" w:rsidRPr="003B0084" w:rsidRDefault="007A0AD0" w:rsidP="00E84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Как перерабатывает ребенок информацию: что с ней делает на разных возрастных этапах - систематизирует, собирает, забывает, упорядочивает и так далее.</w:t>
      </w:r>
    </w:p>
    <w:p w:rsidR="007A0AD0" w:rsidRPr="003B0084" w:rsidRDefault="007A0AD0" w:rsidP="00E84C1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Собственно информация (сведения, факты, события жизни) ни в коем случае не рассматриваются как самоцель, как знание ради знаний. Информация рассматривается как средство, с помощью которого надо развить ребенка необходимые для познавательного развития процессы, навыки, умения, способы познания.</w:t>
      </w:r>
    </w:p>
    <w:p w:rsidR="007A0AD0" w:rsidRPr="003B0084" w:rsidRDefault="007A0AD0" w:rsidP="00E84C1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Вторым компонентом познания является отношение человека к информации.</w:t>
      </w:r>
    </w:p>
    <w:p w:rsidR="007A0AD0" w:rsidRPr="003B0084" w:rsidRDefault="007A0AD0" w:rsidP="00E84C1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Неразрывность и взаимосвязанность компонентов познания очевидна.</w:t>
      </w:r>
    </w:p>
    <w:p w:rsidR="007A0AD0" w:rsidRPr="003B0084" w:rsidRDefault="007A0AD0" w:rsidP="00E84C1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Так, любой человек, читает ли он книгу, смотрит ли он телевизор, слушает ли он научный доклад или просто идет по улице, все время получает, соприкасается с какой-либо информацией в том или ином виде. Получив информацию, у человека помимо его воли складывается определенное отношение к тем сведениям, фактам и событиям, которые он постиг. Книга понравилась или нет, передача вызвала чувство восхищения или разочарования и т.д. Иными словами, информация, дойдя до человека, став его достоянием, оставляет в душе определенный чувственный, эмоциональный след, который мы называем "отношением".</w:t>
      </w:r>
    </w:p>
    <w:p w:rsidR="007A0AD0" w:rsidRPr="003B0084" w:rsidRDefault="007A0AD0" w:rsidP="00E84C1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 xml:space="preserve">Однако у взрослых и детей отношение к постигаемому складывается по-разному. </w:t>
      </w:r>
    </w:p>
    <w:p w:rsidR="007A0AD0" w:rsidRPr="003B0084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У взрослых людей информация первична, а отношение к ней вторично. Взрослые могут высказать, определить отношение к чему-либо только при наличии о нем знаний, представлений, опыта. Например: "Как я могу высказать свое отношение к автору и его книге, если я не читала ее?"</w:t>
      </w:r>
    </w:p>
    <w:p w:rsidR="007A0AD0" w:rsidRPr="003B0084" w:rsidRDefault="007A0AD0" w:rsidP="00E84C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У маленьких детей наблюдается обратная картина. Для них, как правило, отношение - первично, а информация вторична.</w:t>
      </w:r>
    </w:p>
    <w:p w:rsidR="007A0AD0" w:rsidRPr="003B0084" w:rsidRDefault="007A0AD0" w:rsidP="00E84C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Иными словами, они всегда готовы познавать то, к чему хорошо относятся, и не хотят даже слышать о том, к чему относятся плохо, отрицательно.</w:t>
      </w:r>
    </w:p>
    <w:p w:rsidR="007A0AD0" w:rsidRPr="003B0084" w:rsidRDefault="007A0AD0" w:rsidP="00E84C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Эта особенность детей широко используется педагогами в работе для того, чтобы гарантировать эффективное усвоение детьми определенной информации. Для этого мы сначала создаем у детей положительное отношение к тем сведениям, которые хотим им передать, атмосферу общей привлекательности, являющейся фундаментом, на который легко накладываются знания.</w:t>
      </w:r>
    </w:p>
    <w:p w:rsidR="007A0AD0" w:rsidRPr="003B0084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Pr="003B0084" w:rsidRDefault="007A0AD0" w:rsidP="00E84C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</w:t>
      </w:r>
    </w:p>
    <w:p w:rsidR="007A0AD0" w:rsidRPr="003B0084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Default="007A0AD0" w:rsidP="00E84C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 xml:space="preserve"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</w:t>
      </w:r>
    </w:p>
    <w:p w:rsidR="007A0AD0" w:rsidRPr="003B0084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Pr="00E84C15" w:rsidRDefault="007A0AD0" w:rsidP="00E84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4C15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Рекомендации педагогам</w:t>
      </w:r>
    </w:p>
    <w:p w:rsidR="007A0AD0" w:rsidRPr="003B0084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Pr="003B0084" w:rsidRDefault="007A0AD0" w:rsidP="00E84C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 xml:space="preserve">Этот период называют сензитивным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 </w:t>
      </w:r>
    </w:p>
    <w:p w:rsidR="007A0AD0" w:rsidRPr="003B0084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Pr="003B0084" w:rsidRDefault="007A0AD0" w:rsidP="00E84C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 xml:space="preserve">Хорошо играть в словесные игры, так как ребенок уже использует в своей речи синонимы, антонимы, различает гласные и согласные, может определить количество слогов в словах, место звука в слове (начало, середина, конец слова). </w:t>
      </w:r>
    </w:p>
    <w:p w:rsidR="007A0AD0" w:rsidRPr="003B0084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Pr="003B0084" w:rsidRDefault="007A0AD0" w:rsidP="00E84C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 xml:space="preserve">Конструктор хорошо развивает логическое мышление. Здесь важным моментом является складывание по схеме - образцу, начиная с простых узоров. Кубики, различные головоломки, мозаику необходимо выкладывать по картинке, ориентируясь на цвет, форму, величину. </w:t>
      </w:r>
    </w:p>
    <w:p w:rsidR="007A0AD0" w:rsidRPr="003B0084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Pr="003B0084" w:rsidRDefault="007A0AD0" w:rsidP="00E84C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 xml:space="preserve">Развивают все анализаторы - зрительные, логические, словесные - различные логические таблицы. Все задания, построенные на видовой, тематической классификации заставляют работать внимание, зрительное восприятие и мышление ребенка. Например, игра «Четвертый лишний» - на картинках изображены различные предметы, например автобус, грузовик, троллейбус и трамвай. Из четырех предметов один - лишний. Ребенок должен подумать и выбрать этот лишний предмет и сказать, почему он лишний. Ребенок еще должен одним словом назвать оставшиеся три предмета (в нашем случае, пассажирский транспорт). И таких картинок, объединенных в группу по общему признаку, может быть великое множество. Ребенок должен иметь широкий кругозор, уметь анализировать ситуацию и объяснить, аргументировать свой выбор. </w:t>
      </w:r>
    </w:p>
    <w:p w:rsidR="007A0AD0" w:rsidRPr="003B0084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Pr="003B0084" w:rsidRDefault="007A0AD0" w:rsidP="00E84C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 xml:space="preserve">«Разложи по порядку». Предлагается ряд иллюстраций, связанных одной темой, но разложенных неверно. Ребенок должен определить, какая из иллюстраций изображает произошедшее раньше или позже - то есть разложить по порядку. Здесь ребенок должен увидеть последовательность, проследить логическую закономерность и обосновать. </w:t>
      </w:r>
    </w:p>
    <w:p w:rsidR="007A0AD0" w:rsidRPr="003B0084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Pr="003B0084" w:rsidRDefault="007A0AD0" w:rsidP="00E84C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«Кто наблюдательнее». Ребенку дается таблица-упражнение на память, где могут быть нарисованы предметы и их схематичное изображение - символы. Дается некоторое время на запоминание, затем ребенок должен вспомнить последовательность и воспроизвести табличку так, как должно быть. В таких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или психолога выработать у ребенка стремление победить. Важно, ребенок должен знать, что «Я могу».</w:t>
      </w:r>
    </w:p>
    <w:p w:rsidR="007A0AD0" w:rsidRPr="003B0084" w:rsidRDefault="007A0AD0" w:rsidP="00E84C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 xml:space="preserve">Главное, в развитии детей 5-6 лет - это их познавательное развитие, расширение кругозора. И все игры, направленные на это дадут хороший результат. Не отвечайте односложно -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порой аккумулировать ее, разложить по полочкам они не могут. И задача взрослых им в этом помочь. </w:t>
      </w:r>
    </w:p>
    <w:p w:rsidR="007A0AD0" w:rsidRPr="003B0084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Default="007A0AD0" w:rsidP="00E84C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0084">
        <w:rPr>
          <w:rFonts w:ascii="Times New Roman" w:hAnsi="Times New Roman" w:cs="Times New Roman"/>
          <w:sz w:val="24"/>
          <w:szCs w:val="24"/>
        </w:rPr>
        <w:t>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 Берегите психику детей.</w:t>
      </w:r>
    </w:p>
    <w:p w:rsidR="007A0AD0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Default="007A0AD0" w:rsidP="003B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D0" w:rsidRPr="00E84C15" w:rsidRDefault="007A0AD0" w:rsidP="00E84C1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C15">
        <w:rPr>
          <w:rFonts w:ascii="Times New Roman" w:hAnsi="Times New Roman" w:cs="Times New Roman"/>
          <w:b/>
          <w:bCs/>
          <w:sz w:val="24"/>
          <w:szCs w:val="24"/>
        </w:rPr>
        <w:t>Педагог-психолог: Богданова О.С.</w:t>
      </w:r>
    </w:p>
    <w:sectPr w:rsidR="007A0AD0" w:rsidRPr="00E84C15" w:rsidSect="00E8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6E5A"/>
    <w:multiLevelType w:val="hybridMultilevel"/>
    <w:tmpl w:val="94D4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79830A5"/>
    <w:multiLevelType w:val="hybridMultilevel"/>
    <w:tmpl w:val="CA4EA2A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084"/>
    <w:rsid w:val="001D1A89"/>
    <w:rsid w:val="003B0084"/>
    <w:rsid w:val="007A0AD0"/>
    <w:rsid w:val="007C3725"/>
    <w:rsid w:val="007E0030"/>
    <w:rsid w:val="00890951"/>
    <w:rsid w:val="00BB750D"/>
    <w:rsid w:val="00E84C15"/>
    <w:rsid w:val="00E8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5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095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095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095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0951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0951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0951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095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9095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0951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90951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90951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90951"/>
    <w:rPr>
      <w:rFonts w:ascii="Cambria" w:hAnsi="Cambria" w:cs="Cambria"/>
      <w:i/>
      <w:iCs/>
      <w:color w:val="243F60"/>
    </w:rPr>
  </w:style>
  <w:style w:type="paragraph" w:styleId="NoSpacing">
    <w:name w:val="No Spacing"/>
    <w:uiPriority w:val="99"/>
    <w:qFormat/>
    <w:rsid w:val="0089095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3</Pages>
  <Words>1127</Words>
  <Characters>6425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3</cp:revision>
  <dcterms:created xsi:type="dcterms:W3CDTF">2012-01-23T16:37:00Z</dcterms:created>
  <dcterms:modified xsi:type="dcterms:W3CDTF">2012-01-24T11:35:00Z</dcterms:modified>
</cp:coreProperties>
</file>