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Игры Нижнего Поволжья.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уже несколько столетий можно наблюдать удивительное явление, которое испытал каждый из нас в детстве. Попадая в мир, ребенок включается в культуру через множественность культурных практик, среди которых важное место занимает ИГРА. </w:t>
      </w:r>
      <w:r>
        <w:rPr>
          <w:rStyle w:val="59"/>
          <w:rFonts w:eastAsia="Courier New"/>
          <w:sz w:val="28"/>
          <w:szCs w:val="28"/>
        </w:rPr>
        <w:t xml:space="preserve">«Игра и игрушка» </w:t>
      </w:r>
      <w:r>
        <w:rPr>
          <w:sz w:val="28"/>
          <w:szCs w:val="28"/>
        </w:rPr>
        <w:t>- это есть общее, что характеризует детство у всех народов, во все времена», удивительно точно подметил известный педагог А. Аркин. Известно, что игра не возникла сама собой, а передается от одного поколения к другому. И если данный канал (детское общество) передачи игровой культуры перестает действовать, а другой (воспитывающие взрослые) слабо используют свои возможности, изменения необратимы. В создавшейся ситуации важно использовать ресурсы семьи и детского сада в решении проблемы сохранения и развития детской игры.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rStyle w:val="59"/>
          <w:rFonts w:eastAsia="Courier New"/>
          <w:sz w:val="28"/>
          <w:szCs w:val="28"/>
        </w:rPr>
        <w:t xml:space="preserve">Игра </w:t>
      </w:r>
      <w:r>
        <w:rPr>
          <w:sz w:val="28"/>
          <w:szCs w:val="28"/>
        </w:rPr>
        <w:t>- это арена детских успехов и достижений, она близка и доступна детям. Она приносит самовыражение и продвигает ребенка в его развитии, играя, ребенок легко и незаметно усваивает образы и символы народной культуры..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Народные игры незаметно вовлекают даже самых застенчивых детей, заставляя их перевоплощаться в тот или иной образ.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Вторая младшая группа.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«Сидит зайка»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Дети стоят в кругу. В центре - ребенок, изображающий Зайку.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Такты 1-4 Все идут по кругу вправо, Зайка - влево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5-8 Дети останавливаются и поют, затем поет Зайка </w:t>
      </w:r>
      <w:r>
        <w:rPr>
          <w:rStyle w:val="590"/>
          <w:rFonts w:eastAsia="Courier New"/>
          <w:sz w:val="28"/>
          <w:szCs w:val="28"/>
        </w:rPr>
        <w:lastRenderedPageBreak/>
        <w:t>9-12</w:t>
      </w:r>
      <w:r>
        <w:rPr>
          <w:sz w:val="28"/>
          <w:szCs w:val="28"/>
        </w:rPr>
        <w:t xml:space="preserve"> Зайка пляшет, как умеет, дети хлопают По окончании пляски Зайка пытается выбежать из круга.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«Кот и мыши».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В игре участвует небольшая группа детей. Один из них - кот. Он сидит на стуле в центре (спит). Остальные (мышки) вокруг него, держатся за руки</w:t>
      </w:r>
    </w:p>
    <w:p w:rsidR="00DE6E7D" w:rsidRDefault="00DE6E7D" w:rsidP="00DE6E7D">
      <w:pPr>
        <w:numPr>
          <w:ilvl w:val="0"/>
          <w:numId w:val="1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Тра-та-та, тра-та-та</w:t>
      </w:r>
    </w:p>
    <w:p w:rsidR="00DE6E7D" w:rsidRDefault="00DE6E7D" w:rsidP="00DE6E7D">
      <w:pPr>
        <w:spacing w:line="360" w:lineRule="auto"/>
        <w:ind w:left="851"/>
        <w:jc w:val="both"/>
        <w:rPr>
          <w:sz w:val="28"/>
          <w:szCs w:val="28"/>
        </w:rPr>
      </w:pPr>
    </w:p>
    <w:p w:rsidR="00DE6E7D" w:rsidRDefault="00DE6E7D" w:rsidP="00DE6E7D">
      <w:pPr>
        <w:spacing w:line="360" w:lineRule="auto"/>
        <w:jc w:val="both"/>
        <w:rPr>
          <w:sz w:val="28"/>
          <w:szCs w:val="28"/>
        </w:rPr>
      </w:pPr>
    </w:p>
    <w:p w:rsidR="00DE6E7D" w:rsidRDefault="00DE6E7D" w:rsidP="00DE6E7D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боимся мы кота</w:t>
      </w:r>
    </w:p>
    <w:p w:rsidR="00DE6E7D" w:rsidRDefault="00DE6E7D" w:rsidP="00DE6E7D">
      <w:pPr>
        <w:numPr>
          <w:ilvl w:val="0"/>
          <w:numId w:val="1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кота - воркота </w:t>
      </w:r>
    </w:p>
    <w:p w:rsidR="00DE6E7D" w:rsidRDefault="00DE6E7D" w:rsidP="00DE6E7D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Завернем за ворота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Такты 1- 7 дети поют, осторожно двигаясь по кругу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rStyle w:val="590"/>
          <w:rFonts w:eastAsia="Courier New"/>
          <w:sz w:val="28"/>
          <w:szCs w:val="28"/>
        </w:rPr>
        <w:t>8-10</w:t>
      </w:r>
      <w:r>
        <w:rPr>
          <w:sz w:val="28"/>
          <w:szCs w:val="28"/>
        </w:rPr>
        <w:t xml:space="preserve"> Кот поворачивается на стуле, дети замирают </w:t>
      </w:r>
      <w:r>
        <w:rPr>
          <w:rStyle w:val="590"/>
          <w:rFonts w:eastAsia="Courier New"/>
          <w:sz w:val="28"/>
          <w:szCs w:val="28"/>
        </w:rPr>
        <w:t>11-13</w:t>
      </w:r>
      <w:r>
        <w:rPr>
          <w:sz w:val="28"/>
          <w:szCs w:val="28"/>
        </w:rPr>
        <w:t xml:space="preserve"> дети идут в другую сторону и поют </w:t>
      </w:r>
      <w:r>
        <w:rPr>
          <w:rStyle w:val="590"/>
          <w:rFonts w:eastAsia="Courier New"/>
          <w:sz w:val="28"/>
          <w:szCs w:val="28"/>
        </w:rPr>
        <w:t>14-16</w:t>
      </w:r>
      <w:r>
        <w:rPr>
          <w:sz w:val="28"/>
          <w:szCs w:val="28"/>
        </w:rPr>
        <w:t xml:space="preserve"> Кот шевельнулся, дети замирают Такты </w:t>
      </w:r>
      <w:r>
        <w:rPr>
          <w:rStyle w:val="590"/>
          <w:rFonts w:eastAsia="Courier New"/>
          <w:sz w:val="28"/>
          <w:szCs w:val="28"/>
        </w:rPr>
        <w:t>1-16</w:t>
      </w:r>
      <w:r>
        <w:rPr>
          <w:sz w:val="28"/>
          <w:szCs w:val="28"/>
        </w:rPr>
        <w:t xml:space="preserve"> дети поют тихо и уходят в разных направлениях, не обращая внимания на Кота </w:t>
      </w:r>
      <w:r>
        <w:rPr>
          <w:rStyle w:val="590"/>
          <w:rFonts w:eastAsia="Courier New"/>
          <w:sz w:val="28"/>
          <w:szCs w:val="28"/>
        </w:rPr>
        <w:t>17-19</w:t>
      </w:r>
      <w:r>
        <w:rPr>
          <w:sz w:val="28"/>
          <w:szCs w:val="28"/>
        </w:rPr>
        <w:t xml:space="preserve"> дети поют громко. Кот вскакивает и ловит мышей.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«Курилка».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rStyle w:val="591"/>
          <w:rFonts w:eastAsia="Courier New"/>
          <w:sz w:val="28"/>
          <w:szCs w:val="28"/>
        </w:rPr>
        <w:t>Правила игры</w:t>
      </w:r>
      <w:r>
        <w:rPr>
          <w:rStyle w:val="590"/>
          <w:rFonts w:eastAsia="Courier New"/>
          <w:sz w:val="28"/>
          <w:szCs w:val="28"/>
        </w:rPr>
        <w:t>:</w:t>
      </w:r>
      <w:r>
        <w:rPr>
          <w:sz w:val="28"/>
          <w:szCs w:val="28"/>
        </w:rPr>
        <w:t xml:space="preserve"> Сидя в кругу, ребята передают друг другу тлеющую лучинку (кеглю). Приговаривая: Жил - был курилка Жил - был душилка Ножки съежил Ножки тоненьки.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Не умри курилка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Не заставь плясать!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Когда закончили приговаривать, тот у кого в руках осталась лучинка (палочка) выходит плясать в круг.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rStyle w:val="581"/>
          <w:b w:val="0"/>
          <w:bCs w:val="0"/>
          <w:sz w:val="28"/>
          <w:szCs w:val="28"/>
        </w:rPr>
        <w:t xml:space="preserve">У </w:t>
      </w:r>
      <w:r>
        <w:rPr>
          <w:sz w:val="28"/>
          <w:szCs w:val="28"/>
        </w:rPr>
        <w:t>дяди Трифона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Играющие образуют круг, в центре стоит ребенок, дети по кругу идут в одну сторону, ребенок в другую, </w:t>
      </w:r>
      <w:r>
        <w:rPr>
          <w:sz w:val="28"/>
          <w:szCs w:val="28"/>
        </w:rPr>
        <w:lastRenderedPageBreak/>
        <w:t>все поют: Как у дяди Трифона Они не пили, не ели</w:t>
      </w:r>
    </w:p>
    <w:p w:rsidR="00DE6E7D" w:rsidRDefault="00DE6E7D" w:rsidP="00DE6E7D">
      <w:pPr>
        <w:tabs>
          <w:tab w:val="center" w:pos="6190"/>
          <w:tab w:val="right" w:pos="6677"/>
          <w:tab w:val="right" w:pos="7351"/>
          <w:tab w:val="left" w:pos="7525"/>
        </w:tabs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Было семеро детей</w:t>
      </w:r>
      <w:r>
        <w:rPr>
          <w:sz w:val="28"/>
          <w:szCs w:val="28"/>
        </w:rPr>
        <w:tab/>
      </w:r>
      <w:r>
        <w:rPr>
          <w:rStyle w:val="5913pt"/>
          <w:rFonts w:eastAsia="Courier New"/>
          <w:sz w:val="28"/>
          <w:szCs w:val="28"/>
        </w:rPr>
        <w:t>Друг</w:t>
      </w:r>
      <w:r>
        <w:rPr>
          <w:rStyle w:val="5913pt"/>
          <w:rFonts w:eastAsia="Courier New"/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  <w:t>друга</w:t>
      </w:r>
      <w:r>
        <w:rPr>
          <w:sz w:val="28"/>
          <w:szCs w:val="28"/>
        </w:rPr>
        <w:tab/>
        <w:t>все глядели</w:t>
      </w:r>
    </w:p>
    <w:p w:rsidR="00DE6E7D" w:rsidRDefault="00DE6E7D" w:rsidP="00DE6E7D">
      <w:pPr>
        <w:tabs>
          <w:tab w:val="right" w:pos="6677"/>
          <w:tab w:val="left" w:pos="6846"/>
        </w:tabs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Было семь сыновей</w:t>
      </w:r>
      <w:r>
        <w:rPr>
          <w:sz w:val="28"/>
          <w:szCs w:val="28"/>
        </w:rPr>
        <w:tab/>
        <w:t>Разом</w:t>
      </w:r>
      <w:r>
        <w:rPr>
          <w:sz w:val="28"/>
          <w:szCs w:val="28"/>
        </w:rPr>
        <w:tab/>
        <w:t>делали вот так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Ребенок в центре показывает любое движение. Все должны подражать ему, кто не правильно выполнил движение - выбывает из игры.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«Пчелы».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Двое детей стоят в кругу - они «ульи», остальные дети ходят вокруг них и поют: Пчелки яровые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Крылья золотые,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Что же вы сидите?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На поле летите.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Пропев песню все разбегаются, а «ульи» начинают изображать пчел и бегут за ними. Кого они поймают, тот считается ужаленным и в игре не участвует. «Пчелы» ловят оставшихся детей.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«Яша».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Сиди, сиди Яша 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Ты забава наша.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Погрызи орехи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Для своей потехи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 руки наложи 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Имя правильно скажи.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Мальчика «Яшу» сажают посреди круга, завязывают глаза, он должен выбрать себе «невесту» из числа водивших хоровод, «Яша» с закрытыми глазами подходит к кому - ни будь, дотрагивается, отгадывает кто это. Если отгадает, тот становится водящим. </w:t>
      </w:r>
      <w:r>
        <w:rPr>
          <w:rStyle w:val="59"/>
          <w:rFonts w:eastAsia="Courier New"/>
          <w:sz w:val="28"/>
          <w:szCs w:val="28"/>
        </w:rPr>
        <w:t>«Жмурки».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Жмурка выбирается при помощи считалки. Ему завязывают глаза, отводят на середину комнаты (место определенное игроками) заставляют повернутся несколько раз вокруг себя.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Разговор со жмуркой: Кот, кот на чем стоишь?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квашне (квашня - деревянная посуда для замешивания теста)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в квашне?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Квас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Лови мышей, а не нас!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Игроки разбегаются, жмурка их ловит. Игрокам нельзя прятаться за предметы и убегать очень далеко. Если жмурка подходит близко к какому-то предмету, игроки его предупреждают: «Огонь!». Пойманного игрока жмурка должен узнать, назвать его по имени, не снимая повязки. Кого он поймал, становится жмуркой.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«Аисты», (украинская игра).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игре участвует 6-8 человек. Игроки - аисты становятся в общий круг. Каждый аист должен свить себе гнездо (круг диаметром 1 метр). Водящий аист </w:t>
      </w:r>
      <w:r>
        <w:rPr>
          <w:rStyle w:val="590"/>
          <w:rFonts w:eastAsia="Courier New"/>
          <w:sz w:val="28"/>
          <w:szCs w:val="28"/>
        </w:rPr>
        <w:t>(его</w:t>
      </w:r>
      <w:r>
        <w:rPr>
          <w:sz w:val="28"/>
          <w:szCs w:val="28"/>
        </w:rPr>
        <w:t xml:space="preserve"> выбирают считалкой) гнезда не имеет, он занимает место в центре большого круга. По сигналу все аисты поднимают правую ногу и стоит на левой. Водящий, прыгая на одной ноге, выбирает себе любое гнездо и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запрыгивает в него. Как только в одном гнезде окажется два аиста, они выскакивают из гнезда и скачут наперегонки на одной ноге по большому кругу к пустому гнезду. </w:t>
      </w:r>
      <w:r>
        <w:rPr>
          <w:rStyle w:val="590"/>
          <w:rFonts w:eastAsia="Courier New"/>
          <w:sz w:val="28"/>
          <w:szCs w:val="28"/>
        </w:rPr>
        <w:t xml:space="preserve">Тот, </w:t>
      </w:r>
      <w:r>
        <w:rPr>
          <w:sz w:val="28"/>
          <w:szCs w:val="28"/>
        </w:rPr>
        <w:t>кто первым займет гнездо - аист, кто опоздает - водит. Больше двух разводить нельзя. Если игрок не успел занять гнездо, он выбывает из игры.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«Слепой козел». (украинская игра).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rStyle w:val="591"/>
          <w:rFonts w:eastAsia="Courier New"/>
          <w:sz w:val="28"/>
          <w:szCs w:val="28"/>
        </w:rPr>
        <w:t>Правша игры</w:t>
      </w:r>
      <w:r>
        <w:rPr>
          <w:sz w:val="28"/>
          <w:szCs w:val="28"/>
        </w:rPr>
        <w:t>: Выбирают жмурку считалкой. Жмурке завязывают глаза и подводят к двери. Он стучится в нее, а игроки спрашивают: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там?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Слепой козел. Игроки отвечают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Козел слепой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Не ходи к нам ногой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Иди в куб 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холсты ткут 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Там тебе холстик дадут!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Козел недоволен, он снова стучит в дверь: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там?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Ананас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Ананас, ищи нас!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Дети разбегаются, жмурка ловит.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«Пастух», (армянская игра).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rStyle w:val="591"/>
          <w:rFonts w:eastAsia="Courier New"/>
          <w:sz w:val="28"/>
          <w:szCs w:val="28"/>
        </w:rPr>
        <w:t>Правила игры.</w:t>
      </w:r>
      <w:r>
        <w:rPr>
          <w:sz w:val="28"/>
          <w:szCs w:val="28"/>
        </w:rPr>
        <w:t xml:space="preserve"> Из числа игроков считалкой выбираются пастух и волк, остальные образуют отару овец. Пастух и овцы располагаются по одну сторону ручья (проведенной линии) волк - по другую.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Овцы стоят позади пастуха, обхватив друг друга за пояс. Волк обращается к пастуху: «Я волк горный овцу унесу!»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Пастух: «Я пастух смелый, не отдам!». Услышав слова «не отдам» волк, перепрыгивает через ручей и старается дотронуться до овец. Пастух, расставив руки в стороны защищает овец от волка, не позволяя дотронуться до них. Волк, в случае удачи, уводит добычу с собой.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«Продаем горшки».(татарская игра/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rStyle w:val="591"/>
          <w:rFonts w:eastAsia="Courier New"/>
          <w:sz w:val="28"/>
          <w:szCs w:val="28"/>
        </w:rPr>
        <w:t>Правила игры</w:t>
      </w:r>
      <w:r>
        <w:rPr>
          <w:sz w:val="28"/>
          <w:szCs w:val="28"/>
        </w:rPr>
        <w:t>: Считалкой выбирают водящего, затем, используя жеребьевку распределяются на две группы: горшки и хозяева. Горшки образуют круг, встают на колени или садятся на пол. За каждым горшком встает хозяин горшка. Водящий стоит за пределом круга. Игра начинается обращением водящего к хозяину горшка: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Эй, дружок, продай горшок!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Покупай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Сколько дать тебе рублей</w:t>
      </w:r>
    </w:p>
    <w:p w:rsidR="00DE6E7D" w:rsidRDefault="00DE6E7D" w:rsidP="00DE6E7D">
      <w:pPr>
        <w:numPr>
          <w:ilvl w:val="0"/>
          <w:numId w:val="2"/>
        </w:num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Три отдай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Водящий три раза касается руки хозяина горшка, после чего хозяин и водящий начинают бег по кругу в противоположные стороны. Выигрывает тот, кто быстрее добежит до свободного места около горшка (купит его). Проигравший становится водящим. Бегать разрешается только по кругу, не пересекая его.</w:t>
      </w:r>
    </w:p>
    <w:p w:rsidR="00DE6E7D" w:rsidRDefault="00DE6E7D" w:rsidP="00DE6E7D">
      <w:pPr>
        <w:pStyle w:val="580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«Баба Яга».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Дети стоят по кругу, по считалке выбирается Баба Яга, в руках у нее султанчик (помело). Дети идут по кругу и поют, а Баба Яга внутри круга на слова песни «создает образ». По окончании песни Баба Яга скачет на одной ноге и старается коснутся кого-нибудь «помелом». Кого она запятнала, тот замирает на месте.</w:t>
      </w:r>
    </w:p>
    <w:p w:rsidR="00DE6E7D" w:rsidRDefault="00DE6E7D" w:rsidP="00DE6E7D">
      <w:pPr>
        <w:spacing w:line="360" w:lineRule="auto"/>
        <w:ind w:left="20" w:firstLine="8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«Красочки».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Играют 5 и более человек.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Выбирается ведущий, монах, который уходит в сторону, пока игроки - краски выбирают себе цвет. Краски садятся на скамейку в «доме». Приходит монах и стучит в дверь: Тук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-тук,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Кто там? - отвечает ведущий Это я, монах в синих штанах,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На лбу шишка, а в кармане мышка!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За чем пришел?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За краской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За какой?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За (называет цвет).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Если такой краски не оказалась, то монах уходит и краски меняют название цветов. Если же монах угадал, то названная краска убегает. Пойманная краска становится монахом. Игра повторяется сначала.</w:t>
      </w:r>
    </w:p>
    <w:p w:rsidR="00DE6E7D" w:rsidRDefault="00DE6E7D" w:rsidP="00DE6E7D">
      <w:pPr>
        <w:spacing w:line="360" w:lineRule="auto"/>
        <w:ind w:left="20" w:firstLine="8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«Хлопушки». (татарская игра)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игры. Считалкой выбирают водящего, затем используя жеребьевку, распределяются на две группы - жителей городов. На противоположных сторонах площадки (на расстоянии 20-30 м) отмечаются параллельные линии территории двух городов. Жители городов выстраиваются вдоль линии в шеренгу: левая рука на поясе, правая рука вытянута вперед ладонью в верх.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Водящий подходит к жителям одного из городов и произносит слова: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Хлоп да хлоп, - сигнал такой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Я бегу а ты за мной!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С этими словами он легко хлопает по ладони жителя (на выбор водящего). Водящий и запятнанный бегут к противоположному городу. Кто быстрее преодолевает расстояние между городами, тот переходит к жителям другого города, а отставший становится водящим.</w:t>
      </w:r>
    </w:p>
    <w:p w:rsidR="00DE6E7D" w:rsidRDefault="00DE6E7D" w:rsidP="00DE6E7D">
      <w:pPr>
        <w:spacing w:line="360" w:lineRule="auto"/>
        <w:ind w:left="20" w:firstLine="8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«Красное чернило, белое перо».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игре участвуют 12 человек и более. Играющие делятся на две команды. На равное количество. Образуют 2 цепочки, крепко держат друг друга за руки. Одна команда стоит напротив другой на расстоянии, чтобы было удобно бежать. По жеребьевке выбирается, чья команда делает вызов первой, произнося слова: «Красное чернило, белое перо, вызывается (имя) больше никого».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игры: Бегущий игрок, должен разбить цепь противника, если «цепь» разбита, то забирается человек с того места, где «разорвалась» цепь. И ведет его к себе в команду. Если руки не разомкнулись, то бегущий остается в команде противника.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группа.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«Кострома».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Костро мушка, Кострома!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Сударыня ты моя!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Ой, свет Кострома!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Вся погубленная!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У кого было попить,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У кого было поесть,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Кому сахарницу Кому лакомницу.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игры, взявшись за руки, ходят по кругу припевая. В центре стоит «Кострома» дочь и мать. Один из водящих ведет диалог с «матерью»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Кума, кума, дома Кострома?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Нету дома в комыч ушла.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Хоровод продолжает петь, затем снова спрашивают: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Кума, кума, дома Кострома?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Нету дома в баню пошла.</w:t>
      </w:r>
      <w:bookmarkStart w:id="0" w:name="bookmark47"/>
      <w:bookmarkEnd w:id="0"/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«мать» последовательно отвечает, что Кострома из бани пришла, да угорела, в доме лежит, болеет. Игра продолжается до того момента, пока «мать» уже не могла отвечать на вопросы спрашивающих. В этот момент «дочь» выбегает из круга и прячется, а остальные ее начинают искать.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(этиологически слово «Кострома», «костра», обозначает «мохнатую верхушку трав», «бородку колосьев».)</w:t>
      </w:r>
    </w:p>
    <w:p w:rsidR="00DE6E7D" w:rsidRDefault="00DE6E7D" w:rsidP="00DE6E7D">
      <w:pPr>
        <w:spacing w:line="360" w:lineRule="auto"/>
        <w:ind w:left="20" w:firstLine="8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«Чечевица - Стоп».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Дети рассаживаются в ряд, напротив становится ведущий «Вода» он выбирает любую тему, например «домашние животные» и задает вопрос: «Маленький, желтенький, зернышки клюет, кто это?»</w:t>
      </w:r>
    </w:p>
    <w:p w:rsidR="00DE6E7D" w:rsidRDefault="00DE6E7D" w:rsidP="00DE6E7D">
      <w:pPr>
        <w:spacing w:line="360" w:lineRule="auto"/>
        <w:ind w:left="20" w:firstLine="8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Игрок: «Цыпленок».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«Вода» разворачивается и бежит от лавочки, где сидят дети, а игрок, ответивший правильно быстро-быстро говорит: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Чечевица - стоп,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Точка, точка, запятая Раз - два - три На месте замри, стоп!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Как только произносится последнее слово, «Вода» должен остановиться.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Игроку предстоит добраться до «Воды» прыжками «муравьиными или гигантскими шагами», «заячьими, по гусиному и т.д.» (например «до тебя 3 гигантских, 2 муравьиных и 1 кастрюлька).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Если первый игрок, проделав необходимые действия, не добирается до «Воды», то начинают действовать по очереди другие игроки.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Следующий «водит» тот, кто точно угадал количество шагов до ведущего.</w:t>
      </w:r>
    </w:p>
    <w:p w:rsidR="00DE6E7D" w:rsidRDefault="00DE6E7D" w:rsidP="00DE6E7D">
      <w:pPr>
        <w:spacing w:line="360" w:lineRule="auto"/>
        <w:ind w:left="20" w:firstLine="8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«Тетера».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Играет группа детей 15-20 человек.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По народной считалке выбирается 4 детей, которые изображают ворота, 2 детей - «ворота» становятся в начале, а 2 детей становятся в конце Остальные дети идут по кругу, проходя сквозь ворота поют: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Тетера шла, меховая шла Сама пришла, детей привела Самого последнего оставила.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С окончанием песни ворота «захлопываются», не попавший в ворота, выходит из игры. Хороводная игра «Мак».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На горе - то, мак, под горою мак.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Свет наши маковочки Набитые головочки Встаньте вы в ряд Как зеленый мак Три зелени, зелене Три девице молодец Сто рублей дать,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А девицу взять.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Когда припевать заканчивали, круг останавливается и водящий спрашивает: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«Батрак, батрак, не поспел твой мак?» батрак отвечает: «Нет только посеяли.»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батрака спрашивают последовательно, как растет мак, как его пропалывают, собирают и веют При желании игру могли повторить несколько раз.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Играющие делятся на 2 группы (не меньше 3 человек в группе), и взявшись за руки (особым образом) становятся друг против друга. Одна из групп подскоками идет навстречу другой, и возвращается обратно, не поворачиваясь (спиной). Затем вторая группа с ответными </w:t>
      </w:r>
      <w:r>
        <w:rPr>
          <w:sz w:val="28"/>
          <w:szCs w:val="28"/>
        </w:rPr>
        <w:lastRenderedPageBreak/>
        <w:t>словами, двигается навстречу первой. Далее поочередно.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Бояре, мы к вам пришли,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Молодые, мы к вам пришли Бояре, а зачем пришли Молодые, а зачем пришли?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Бояре нам невеста нужна Молодые нам невеста нужна Бояре, а какая вам нужна Молодые, а какая вам нужна?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Бояре, нам вот эта нужна Молодые, нам вот эта нужна Бояре, она дурочка у нас Молодые она дурочка у нас Бояре, а мы плеточкой ее Молодые, а мы плеточкой ее Бояре, она плеточки боится Молодые, она плеточки боится Бояре, а мы пряничка дадим Молодые, а мы пряничка дадим Бояре у ней зубки болят Молодые, у ней зубки болят Бояре, а мы к доктору сведем Молодые, а мы к доктору сведем Бояре, она доктора боится Молодые, она доктора боится Бояре, не валяйте дурака Отдавайте нам невесту навсегда.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После данных слов силой «забирают невесту».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Приговоры - зазывалки к играм.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1.Тай - тай, налетай В интересную игру А в какую - не скажу,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Догадайтесь сами,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Девочки с усами Мальчики с косами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Цук - цук- цумане,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Абель - фабель - думане;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Ики - пики, драматики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Цы - фин, прячь один.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З. Катилось яблочко по огороду И упало прямо в воду Надо бульки не считать Надо яблочко спасать.</w:t>
      </w:r>
    </w:p>
    <w:p w:rsidR="00DE6E7D" w:rsidRDefault="00DE6E7D" w:rsidP="00DE6E7D">
      <w:pPr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4. Ходит свинья по броду, и рвет траву лебеду и рвет и секет и по бережку кладет чух, свинья вон!</w:t>
      </w:r>
      <w:r>
        <w:rPr>
          <w:sz w:val="28"/>
          <w:szCs w:val="28"/>
        </w:rPr>
        <w:br w:type="page"/>
      </w:r>
    </w:p>
    <w:p w:rsidR="002F1D6A" w:rsidRDefault="002F1D6A"/>
    <w:sectPr w:rsidR="002F1D6A" w:rsidSect="002F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75EF"/>
    <w:multiLevelType w:val="multilevel"/>
    <w:tmpl w:val="23CCC3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1286CD6"/>
    <w:multiLevelType w:val="multilevel"/>
    <w:tmpl w:val="251CFC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DE6E7D"/>
    <w:rsid w:val="002F1D6A"/>
    <w:rsid w:val="00DE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">
    <w:name w:val="Основной текст (58)_"/>
    <w:basedOn w:val="a0"/>
    <w:link w:val="580"/>
    <w:locked/>
    <w:rsid w:val="00DE6E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80">
    <w:name w:val="Основной текст (58)"/>
    <w:basedOn w:val="a"/>
    <w:link w:val="58"/>
    <w:rsid w:val="00DE6E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9">
    <w:name w:val="Основной текст (59) + Полужирный"/>
    <w:basedOn w:val="a0"/>
    <w:rsid w:val="00DE6E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90">
    <w:name w:val="Основной текст (59)"/>
    <w:basedOn w:val="a0"/>
    <w:rsid w:val="00DE6E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91">
    <w:name w:val="Основной текст (59) + Курсив"/>
    <w:aliases w:val="Интервал 0 pt"/>
    <w:basedOn w:val="a0"/>
    <w:rsid w:val="00DE6E7D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81">
    <w:name w:val="Основной текст (58) + Не полужирный"/>
    <w:basedOn w:val="58"/>
    <w:rsid w:val="00DE6E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913pt">
    <w:name w:val="Основной текст (59) + 13 pt"/>
    <w:basedOn w:val="a0"/>
    <w:rsid w:val="00DE6E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1897</Words>
  <Characters>10817</Characters>
  <Application>Microsoft Office Word</Application>
  <DocSecurity>0</DocSecurity>
  <Lines>90</Lines>
  <Paragraphs>25</Paragraphs>
  <ScaleCrop>false</ScaleCrop>
  <Company>USN Team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2014-01-14T10:36:00Z</dcterms:created>
  <dcterms:modified xsi:type="dcterms:W3CDTF">2014-01-14T10:36:00Z</dcterms:modified>
</cp:coreProperties>
</file>