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0" w:rsidRDefault="00230C40" w:rsidP="00230C4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0C40">
        <w:rPr>
          <w:rFonts w:ascii="Times New Roman" w:hAnsi="Times New Roman" w:cs="Times New Roman"/>
          <w:b/>
          <w:i/>
          <w:iCs/>
          <w:sz w:val="28"/>
          <w:szCs w:val="28"/>
        </w:rPr>
        <w:t>Конспект за</w:t>
      </w:r>
      <w:r w:rsidR="007924A2">
        <w:rPr>
          <w:rFonts w:ascii="Times New Roman" w:hAnsi="Times New Roman" w:cs="Times New Roman"/>
          <w:b/>
          <w:i/>
          <w:iCs/>
          <w:sz w:val="28"/>
          <w:szCs w:val="28"/>
        </w:rPr>
        <w:t>нятий</w:t>
      </w:r>
      <w:r w:rsidRPr="00230C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230C40" w:rsidRDefault="00230C40" w:rsidP="00230C4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0C40">
        <w:rPr>
          <w:rFonts w:ascii="Times New Roman" w:hAnsi="Times New Roman" w:cs="Times New Roman"/>
          <w:b/>
          <w:i/>
          <w:iCs/>
          <w:sz w:val="28"/>
          <w:szCs w:val="28"/>
        </w:rPr>
        <w:t>по этическому воспитанию</w:t>
      </w:r>
    </w:p>
    <w:p w:rsidR="00230C40" w:rsidRPr="00230C40" w:rsidRDefault="00230C40" w:rsidP="00230C4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12ADC" w:rsidRPr="00230C40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0C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Тема: </w:t>
      </w:r>
      <w:r w:rsidRPr="00230C40">
        <w:rPr>
          <w:rFonts w:ascii="Times New Roman" w:hAnsi="Times New Roman" w:cs="Times New Roman"/>
          <w:b/>
          <w:sz w:val="24"/>
          <w:szCs w:val="24"/>
        </w:rPr>
        <w:t xml:space="preserve">Запрещается - разрешается </w:t>
      </w:r>
    </w:p>
    <w:p w:rsidR="00D12ADC" w:rsidRPr="00230C40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0C40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расширить знания детей об улицах: в городе много улиц; дорога делится на две части - проезжую часть и тротуар; по дорогам (проезжей части) едут разные машины;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закрепить знания детей о правилах дорожного движения, поведения пе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шеходов и пассажиров;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расширить знания детей о разных видах транспорта;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продолжать знакомить с дорожными знаками;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закрепить навыки работы с множествами, знание знаков «больше», «мень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ше», «равно»;</w:t>
      </w:r>
    </w:p>
    <w:p w:rsidR="00230C40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закрепить звуки Ч и Ж.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C40">
        <w:rPr>
          <w:rFonts w:ascii="Times New Roman" w:hAnsi="Times New Roman" w:cs="Times New Roman"/>
          <w:b/>
          <w:i/>
          <w:iCs/>
          <w:sz w:val="24"/>
          <w:szCs w:val="24"/>
        </w:rPr>
        <w:t>Словарь:</w:t>
      </w:r>
      <w:r w:rsidRPr="00D12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ADC">
        <w:rPr>
          <w:rFonts w:ascii="Times New Roman" w:hAnsi="Times New Roman" w:cs="Times New Roman"/>
          <w:sz w:val="24"/>
          <w:szCs w:val="24"/>
        </w:rPr>
        <w:t>перекресток, каникулы.</w:t>
      </w:r>
    </w:p>
    <w:p w:rsidR="00230C40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C40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Оборудование:</w:t>
      </w:r>
      <w:r w:rsidRPr="00D12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2ADC">
        <w:rPr>
          <w:rFonts w:ascii="Times New Roman" w:hAnsi="Times New Roman" w:cs="Times New Roman"/>
          <w:sz w:val="24"/>
          <w:szCs w:val="24"/>
        </w:rPr>
        <w:t>карточки-ситуации, машины, дидактическая игра «Собе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ри машину», мяч, дорожные знаки.</w:t>
      </w:r>
    </w:p>
    <w:p w:rsidR="00D12ADC" w:rsidRPr="00230C40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 xml:space="preserve"> </w:t>
      </w:r>
      <w:r w:rsidRPr="00230C40">
        <w:rPr>
          <w:rFonts w:ascii="Times New Roman" w:hAnsi="Times New Roman" w:cs="Times New Roman"/>
          <w:b/>
          <w:i/>
          <w:iCs/>
          <w:sz w:val="24"/>
          <w:szCs w:val="24"/>
        </w:rPr>
        <w:t>Предварительная работа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1. Экскурсии по улицам города.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2. Наблюдение за движением транспорта на перекрестке.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3. Сюжетно-ролевая игра «Водители».</w:t>
      </w:r>
    </w:p>
    <w:p w:rsidR="007635AD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 xml:space="preserve">4.  Чтение произведения З.Александровой «Мальчик потерялся» (см. в Приложении), сказки </w:t>
      </w:r>
      <w:proofErr w:type="spellStart"/>
      <w:r w:rsidRPr="00D12ADC">
        <w:rPr>
          <w:rFonts w:ascii="Times New Roman" w:hAnsi="Times New Roman" w:cs="Times New Roman"/>
          <w:sz w:val="24"/>
          <w:szCs w:val="24"/>
        </w:rPr>
        <w:t>Л.Огурцовой</w:t>
      </w:r>
      <w:proofErr w:type="spellEnd"/>
      <w:r w:rsidRPr="00D12ADC">
        <w:rPr>
          <w:rFonts w:ascii="Times New Roman" w:hAnsi="Times New Roman" w:cs="Times New Roman"/>
          <w:sz w:val="24"/>
          <w:szCs w:val="24"/>
        </w:rPr>
        <w:t xml:space="preserve"> «Песни веселого </w:t>
      </w:r>
      <w:proofErr w:type="spellStart"/>
      <w:r w:rsidRPr="00D12ADC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D12ADC">
        <w:rPr>
          <w:rFonts w:ascii="Times New Roman" w:hAnsi="Times New Roman" w:cs="Times New Roman"/>
          <w:sz w:val="24"/>
          <w:szCs w:val="24"/>
        </w:rPr>
        <w:t>».</w:t>
      </w:r>
    </w:p>
    <w:p w:rsidR="007924A2" w:rsidRPr="00D12ADC" w:rsidRDefault="007924A2" w:rsidP="00D12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4A2" w:rsidRPr="007924A2" w:rsidRDefault="00D12ADC" w:rsidP="007924A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sz w:val="24"/>
          <w:szCs w:val="24"/>
        </w:rPr>
        <w:t>1. Интеллектуальная разминка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Что такое улица?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На какие части делится улица?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Какие виды транспорта ты знаешь?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Как называется транспорт, перевозящий грузы?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Какой транспорт перевозит пассажиров?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Кто такой пассажир?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Кто такой пешеход?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Кто такой водитель?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По какой стороне тротуара должен идти пешеход?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Что такое перекресток?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Для чего нужны дорожные знаки?</w:t>
      </w:r>
    </w:p>
    <w:p w:rsid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- Какие дорожные знаки ты знаешь?</w:t>
      </w:r>
    </w:p>
    <w:p w:rsidR="007924A2" w:rsidRPr="00D12ADC" w:rsidRDefault="007924A2" w:rsidP="00D12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sz w:val="24"/>
          <w:szCs w:val="24"/>
        </w:rPr>
        <w:t>2. Игровое упражнение «Экзамен»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Дети располагаются возле макета района.</w:t>
      </w:r>
    </w:p>
    <w:p w:rsidR="00D12ADC" w:rsidRPr="00D12ADC" w:rsidRDefault="00D12ADC" w:rsidP="00792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D12ADC">
        <w:rPr>
          <w:rFonts w:ascii="Times New Roman" w:hAnsi="Times New Roman" w:cs="Times New Roman"/>
          <w:sz w:val="24"/>
          <w:szCs w:val="24"/>
        </w:rPr>
        <w:t>Дети, сегодня мы будем «гулять» по улице. Вспомните, как называется улица, на которой расположен наш детский сад? Какие дома находятся на этой улице? Какие знаки нам встретились на пути? Какое дви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жение транспорта вы наблюдали на дороге? Какие машины вы заметили?</w:t>
      </w:r>
    </w:p>
    <w:p w:rsidR="00D12ADC" w:rsidRPr="00D12ADC" w:rsidRDefault="00D12ADC" w:rsidP="00792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12ADC" w:rsidRPr="00D12ADC" w:rsidRDefault="00D12ADC" w:rsidP="00792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Воспитатель предлагает детям разделиться на две группы. Первая груп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па садится на ковер, вторая группа детей проходит к столам. Группам предлагаются задания: первой - дидактическая игра «Собери машину» (нужно собрать машину из частей по образцу), второй - дидактическая игра «Для чего нужны машины?» (нужно закончить предложение, нача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тое воспитателем).</w:t>
      </w:r>
    </w:p>
    <w:p w:rsid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Дети выполняют задания.</w:t>
      </w:r>
    </w:p>
    <w:p w:rsidR="007924A2" w:rsidRPr="00D12ADC" w:rsidRDefault="007924A2" w:rsidP="00D12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sz w:val="24"/>
          <w:szCs w:val="24"/>
        </w:rPr>
        <w:lastRenderedPageBreak/>
        <w:t>3. Закрепление правил поведения пассажиров и пешеходов</w:t>
      </w:r>
    </w:p>
    <w:p w:rsidR="00D12ADC" w:rsidRPr="00D12ADC" w:rsidRDefault="00D12ADC" w:rsidP="00792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D12ADC">
        <w:rPr>
          <w:rFonts w:ascii="Times New Roman" w:hAnsi="Times New Roman" w:cs="Times New Roman"/>
          <w:sz w:val="24"/>
          <w:szCs w:val="24"/>
        </w:rPr>
        <w:t>Молодцы, ребята. Все справились с заданиями. Каждый человек хоть один раз в жизни обязательно бывает пассажиром и пешехо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дом. Поэтому все должны знать и выполнять правила поведения пасса</w:t>
      </w:r>
      <w:r w:rsidRPr="00D12ADC">
        <w:rPr>
          <w:rFonts w:ascii="Times New Roman" w:hAnsi="Times New Roman" w:cs="Times New Roman"/>
          <w:sz w:val="24"/>
          <w:szCs w:val="24"/>
        </w:rPr>
        <w:softHyphen/>
        <w:t xml:space="preserve">жиров и пешеходов. </w:t>
      </w:r>
      <w:r w:rsidRPr="00D12ADC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D12ADC">
        <w:rPr>
          <w:rFonts w:ascii="Times New Roman" w:hAnsi="Times New Roman" w:cs="Times New Roman"/>
          <w:sz w:val="24"/>
          <w:szCs w:val="24"/>
        </w:rPr>
        <w:t>предлагаю всем нам повторить эти правила. Назы</w:t>
      </w:r>
      <w:r w:rsidRPr="00D12ADC">
        <w:rPr>
          <w:rFonts w:ascii="Times New Roman" w:hAnsi="Times New Roman" w:cs="Times New Roman"/>
          <w:sz w:val="24"/>
          <w:szCs w:val="24"/>
        </w:rPr>
        <w:softHyphen/>
        <w:t>вать их будем порядку. Кто первый?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Дети называют правила.</w:t>
      </w: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i/>
          <w:iCs/>
          <w:sz w:val="24"/>
          <w:szCs w:val="24"/>
        </w:rPr>
        <w:t>Правила поведения пешеходов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Иди по тротуару, придерживаясь правой стороны.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беги, иди шагом.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переступай через бордюр, и даже не наступай на него.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Обходи препятствия на тротуаре.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выходи на проезжую часть дороги.</w:t>
      </w:r>
    </w:p>
    <w:p w:rsidR="00D12ADC" w:rsidRP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играй, не балуйся на тротуаре.</w:t>
      </w:r>
    </w:p>
    <w:p w:rsidR="00D12ADC" w:rsidRDefault="00D12ADC" w:rsidP="00792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подлезай через пешеходные ограждения, не сиди на них.</w:t>
      </w:r>
    </w:p>
    <w:p w:rsidR="007924A2" w:rsidRPr="007924A2" w:rsidRDefault="007924A2" w:rsidP="007924A2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i/>
          <w:iCs/>
          <w:sz w:val="24"/>
          <w:szCs w:val="24"/>
        </w:rPr>
        <w:t>Правила поведения пассажиров</w:t>
      </w: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4A2">
        <w:rPr>
          <w:rFonts w:ascii="Times New Roman" w:hAnsi="Times New Roman" w:cs="Times New Roman"/>
          <w:sz w:val="24"/>
          <w:szCs w:val="24"/>
          <w:u w:val="single"/>
        </w:rPr>
        <w:t>На остановке:</w:t>
      </w:r>
    </w:p>
    <w:p w:rsidR="00D12ADC" w:rsidRPr="00D12ADC" w:rsidRDefault="00D12ADC" w:rsidP="0079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Соблюдай порядок: в ожидании транспорта веди себя спокойно, не играй, не толкайся, не бегай.</w:t>
      </w:r>
    </w:p>
    <w:p w:rsidR="00D12ADC" w:rsidRPr="00D12ADC" w:rsidRDefault="00D12ADC" w:rsidP="0079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Стой на тротуаре, не наступай на бордюр.</w:t>
      </w:r>
    </w:p>
    <w:p w:rsidR="00D12ADC" w:rsidRPr="00D12ADC" w:rsidRDefault="00D12ADC" w:rsidP="0079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выходи на проезжую часть дороги.</w:t>
      </w:r>
    </w:p>
    <w:p w:rsidR="00D12ADC" w:rsidRDefault="00D12ADC" w:rsidP="00792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Подходи к транспорту только после его остановки.</w:t>
      </w:r>
    </w:p>
    <w:p w:rsidR="007924A2" w:rsidRPr="00D12ADC" w:rsidRDefault="007924A2" w:rsidP="007924A2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D12ADC" w:rsidRPr="00D12ADC" w:rsidRDefault="00D12ADC" w:rsidP="00D1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  <w:u w:val="single"/>
        </w:rPr>
        <w:t>При посадке:</w:t>
      </w:r>
    </w:p>
    <w:p w:rsidR="00D12ADC" w:rsidRPr="00D12ADC" w:rsidRDefault="00D12ADC" w:rsidP="00792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Пропусти выходящих пассажиров.</w:t>
      </w:r>
    </w:p>
    <w:p w:rsidR="00D12ADC" w:rsidRDefault="00D12ADC" w:rsidP="00792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Соблюдай осторожность при посадке, чтобы не оказаться зажатым закрывающимися дверями.</w:t>
      </w:r>
    </w:p>
    <w:p w:rsidR="007924A2" w:rsidRPr="00D12ADC" w:rsidRDefault="007924A2" w:rsidP="007924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24A2">
        <w:rPr>
          <w:rFonts w:ascii="Times New Roman" w:hAnsi="Times New Roman" w:cs="Times New Roman"/>
          <w:sz w:val="24"/>
          <w:szCs w:val="24"/>
          <w:u w:val="single"/>
        </w:rPr>
        <w:t>В транспорте:</w:t>
      </w:r>
    </w:p>
    <w:p w:rsidR="00D12ADC" w:rsidRPr="00D12ADC" w:rsidRDefault="00D12ADC" w:rsidP="007924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Проходи вперед, не останавливайся на ступеньках или около дверей.</w:t>
      </w:r>
    </w:p>
    <w:p w:rsidR="00D12ADC" w:rsidRPr="00D12ADC" w:rsidRDefault="00D12ADC" w:rsidP="007924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В салоне держись за поручни, не мешай пассажирам проходить.</w:t>
      </w:r>
    </w:p>
    <w:p w:rsidR="00D12ADC" w:rsidRPr="00D12ADC" w:rsidRDefault="00D12ADC" w:rsidP="007924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Заранее готовься к выходу.</w:t>
      </w:r>
    </w:p>
    <w:p w:rsidR="00D12ADC" w:rsidRDefault="00D12ADC" w:rsidP="007924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балуйся, не кричи, не вставай ногами на сидение.</w:t>
      </w:r>
    </w:p>
    <w:p w:rsidR="007924A2" w:rsidRPr="00D12ADC" w:rsidRDefault="007924A2" w:rsidP="007924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2ADC" w:rsidRPr="007924A2" w:rsidRDefault="00D12ADC" w:rsidP="00D12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4A2">
        <w:rPr>
          <w:rFonts w:ascii="Times New Roman" w:hAnsi="Times New Roman" w:cs="Times New Roman"/>
          <w:b/>
          <w:sz w:val="24"/>
          <w:szCs w:val="24"/>
        </w:rPr>
        <w:t>4. Дидактическая игра «Запрещается - разрешается»</w:t>
      </w:r>
    </w:p>
    <w:p w:rsidR="00D12ADC" w:rsidRPr="00D12ADC" w:rsidRDefault="00D12ADC" w:rsidP="007924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 xml:space="preserve">Дети становятся в круг. Воспитатель читает стихотворение В. </w:t>
      </w:r>
      <w:proofErr w:type="spellStart"/>
      <w:r w:rsidRPr="00D12ADC">
        <w:rPr>
          <w:rFonts w:ascii="Times New Roman" w:hAnsi="Times New Roman" w:cs="Times New Roman"/>
          <w:sz w:val="24"/>
          <w:szCs w:val="24"/>
        </w:rPr>
        <w:t>Семери-на</w:t>
      </w:r>
      <w:proofErr w:type="spellEnd"/>
      <w:r w:rsidRPr="00D12ADC">
        <w:rPr>
          <w:rFonts w:ascii="Times New Roman" w:hAnsi="Times New Roman" w:cs="Times New Roman"/>
          <w:sz w:val="24"/>
          <w:szCs w:val="24"/>
        </w:rPr>
        <w:t xml:space="preserve"> «Запрещается - разрешается!». На последние строчки куплета бросает мяч кому-либо из детей и предлагает закончить строку.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И проспекты, и бульвары -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Всюду улицы шумны,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Только с... (правой стороны).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>Тут шалить, мешать народу ... (запрещается).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>Быть примерным пешеходом ... (разрешается).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Если едешь ты в трамвае,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И вокруг тебя народ,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Не толкаясь, не зевая,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sz w:val="24"/>
          <w:szCs w:val="24"/>
        </w:rPr>
        <w:t>Проходи... (скорей вперед).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>Ехать «зайцем», как известно, ... (запрещается).</w:t>
      </w:r>
    </w:p>
    <w:p w:rsidR="00D12ADC" w:rsidRPr="00D12ADC" w:rsidRDefault="00D12ADC" w:rsidP="007924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2ADC">
        <w:rPr>
          <w:rFonts w:ascii="Times New Roman" w:hAnsi="Times New Roman" w:cs="Times New Roman"/>
          <w:i/>
          <w:iCs/>
          <w:sz w:val="24"/>
          <w:szCs w:val="24"/>
        </w:rPr>
        <w:t>Уступить старушке место... (разрешается).</w:t>
      </w:r>
    </w:p>
    <w:p w:rsidR="00D12ADC" w:rsidRPr="007924A2" w:rsidRDefault="00D12ADC" w:rsidP="007924A2">
      <w:pPr>
        <w:pStyle w:val="a3"/>
        <w:ind w:left="708"/>
      </w:pPr>
      <w:r w:rsidRPr="007924A2">
        <w:t>Если ты гуляешь просто,</w:t>
      </w:r>
    </w:p>
    <w:p w:rsidR="00D12ADC" w:rsidRPr="007924A2" w:rsidRDefault="00D12ADC" w:rsidP="007924A2">
      <w:pPr>
        <w:pStyle w:val="a3"/>
        <w:ind w:left="708"/>
      </w:pPr>
      <w:r w:rsidRPr="007924A2">
        <w:rPr>
          <w:rFonts w:eastAsia="Times New Roman"/>
          <w:color w:val="000000"/>
        </w:rPr>
        <w:lastRenderedPageBreak/>
        <w:t>Все равно вперед гляди.</w:t>
      </w:r>
    </w:p>
    <w:p w:rsidR="00D12ADC" w:rsidRPr="007924A2" w:rsidRDefault="00D12ADC" w:rsidP="007924A2">
      <w:pPr>
        <w:pStyle w:val="a3"/>
        <w:ind w:left="708"/>
      </w:pPr>
      <w:r w:rsidRPr="007924A2">
        <w:rPr>
          <w:rFonts w:eastAsia="Times New Roman"/>
          <w:color w:val="000000"/>
        </w:rPr>
        <w:t>Через шумный перекресток</w:t>
      </w:r>
    </w:p>
    <w:p w:rsidR="00D12ADC" w:rsidRPr="007924A2" w:rsidRDefault="00D12ADC" w:rsidP="007924A2">
      <w:pPr>
        <w:pStyle w:val="a3"/>
        <w:ind w:left="708"/>
      </w:pPr>
      <w:r w:rsidRPr="007924A2">
        <w:rPr>
          <w:rFonts w:eastAsia="Times New Roman"/>
          <w:color w:val="000000"/>
        </w:rPr>
        <w:t>Осторожно ... (проходи).</w:t>
      </w:r>
    </w:p>
    <w:p w:rsidR="00D12ADC" w:rsidRPr="007924A2" w:rsidRDefault="00D12ADC" w:rsidP="007924A2">
      <w:pPr>
        <w:pStyle w:val="a3"/>
        <w:ind w:left="708"/>
      </w:pPr>
      <w:r w:rsidRPr="007924A2">
        <w:rPr>
          <w:rFonts w:eastAsia="Times New Roman"/>
          <w:i/>
          <w:iCs/>
          <w:color w:val="000000"/>
        </w:rPr>
        <w:t>Переход на красный свет ... (запрещается).</w:t>
      </w:r>
    </w:p>
    <w:p w:rsidR="00D12ADC" w:rsidRDefault="00D12ADC" w:rsidP="007924A2">
      <w:pPr>
        <w:pStyle w:val="a3"/>
        <w:ind w:left="708"/>
        <w:rPr>
          <w:rFonts w:eastAsia="Times New Roman"/>
          <w:i/>
          <w:iCs/>
          <w:color w:val="000000"/>
        </w:rPr>
      </w:pPr>
      <w:r w:rsidRPr="007924A2">
        <w:rPr>
          <w:rFonts w:eastAsia="Times New Roman"/>
          <w:i/>
          <w:iCs/>
          <w:color w:val="000000"/>
        </w:rPr>
        <w:t>На зеленый даже детям... (разрешается).</w:t>
      </w:r>
    </w:p>
    <w:p w:rsidR="007924A2" w:rsidRPr="007924A2" w:rsidRDefault="007924A2" w:rsidP="007924A2">
      <w:pPr>
        <w:pStyle w:val="a3"/>
        <w:ind w:left="708"/>
      </w:pPr>
    </w:p>
    <w:p w:rsidR="00D12ADC" w:rsidRPr="007924A2" w:rsidRDefault="00D12ADC" w:rsidP="007924A2">
      <w:pPr>
        <w:pStyle w:val="a3"/>
      </w:pPr>
      <w:r w:rsidRPr="007924A2">
        <w:rPr>
          <w:b/>
          <w:bCs/>
          <w:color w:val="000000"/>
        </w:rPr>
        <w:t xml:space="preserve">5. </w:t>
      </w:r>
      <w:r w:rsidRPr="007924A2">
        <w:rPr>
          <w:rFonts w:eastAsia="Times New Roman"/>
          <w:b/>
          <w:bCs/>
          <w:color w:val="000000"/>
        </w:rPr>
        <w:t>Игровое упражнение «Перекресток»</w:t>
      </w:r>
    </w:p>
    <w:p w:rsidR="00D12ADC" w:rsidRDefault="00D12ADC" w:rsidP="007924A2">
      <w:pPr>
        <w:pStyle w:val="a3"/>
        <w:ind w:firstLine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Воспитатель предлагает четырем детям взять машины и занять место на перекрестке. Дети-водители действуют в соответствии с сигналами све</w:t>
      </w:r>
      <w:r w:rsidRPr="007924A2">
        <w:rPr>
          <w:rFonts w:eastAsia="Times New Roman"/>
          <w:color w:val="000000"/>
        </w:rPr>
        <w:softHyphen/>
        <w:t>тофора. Воспитатель предлагает разные ситуации на перекрестке, осталь</w:t>
      </w:r>
      <w:r w:rsidRPr="007924A2">
        <w:rPr>
          <w:rFonts w:eastAsia="Times New Roman"/>
          <w:color w:val="000000"/>
        </w:rPr>
        <w:softHyphen/>
        <w:t>ные дети их разыгрывают, например: ребенок играет с мячом на тротуа</w:t>
      </w:r>
      <w:r w:rsidRPr="007924A2">
        <w:rPr>
          <w:rFonts w:eastAsia="Times New Roman"/>
          <w:color w:val="000000"/>
        </w:rPr>
        <w:softHyphen/>
        <w:t>ре, мяч выкатился на проезжую часть и т.д.</w:t>
      </w:r>
    </w:p>
    <w:p w:rsidR="007924A2" w:rsidRPr="007924A2" w:rsidRDefault="007924A2" w:rsidP="007924A2">
      <w:pPr>
        <w:pStyle w:val="a3"/>
        <w:ind w:firstLine="708"/>
      </w:pPr>
    </w:p>
    <w:p w:rsidR="00D12ADC" w:rsidRPr="007924A2" w:rsidRDefault="00D12ADC" w:rsidP="007924A2">
      <w:pPr>
        <w:pStyle w:val="a3"/>
      </w:pPr>
      <w:r w:rsidRPr="007924A2">
        <w:rPr>
          <w:b/>
          <w:bCs/>
          <w:color w:val="000000"/>
        </w:rPr>
        <w:t xml:space="preserve">6. </w:t>
      </w:r>
      <w:r w:rsidRPr="007924A2">
        <w:rPr>
          <w:rFonts w:eastAsia="Times New Roman"/>
          <w:b/>
          <w:bCs/>
          <w:color w:val="000000"/>
        </w:rPr>
        <w:t>Гимнастика для глаз - зрительно-поисковая игра «Огонек»</w:t>
      </w:r>
    </w:p>
    <w:p w:rsidR="00D12ADC" w:rsidRDefault="00D12ADC" w:rsidP="007924A2">
      <w:pPr>
        <w:pStyle w:val="a3"/>
        <w:ind w:firstLine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Поворачивая голову, дети ищут зажегшийся сигнал светофора и назы</w:t>
      </w:r>
      <w:r w:rsidRPr="007924A2">
        <w:rPr>
          <w:rFonts w:eastAsia="Times New Roman"/>
          <w:color w:val="000000"/>
        </w:rPr>
        <w:softHyphen/>
        <w:t>вают его.</w:t>
      </w:r>
    </w:p>
    <w:p w:rsidR="007924A2" w:rsidRPr="007924A2" w:rsidRDefault="007924A2" w:rsidP="007924A2">
      <w:pPr>
        <w:pStyle w:val="a3"/>
        <w:ind w:firstLine="708"/>
      </w:pPr>
    </w:p>
    <w:p w:rsidR="00D12ADC" w:rsidRPr="007924A2" w:rsidRDefault="00D12ADC" w:rsidP="007924A2">
      <w:pPr>
        <w:pStyle w:val="a3"/>
      </w:pPr>
      <w:r w:rsidRPr="007924A2">
        <w:rPr>
          <w:b/>
          <w:bCs/>
          <w:color w:val="000000"/>
        </w:rPr>
        <w:t xml:space="preserve">7. </w:t>
      </w:r>
      <w:r w:rsidRPr="007924A2">
        <w:rPr>
          <w:rFonts w:eastAsia="Times New Roman"/>
          <w:b/>
          <w:bCs/>
          <w:color w:val="000000"/>
        </w:rPr>
        <w:t>Решение проблемных задач «Опасные ситуации»</w:t>
      </w:r>
    </w:p>
    <w:p w:rsidR="007924A2" w:rsidRDefault="00D12ADC" w:rsidP="007924A2">
      <w:pPr>
        <w:pStyle w:val="a3"/>
        <w:ind w:firstLine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Воспитатель предлагает детям карточки - ситуации, на которых изоб</w:t>
      </w:r>
      <w:r w:rsidRPr="007924A2">
        <w:rPr>
          <w:rFonts w:eastAsia="Times New Roman"/>
          <w:color w:val="000000"/>
        </w:rPr>
        <w:softHyphen/>
        <w:t>ражены опасные случаи поведения водителей, пешеходов и пассажиров. Дети высказывают свое мнение и обосновывают его.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 xml:space="preserve"> </w:t>
      </w:r>
      <w:r w:rsidRPr="007924A2">
        <w:rPr>
          <w:rFonts w:eastAsia="Times New Roman"/>
          <w:i/>
          <w:iCs/>
          <w:color w:val="000000"/>
        </w:rPr>
        <w:t>Воспитатель:</w:t>
      </w:r>
    </w:p>
    <w:p w:rsidR="007924A2" w:rsidRDefault="00D12ADC" w:rsidP="007924A2">
      <w:pPr>
        <w:pStyle w:val="a3"/>
        <w:ind w:left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Все теперь мы знаем предостережения,</w:t>
      </w:r>
    </w:p>
    <w:p w:rsidR="007924A2" w:rsidRDefault="00D12ADC" w:rsidP="007924A2">
      <w:pPr>
        <w:pStyle w:val="a3"/>
        <w:ind w:left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 xml:space="preserve"> Выучили с вами правила движения, </w:t>
      </w:r>
    </w:p>
    <w:p w:rsidR="007924A2" w:rsidRDefault="00D12ADC" w:rsidP="007924A2">
      <w:pPr>
        <w:pStyle w:val="a3"/>
        <w:ind w:left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Чтоб не волновались каждый день родители,</w:t>
      </w:r>
    </w:p>
    <w:p w:rsidR="00D12ADC" w:rsidRDefault="00D12ADC" w:rsidP="007924A2">
      <w:pPr>
        <w:pStyle w:val="a3"/>
        <w:ind w:left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 xml:space="preserve"> Чтоб спокойно ехали по улице водители.</w:t>
      </w:r>
    </w:p>
    <w:p w:rsidR="007924A2" w:rsidRPr="007924A2" w:rsidRDefault="007924A2" w:rsidP="007924A2">
      <w:pPr>
        <w:pStyle w:val="a3"/>
        <w:ind w:left="708"/>
      </w:pPr>
    </w:p>
    <w:p w:rsidR="00D12ADC" w:rsidRPr="007924A2" w:rsidRDefault="00D12ADC" w:rsidP="007924A2">
      <w:pPr>
        <w:pStyle w:val="a3"/>
      </w:pPr>
      <w:r w:rsidRPr="007924A2">
        <w:rPr>
          <w:b/>
          <w:bCs/>
          <w:color w:val="000000"/>
        </w:rPr>
        <w:t xml:space="preserve">8. </w:t>
      </w:r>
      <w:r w:rsidRPr="007924A2">
        <w:rPr>
          <w:rFonts w:eastAsia="Times New Roman"/>
          <w:b/>
          <w:bCs/>
          <w:color w:val="000000"/>
        </w:rPr>
        <w:t>Знакомство с видами дорожных знаков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i/>
          <w:iCs/>
          <w:color w:val="000000"/>
        </w:rPr>
        <w:t xml:space="preserve">Воспитатель: </w:t>
      </w:r>
      <w:r w:rsidRPr="007924A2">
        <w:rPr>
          <w:rFonts w:eastAsia="Times New Roman"/>
          <w:color w:val="000000"/>
        </w:rPr>
        <w:t>Ребята, а вы умеете читать? А чтобы научиться читать, что нужно знать в первую очередь? Что такое азбука?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>Ответы детей.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i/>
          <w:iCs/>
          <w:color w:val="000000"/>
        </w:rPr>
        <w:t xml:space="preserve">Воспитатель: </w:t>
      </w:r>
      <w:r w:rsidRPr="007924A2">
        <w:rPr>
          <w:rFonts w:eastAsia="Times New Roman"/>
          <w:color w:val="000000"/>
        </w:rPr>
        <w:t>А знаете ли вы, что существует еще и дорожная азбука? Азбука движения? Азбука улиц? Азбука улиц - это дорожные знаки. Ка</w:t>
      </w:r>
      <w:r w:rsidRPr="007924A2">
        <w:rPr>
          <w:rFonts w:eastAsia="Times New Roman"/>
          <w:color w:val="000000"/>
        </w:rPr>
        <w:softHyphen/>
        <w:t>кие дорожные знаки мы с вами уже знаем?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>Ответы детей.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i/>
          <w:iCs/>
          <w:color w:val="000000"/>
        </w:rPr>
        <w:t xml:space="preserve">Воспитатель: </w:t>
      </w:r>
      <w:r w:rsidRPr="007924A2">
        <w:rPr>
          <w:rFonts w:eastAsia="Times New Roman"/>
          <w:color w:val="000000"/>
        </w:rPr>
        <w:t>Существует много дорожных знаков. Я расскажу вам, как лучше их все запомнить. Посмотрите на стенд. Чем знаки отличают</w:t>
      </w:r>
      <w:r w:rsidRPr="007924A2">
        <w:rPr>
          <w:rFonts w:eastAsia="Times New Roman"/>
          <w:color w:val="000000"/>
        </w:rPr>
        <w:softHyphen/>
        <w:t>ся друг от друга и чем они похожи.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>Дети рассматривают знаки и дают ответы. Хорошо, если дети замеча</w:t>
      </w:r>
      <w:r w:rsidRPr="007924A2">
        <w:rPr>
          <w:rFonts w:eastAsia="Times New Roman"/>
          <w:color w:val="000000"/>
        </w:rPr>
        <w:softHyphen/>
        <w:t>ют разную форму знаков, разный фон, на котором они изображены.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i/>
          <w:iCs/>
          <w:color w:val="000000"/>
        </w:rPr>
        <w:t xml:space="preserve">Воспитатель: </w:t>
      </w:r>
      <w:r w:rsidRPr="007924A2">
        <w:rPr>
          <w:rFonts w:eastAsia="Times New Roman"/>
          <w:color w:val="000000"/>
        </w:rPr>
        <w:t>Есть знаки, которые о</w:t>
      </w:r>
      <w:r w:rsidR="007924A2">
        <w:rPr>
          <w:rFonts w:eastAsia="Times New Roman"/>
          <w:color w:val="000000"/>
        </w:rPr>
        <w:t xml:space="preserve"> чем-то предупреждают. Это груп</w:t>
      </w:r>
      <w:r w:rsidRPr="007924A2">
        <w:rPr>
          <w:rFonts w:eastAsia="Times New Roman"/>
          <w:color w:val="000000"/>
        </w:rPr>
        <w:t xml:space="preserve">па </w:t>
      </w:r>
      <w:r w:rsidR="007924A2">
        <w:rPr>
          <w:rFonts w:eastAsia="Times New Roman"/>
          <w:color w:val="000000"/>
        </w:rPr>
        <w:t xml:space="preserve"> </w:t>
      </w:r>
      <w:proofErr w:type="spellStart"/>
      <w:r w:rsidRPr="007924A2">
        <w:rPr>
          <w:rFonts w:eastAsia="Times New Roman"/>
          <w:color w:val="000000"/>
        </w:rPr>
        <w:t>редупреждающих</w:t>
      </w:r>
      <w:proofErr w:type="spellEnd"/>
      <w:r w:rsidRPr="007924A2">
        <w:rPr>
          <w:rFonts w:eastAsia="Times New Roman"/>
          <w:color w:val="000000"/>
        </w:rPr>
        <w:t xml:space="preserve"> знаков (показывает). Следующая группа очень се</w:t>
      </w:r>
      <w:r w:rsidRPr="007924A2">
        <w:rPr>
          <w:rFonts w:eastAsia="Times New Roman"/>
          <w:color w:val="000000"/>
        </w:rPr>
        <w:softHyphen/>
        <w:t>рьезных знаков - запрещающие знаки (показывает). Они рассказывают водителям, что можно, а что нельзя делать. Есть знаки, которые указыва</w:t>
      </w:r>
      <w:r w:rsidRPr="007924A2">
        <w:rPr>
          <w:rFonts w:eastAsia="Times New Roman"/>
          <w:color w:val="000000"/>
        </w:rPr>
        <w:softHyphen/>
        <w:t>ют. Это указательные знаки (показывает). Есть знаки предписывающие (показывает). А вот знаки сервиса (показывает). Может быть, вы сами догадаетесь, что они обозначают?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>А теперь задание. Проверим вашу внимательность.</w:t>
      </w:r>
    </w:p>
    <w:p w:rsidR="00D12ADC" w:rsidRPr="007924A2" w:rsidRDefault="00D12ADC" w:rsidP="007924A2">
      <w:pPr>
        <w:pStyle w:val="a3"/>
        <w:ind w:firstLine="708"/>
      </w:pPr>
      <w:r w:rsidRPr="007924A2">
        <w:rPr>
          <w:color w:val="000000"/>
        </w:rPr>
        <w:t xml:space="preserve">-  </w:t>
      </w:r>
      <w:r w:rsidRPr="007924A2">
        <w:rPr>
          <w:rFonts w:eastAsia="Times New Roman"/>
          <w:color w:val="000000"/>
        </w:rPr>
        <w:t>Найдите и покажите знаки круглой формы, (треугольной, прямоу</w:t>
      </w:r>
      <w:r w:rsidRPr="007924A2">
        <w:rPr>
          <w:rFonts w:eastAsia="Times New Roman"/>
          <w:color w:val="000000"/>
        </w:rPr>
        <w:softHyphen/>
        <w:t>гольной, квадратной).</w:t>
      </w:r>
    </w:p>
    <w:p w:rsidR="00D12ADC" w:rsidRDefault="00D12ADC" w:rsidP="007924A2">
      <w:pPr>
        <w:pStyle w:val="a3"/>
        <w:ind w:firstLine="708"/>
        <w:rPr>
          <w:rFonts w:eastAsia="Times New Roman"/>
          <w:color w:val="000000"/>
        </w:rPr>
      </w:pPr>
      <w:r w:rsidRPr="007924A2">
        <w:rPr>
          <w:color w:val="000000"/>
        </w:rPr>
        <w:t xml:space="preserve">- </w:t>
      </w:r>
      <w:r w:rsidRPr="007924A2">
        <w:rPr>
          <w:rFonts w:eastAsia="Times New Roman"/>
          <w:color w:val="000000"/>
        </w:rPr>
        <w:t>Найдите и покажите знаки на красном фоне (белом фоне).</w:t>
      </w:r>
    </w:p>
    <w:p w:rsidR="007924A2" w:rsidRPr="007924A2" w:rsidRDefault="007924A2" w:rsidP="007924A2">
      <w:pPr>
        <w:pStyle w:val="a3"/>
        <w:ind w:firstLine="708"/>
      </w:pPr>
    </w:p>
    <w:p w:rsidR="00D12ADC" w:rsidRDefault="00D12ADC" w:rsidP="007924A2">
      <w:pPr>
        <w:pStyle w:val="a3"/>
        <w:ind w:firstLine="708"/>
        <w:rPr>
          <w:rFonts w:eastAsia="Times New Roman"/>
          <w:color w:val="000000"/>
        </w:rPr>
      </w:pPr>
      <w:r w:rsidRPr="007924A2">
        <w:rPr>
          <w:rFonts w:eastAsia="Times New Roman"/>
          <w:color w:val="000000"/>
        </w:rPr>
        <w:t>Далее воспитатель показывает иллюстрации с дорожными знаками, просит детей объяснить их значение («Осторожно, дети!», «Пешеходный переход», «Поворот налево (направо)»).</w:t>
      </w:r>
    </w:p>
    <w:p w:rsidR="007924A2" w:rsidRPr="007924A2" w:rsidRDefault="007924A2" w:rsidP="007924A2">
      <w:pPr>
        <w:pStyle w:val="a3"/>
        <w:ind w:firstLine="708"/>
      </w:pPr>
    </w:p>
    <w:p w:rsidR="00D12ADC" w:rsidRPr="007924A2" w:rsidRDefault="00D12ADC" w:rsidP="007924A2">
      <w:pPr>
        <w:pStyle w:val="a3"/>
        <w:ind w:firstLine="708"/>
      </w:pPr>
      <w:r w:rsidRPr="007924A2">
        <w:rPr>
          <w:rFonts w:eastAsia="Times New Roman"/>
          <w:color w:val="000000"/>
        </w:rPr>
        <w:t>Итог занятия.</w:t>
      </w:r>
    </w:p>
    <w:sectPr w:rsidR="00D12ADC" w:rsidRPr="007924A2" w:rsidSect="0076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1A08"/>
    <w:multiLevelType w:val="hybridMultilevel"/>
    <w:tmpl w:val="42C27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423F9A"/>
    <w:multiLevelType w:val="hybridMultilevel"/>
    <w:tmpl w:val="1E449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581B17"/>
    <w:multiLevelType w:val="hybridMultilevel"/>
    <w:tmpl w:val="758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325EC"/>
    <w:multiLevelType w:val="hybridMultilevel"/>
    <w:tmpl w:val="35C8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ADC"/>
    <w:rsid w:val="00230C40"/>
    <w:rsid w:val="007635AD"/>
    <w:rsid w:val="007924A2"/>
    <w:rsid w:val="00D1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2013-04-10T08:32:00Z</dcterms:created>
  <dcterms:modified xsi:type="dcterms:W3CDTF">2013-04-10T09:18:00Z</dcterms:modified>
</cp:coreProperties>
</file>