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AD" w:rsidRPr="00045BAD" w:rsidRDefault="00045BAD" w:rsidP="00045BAD">
      <w:pPr>
        <w:pStyle w:val="a3"/>
        <w:rPr>
          <w:rFonts w:ascii="Century Schoolbook" w:hAnsi="Century Schoolbook"/>
          <w:b/>
          <w:sz w:val="28"/>
          <w:szCs w:val="28"/>
        </w:rPr>
      </w:pPr>
      <w:r w:rsidRPr="00045BAD">
        <w:rPr>
          <w:rFonts w:ascii="Century Schoolbook" w:hAnsi="Century Schoolbook"/>
          <w:b/>
          <w:sz w:val="28"/>
          <w:szCs w:val="28"/>
        </w:rPr>
        <w:t xml:space="preserve">    Муниципальное  дошкольное образовательное учреждение</w:t>
      </w:r>
    </w:p>
    <w:p w:rsidR="00045BAD" w:rsidRPr="00045BAD" w:rsidRDefault="00045BAD" w:rsidP="00045BAD">
      <w:pPr>
        <w:pStyle w:val="a3"/>
        <w:jc w:val="center"/>
        <w:rPr>
          <w:rFonts w:ascii="Century Schoolbook" w:hAnsi="Century Schoolbook"/>
          <w:b/>
          <w:sz w:val="28"/>
          <w:szCs w:val="28"/>
        </w:rPr>
      </w:pPr>
      <w:r w:rsidRPr="00045BAD">
        <w:rPr>
          <w:rFonts w:ascii="Century Schoolbook" w:hAnsi="Century Schoolbook"/>
          <w:b/>
          <w:sz w:val="28"/>
          <w:szCs w:val="28"/>
        </w:rPr>
        <w:t xml:space="preserve">Детский сад №5 </w:t>
      </w:r>
    </w:p>
    <w:p w:rsidR="00045BAD" w:rsidRPr="00045BAD" w:rsidRDefault="00045BAD" w:rsidP="00045BAD">
      <w:pPr>
        <w:pStyle w:val="a3"/>
        <w:jc w:val="center"/>
        <w:rPr>
          <w:rFonts w:ascii="Century Schoolbook" w:hAnsi="Century Schoolbook"/>
          <w:b/>
          <w:sz w:val="28"/>
          <w:szCs w:val="28"/>
        </w:rPr>
      </w:pPr>
      <w:r w:rsidRPr="00045BAD">
        <w:rPr>
          <w:rFonts w:ascii="Century Schoolbook" w:hAnsi="Century Schoolbook"/>
          <w:b/>
          <w:sz w:val="28"/>
          <w:szCs w:val="28"/>
        </w:rPr>
        <w:t>г. Вольска Саратовской области</w:t>
      </w:r>
    </w:p>
    <w:p w:rsidR="00045BAD" w:rsidRPr="00045BAD" w:rsidRDefault="00045BAD" w:rsidP="00045BAD">
      <w:pPr>
        <w:spacing w:before="100" w:beforeAutospacing="1" w:after="100" w:afterAutospacing="1" w:line="240" w:lineRule="auto"/>
        <w:jc w:val="center"/>
        <w:outlineLvl w:val="2"/>
        <w:rPr>
          <w:rFonts w:ascii="Century Schoolbook" w:hAnsi="Century Schoolbook"/>
          <w:b/>
          <w:sz w:val="28"/>
          <w:szCs w:val="28"/>
        </w:rPr>
      </w:pPr>
      <w:r w:rsidRPr="00045BAD">
        <w:rPr>
          <w:rFonts w:ascii="Century Schoolbook" w:hAnsi="Century Schoolbook"/>
          <w:b/>
          <w:sz w:val="28"/>
          <w:szCs w:val="28"/>
        </w:rPr>
        <w:t>Улица  Революционная, 29. Телефон 7-10-39</w:t>
      </w:r>
    </w:p>
    <w:p w:rsidR="00045BAD" w:rsidRDefault="00045BAD" w:rsidP="00045BA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Century Schoolbook" w:hAnsi="Century Schoolbook"/>
          <w:b/>
          <w:i/>
          <w:sz w:val="20"/>
          <w:szCs w:val="20"/>
        </w:rPr>
        <w:t>___________________________________________________________________________________________</w:t>
      </w:r>
    </w:p>
    <w:p w:rsidR="00C241FE" w:rsidRPr="00C241FE" w:rsidRDefault="00045BAD" w:rsidP="00045BAD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b/>
          <w:sz w:val="32"/>
          <w:szCs w:val="32"/>
        </w:rPr>
        <w:t xml:space="preserve">             </w:t>
      </w:r>
      <w:r w:rsidR="00C241FE" w:rsidRPr="00C241FE">
        <w:rPr>
          <w:rFonts w:ascii="Arial" w:eastAsia="Times New Roman" w:hAnsi="Arial" w:cs="Arial"/>
          <w:color w:val="444444"/>
          <w:sz w:val="48"/>
          <w:szCs w:val="48"/>
          <w:lang w:eastAsia="ru-RU"/>
        </w:rPr>
        <w:t>Программа кружка «Затейники» (теа</w:t>
      </w:r>
      <w:r>
        <w:rPr>
          <w:rFonts w:ascii="Arial" w:eastAsia="Times New Roman" w:hAnsi="Arial" w:cs="Arial"/>
          <w:color w:val="444444"/>
          <w:sz w:val="48"/>
          <w:szCs w:val="48"/>
          <w:lang w:eastAsia="ru-RU"/>
        </w:rPr>
        <w:t>тральная деятельность) в средней</w:t>
      </w:r>
      <w:r w:rsidR="00C241FE" w:rsidRPr="00C241FE">
        <w:rPr>
          <w:rFonts w:ascii="Arial" w:eastAsia="Times New Roman" w:hAnsi="Arial" w:cs="Arial"/>
          <w:color w:val="444444"/>
          <w:sz w:val="48"/>
          <w:szCs w:val="48"/>
          <w:lang w:eastAsia="ru-RU"/>
        </w:rPr>
        <w:t xml:space="preserve"> группе</w:t>
      </w:r>
    </w:p>
    <w:p w:rsidR="00C241FE" w:rsidRPr="00C241FE" w:rsidRDefault="00045BAD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        </w:t>
      </w:r>
      <w:r w:rsidR="00C241FE" w:rsidRPr="00C241FE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 Составитель и ру</w:t>
      </w: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ководитель кружка: </w:t>
      </w:r>
      <w:proofErr w:type="spellStart"/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Старцева</w:t>
      </w:r>
      <w:proofErr w:type="spellEnd"/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О.А.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                          </w:t>
      </w:r>
      <w:r w:rsidR="00045BAD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          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Arial" w:eastAsia="Times New Roman" w:hAnsi="Arial" w:cs="Arial"/>
          <w:b/>
          <w:bCs/>
          <w:color w:val="444444"/>
          <w:sz w:val="40"/>
          <w:szCs w:val="40"/>
          <w:lang w:eastAsia="ru-RU"/>
        </w:rPr>
        <w:t>Пояснительная записка.</w:t>
      </w:r>
    </w:p>
    <w:p w:rsid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C241FE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Театрализованная деятельность представляет собой органический синтез художественной литературы, музыки, танца, актёрского мастерства и сосредотачивает в себе средства выразительности, имеющиеся в арсенале отдельных искусств, способствует развитию эстетического восприятия окружающего мира, детской фантазии, воображения, памяти, познавательных процессов, знания об окружающем мире и готовности к взаимодействию с ними. Участвуя в процессе театрализованной деятельности, ребёнок учится коллективно работать над замыслом будущего спектакля, создавать художественные образы, обмениваться информацией, планировать различные виды художественно-творческой деятельности (подбор музыкальных характеристик к персонажам, работа над ролью и т.д.), а так же координировать свои функции.</w:t>
      </w:r>
    </w:p>
    <w:p w:rsidR="00045BAD" w:rsidRDefault="00045BAD" w:rsidP="00C241FE">
      <w:pPr>
        <w:spacing w:after="0" w:line="270" w:lineRule="atLeast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</w:p>
    <w:p w:rsidR="00045BAD" w:rsidRDefault="00045BAD" w:rsidP="00C241FE">
      <w:pPr>
        <w:spacing w:after="0" w:line="270" w:lineRule="atLeast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</w:p>
    <w:p w:rsidR="00045BAD" w:rsidRDefault="00045BAD" w:rsidP="00C241FE">
      <w:pPr>
        <w:spacing w:after="0" w:line="270" w:lineRule="atLeast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</w:p>
    <w:p w:rsidR="00045BAD" w:rsidRDefault="00045BAD" w:rsidP="00C241FE">
      <w:pPr>
        <w:spacing w:after="0" w:line="270" w:lineRule="atLeast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</w:p>
    <w:p w:rsidR="00045BAD" w:rsidRPr="00C241FE" w:rsidRDefault="00045BAD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Arial" w:eastAsia="Times New Roman" w:hAnsi="Arial" w:cs="Arial"/>
          <w:b/>
          <w:bCs/>
          <w:color w:val="444444"/>
          <w:sz w:val="40"/>
          <w:szCs w:val="40"/>
          <w:lang w:eastAsia="ru-RU"/>
        </w:rPr>
        <w:lastRenderedPageBreak/>
        <w:t>Цель кружка:</w:t>
      </w:r>
    </w:p>
    <w:p w:rsid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C241FE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Развитие творческой самостоятельности, эстетического вкуса в передаче образа. Воспитание любви к театру и театральной деятельности.</w:t>
      </w:r>
    </w:p>
    <w:p w:rsidR="00045BAD" w:rsidRPr="00C241FE" w:rsidRDefault="00045BAD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Arial" w:eastAsia="Times New Roman" w:hAnsi="Arial" w:cs="Arial"/>
          <w:b/>
          <w:bCs/>
          <w:color w:val="444444"/>
          <w:sz w:val="40"/>
          <w:szCs w:val="40"/>
          <w:lang w:eastAsia="ru-RU"/>
        </w:rPr>
        <w:t>Задачи кружка:</w:t>
      </w:r>
    </w:p>
    <w:p w:rsid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C241FE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Побуждение интереса к театрально-игровой деятельности, создание необходимых условий для её проведения. Закрепление представлений об окружающих предметах; умение называть предметы театрального игрового оборудования. Развитие у детей интереса и бережного отношения к игрушкам, театральным куклам. Воспитание умения следить за развитием действия  в драматизации и кукольных спектаклях. Развитие речи детей с помощью кукольного театра: обогащение словаря, формирование умения строить предложения, добиваясь правильного и четкого произношения слов. Формирование умения передавать мимикой, позой, жестом, движением основные эмоции. Ознакомление детей с приемами </w:t>
      </w:r>
      <w:proofErr w:type="spellStart"/>
      <w:r w:rsidRPr="00C241FE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кукловождения</w:t>
      </w:r>
      <w:proofErr w:type="spellEnd"/>
      <w:r w:rsidRPr="00C241FE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 настольных кукол. Формирование умения концентрировать внимание на игрушке, театральное кукле. Поощрение желания участвовать в танцевальных импровизациях. Поддерживание стремления играть с музыкальными инструментами, </w:t>
      </w:r>
      <w:proofErr w:type="spellStart"/>
      <w:r w:rsidRPr="00C241FE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импровизирование</w:t>
      </w:r>
      <w:proofErr w:type="spellEnd"/>
      <w:r w:rsidRPr="00C241FE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 на шумовых музыкальных инструментах. Развитие инициативы и самостоятельности детей в играх с театральными куклами. Развитие желания выступать перед родителями, сотрудниками детского театра.</w:t>
      </w:r>
    </w:p>
    <w:p w:rsidR="00045BAD" w:rsidRDefault="00045BAD" w:rsidP="00C241FE">
      <w:pPr>
        <w:spacing w:after="0" w:line="270" w:lineRule="atLeast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</w:p>
    <w:p w:rsidR="00045BAD" w:rsidRDefault="00045BAD" w:rsidP="00C241FE">
      <w:pPr>
        <w:spacing w:after="0" w:line="270" w:lineRule="atLeast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</w:p>
    <w:p w:rsidR="00045BAD" w:rsidRDefault="00045BAD" w:rsidP="00C241FE">
      <w:pPr>
        <w:spacing w:after="0" w:line="270" w:lineRule="atLeast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</w:p>
    <w:p w:rsidR="00045BAD" w:rsidRDefault="00045BAD" w:rsidP="00C241FE">
      <w:pPr>
        <w:spacing w:after="0" w:line="270" w:lineRule="atLeast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bookmarkStart w:id="0" w:name="_GoBack"/>
      <w:bookmarkEnd w:id="0"/>
    </w:p>
    <w:p w:rsidR="00045BAD" w:rsidRPr="00C241FE" w:rsidRDefault="00045BAD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Arial" w:eastAsia="Times New Roman" w:hAnsi="Arial" w:cs="Arial"/>
          <w:b/>
          <w:bCs/>
          <w:color w:val="444444"/>
          <w:sz w:val="40"/>
          <w:szCs w:val="40"/>
          <w:lang w:eastAsia="ru-RU"/>
        </w:rPr>
        <w:lastRenderedPageBreak/>
        <w:t>Ожидаемые результаты:</w:t>
      </w:r>
    </w:p>
    <w:p w:rsidR="00C241FE" w:rsidRPr="00C241FE" w:rsidRDefault="00C241FE" w:rsidP="00C241FE">
      <w:pPr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Раскрытие творческих способностей детей (интонационное проговаривание; эмоциональный настрой; мимическую выразительность; навыки имитации).</w:t>
      </w:r>
    </w:p>
    <w:p w:rsidR="00C241FE" w:rsidRPr="00C241FE" w:rsidRDefault="00C241FE" w:rsidP="00C241FE">
      <w:pPr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Развитие психологических процессов (мышление; речь; память; внимание; воображение;  познавательные процессы фантазии).</w:t>
      </w:r>
      <w:proofErr w:type="gramEnd"/>
    </w:p>
    <w:p w:rsidR="00C241FE" w:rsidRPr="00C241FE" w:rsidRDefault="00C241FE" w:rsidP="00C241FE">
      <w:pPr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Личностных качеств (дружеские, партнёрские взаимоотношения; коммуникативные навыки; любовь к животным).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Сентябрь</w:t>
      </w:r>
    </w:p>
    <w:p w:rsidR="00C241FE" w:rsidRPr="00C241FE" w:rsidRDefault="00C241FE" w:rsidP="00C241FE">
      <w:pPr>
        <w:numPr>
          <w:ilvl w:val="0"/>
          <w:numId w:val="2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«Давайте познакомимся»</w:t>
      </w:r>
    </w:p>
    <w:p w:rsidR="00C241FE" w:rsidRPr="00C241FE" w:rsidRDefault="00C241FE" w:rsidP="00C241FE">
      <w:pPr>
        <w:numPr>
          <w:ilvl w:val="0"/>
          <w:numId w:val="2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«Для деда, для бабы Курочка - </w:t>
      </w:r>
      <w:proofErr w:type="gram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Ряба яичко снесла</w:t>
      </w:r>
      <w:proofErr w:type="gram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 золотое»</w:t>
      </w:r>
    </w:p>
    <w:p w:rsidR="00C241FE" w:rsidRPr="00C241FE" w:rsidRDefault="00C241FE" w:rsidP="00C241FE">
      <w:pPr>
        <w:numPr>
          <w:ilvl w:val="0"/>
          <w:numId w:val="2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«Ходит осень по дорожке»  (по сказке «Теремок»)</w:t>
      </w:r>
    </w:p>
    <w:p w:rsidR="00C241FE" w:rsidRPr="00C241FE" w:rsidRDefault="00C241FE" w:rsidP="00C241FE">
      <w:pPr>
        <w:numPr>
          <w:ilvl w:val="0"/>
          <w:numId w:val="2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«Прогулка по лесу»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Октябрь</w:t>
      </w:r>
    </w:p>
    <w:p w:rsidR="00C241FE" w:rsidRPr="00C241FE" w:rsidRDefault="00C241FE" w:rsidP="00C241FE">
      <w:pPr>
        <w:numPr>
          <w:ilvl w:val="0"/>
          <w:numId w:val="3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«Мы играем и поём» (имитация игры на дудочке в свободной пляске «Маша и Медведь»)</w:t>
      </w:r>
    </w:p>
    <w:p w:rsidR="00C241FE" w:rsidRPr="00C241FE" w:rsidRDefault="00C241FE" w:rsidP="00C241FE">
      <w:pPr>
        <w:numPr>
          <w:ilvl w:val="0"/>
          <w:numId w:val="3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«Забыла девочка котенка покормить, не мог он вспомнить, как покушать попросить»</w:t>
      </w:r>
    </w:p>
    <w:p w:rsidR="00C241FE" w:rsidRPr="00C241FE" w:rsidRDefault="00C241FE" w:rsidP="00C241FE">
      <w:pPr>
        <w:numPr>
          <w:ilvl w:val="0"/>
          <w:numId w:val="3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« Во </w:t>
      </w:r>
      <w:proofErr w:type="spell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садочке</w:t>
      </w:r>
      <w:proofErr w:type="spell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 я была…»</w:t>
      </w:r>
    </w:p>
    <w:p w:rsidR="00C241FE" w:rsidRPr="00C241FE" w:rsidRDefault="00C241FE" w:rsidP="00C241FE">
      <w:pPr>
        <w:numPr>
          <w:ilvl w:val="0"/>
          <w:numId w:val="3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« Игровая викторина по стихам А. </w:t>
      </w:r>
      <w:proofErr w:type="spell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Барто</w:t>
      </w:r>
      <w:proofErr w:type="spell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»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Ноябрь</w:t>
      </w:r>
    </w:p>
    <w:p w:rsidR="00C241FE" w:rsidRPr="00C241FE" w:rsidRDefault="00C241FE" w:rsidP="00C241FE">
      <w:pPr>
        <w:numPr>
          <w:ilvl w:val="0"/>
          <w:numId w:val="4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« Быстро времечко пройдёт, и Цыпленок подрастет»</w:t>
      </w:r>
    </w:p>
    <w:p w:rsidR="00C241FE" w:rsidRPr="00C241FE" w:rsidRDefault="00C241FE" w:rsidP="00C241FE">
      <w:pPr>
        <w:numPr>
          <w:ilvl w:val="0"/>
          <w:numId w:val="4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« Мы водили хоровод»</w:t>
      </w:r>
    </w:p>
    <w:p w:rsidR="00C241FE" w:rsidRPr="00C241FE" w:rsidRDefault="00C241FE" w:rsidP="00C241FE">
      <w:pPr>
        <w:numPr>
          <w:ilvl w:val="0"/>
          <w:numId w:val="4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« </w:t>
      </w:r>
      <w:proofErr w:type="spell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Заюшкина</w:t>
      </w:r>
      <w:proofErr w:type="spell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 избушка» (театр конусной игрушки)</w:t>
      </w:r>
    </w:p>
    <w:p w:rsidR="00C241FE" w:rsidRPr="00C241FE" w:rsidRDefault="00C241FE" w:rsidP="00C241FE">
      <w:pPr>
        <w:numPr>
          <w:ilvl w:val="0"/>
          <w:numId w:val="4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«  Зеркало, зеркало – скажи...»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Декабрь</w:t>
      </w:r>
    </w:p>
    <w:p w:rsidR="00C241FE" w:rsidRPr="00C241FE" w:rsidRDefault="00C241FE" w:rsidP="00C241FE">
      <w:pPr>
        <w:numPr>
          <w:ilvl w:val="0"/>
          <w:numId w:val="5"/>
        </w:numPr>
        <w:spacing w:after="0" w:line="270" w:lineRule="atLeast"/>
        <w:ind w:left="50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« Потеряли котятки по дороге перчатки»</w:t>
      </w:r>
    </w:p>
    <w:p w:rsidR="00C241FE" w:rsidRPr="00C241FE" w:rsidRDefault="00C241FE" w:rsidP="00C241FE">
      <w:pPr>
        <w:numPr>
          <w:ilvl w:val="0"/>
          <w:numId w:val="5"/>
        </w:numPr>
        <w:spacing w:after="0" w:line="270" w:lineRule="atLeast"/>
        <w:ind w:left="50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« Встали детки в кружок – закружились как снежок»</w:t>
      </w:r>
    </w:p>
    <w:p w:rsidR="00C241FE" w:rsidRPr="00C241FE" w:rsidRDefault="00C241FE" w:rsidP="00C241FE">
      <w:pPr>
        <w:numPr>
          <w:ilvl w:val="0"/>
          <w:numId w:val="5"/>
        </w:numPr>
        <w:spacing w:after="0" w:line="270" w:lineRule="atLeast"/>
        <w:ind w:left="50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 « Мешок с сюрпризом» (театр на картоне)</w:t>
      </w:r>
    </w:p>
    <w:p w:rsidR="00C241FE" w:rsidRPr="00C241FE" w:rsidRDefault="00C241FE" w:rsidP="00C241FE">
      <w:pPr>
        <w:numPr>
          <w:ilvl w:val="0"/>
          <w:numId w:val="5"/>
        </w:numPr>
        <w:spacing w:after="0" w:line="270" w:lineRule="atLeast"/>
        <w:ind w:left="50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lastRenderedPageBreak/>
        <w:t>« Заходите в гости к нам»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Январь</w:t>
      </w:r>
    </w:p>
    <w:p w:rsidR="00C241FE" w:rsidRPr="00C241FE" w:rsidRDefault="00C241FE" w:rsidP="00C241FE">
      <w:pPr>
        <w:numPr>
          <w:ilvl w:val="0"/>
          <w:numId w:val="6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 «Сказочка о глупом мышонке»</w:t>
      </w:r>
    </w:p>
    <w:p w:rsidR="00C241FE" w:rsidRPr="00C241FE" w:rsidRDefault="00C241FE" w:rsidP="00C241FE">
      <w:pPr>
        <w:numPr>
          <w:ilvl w:val="0"/>
          <w:numId w:val="6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«Лисичку заяц в дом пустил, и вот на улице один»</w:t>
      </w:r>
    </w:p>
    <w:p w:rsidR="00C241FE" w:rsidRPr="00C241FE" w:rsidRDefault="00C241FE" w:rsidP="00C241FE">
      <w:pPr>
        <w:numPr>
          <w:ilvl w:val="0"/>
          <w:numId w:val="6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«Ох, и хитрая лиса! Трудно её выгнать, да!»</w:t>
      </w:r>
    </w:p>
    <w:p w:rsidR="00C241FE" w:rsidRPr="00C241FE" w:rsidRDefault="00C241FE" w:rsidP="00C241FE">
      <w:pPr>
        <w:numPr>
          <w:ilvl w:val="0"/>
          <w:numId w:val="6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«Звери в гостях у Снегурочки»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Февраль</w:t>
      </w:r>
    </w:p>
    <w:p w:rsidR="00C241FE" w:rsidRPr="00C241FE" w:rsidRDefault="00C241FE" w:rsidP="00C241FE">
      <w:pPr>
        <w:numPr>
          <w:ilvl w:val="0"/>
          <w:numId w:val="7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«Без друзей нам не прожить ни за что на свете»</w:t>
      </w:r>
    </w:p>
    <w:p w:rsidR="00C241FE" w:rsidRPr="00C241FE" w:rsidRDefault="00C241FE" w:rsidP="00C241FE">
      <w:pPr>
        <w:numPr>
          <w:ilvl w:val="0"/>
          <w:numId w:val="7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« В гости к ёжику и лисе»</w:t>
      </w:r>
    </w:p>
    <w:p w:rsidR="00C241FE" w:rsidRPr="00C241FE" w:rsidRDefault="00C241FE" w:rsidP="00C241FE">
      <w:pPr>
        <w:numPr>
          <w:ilvl w:val="0"/>
          <w:numId w:val="7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«Мы актёры»</w:t>
      </w:r>
    </w:p>
    <w:p w:rsidR="00C241FE" w:rsidRPr="00C241FE" w:rsidRDefault="00C241FE" w:rsidP="00C241FE">
      <w:pPr>
        <w:numPr>
          <w:ilvl w:val="0"/>
          <w:numId w:val="7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« В гости пальчики пришли»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Март</w:t>
      </w:r>
    </w:p>
    <w:p w:rsidR="00C241FE" w:rsidRPr="00C241FE" w:rsidRDefault="00C241FE" w:rsidP="00C241FE">
      <w:pPr>
        <w:numPr>
          <w:ilvl w:val="0"/>
          <w:numId w:val="8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«Весна пришла!»</w:t>
      </w:r>
    </w:p>
    <w:p w:rsidR="00C241FE" w:rsidRPr="00C241FE" w:rsidRDefault="00C241FE" w:rsidP="00C241FE">
      <w:pPr>
        <w:numPr>
          <w:ilvl w:val="0"/>
          <w:numId w:val="8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«Смоляной бычок» (театр мягкой игрушки)</w:t>
      </w:r>
    </w:p>
    <w:p w:rsidR="00C241FE" w:rsidRPr="00C241FE" w:rsidRDefault="00C241FE" w:rsidP="00C241FE">
      <w:pPr>
        <w:numPr>
          <w:ilvl w:val="0"/>
          <w:numId w:val="8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«Представьте себе...»</w:t>
      </w:r>
    </w:p>
    <w:p w:rsidR="00C241FE" w:rsidRPr="00C241FE" w:rsidRDefault="00C241FE" w:rsidP="00C241FE">
      <w:pPr>
        <w:numPr>
          <w:ilvl w:val="0"/>
          <w:numId w:val="8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«Воробей и кот»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Апрель</w:t>
      </w:r>
    </w:p>
    <w:p w:rsidR="00C241FE" w:rsidRPr="00C241FE" w:rsidRDefault="00C241FE" w:rsidP="00C241FE">
      <w:pPr>
        <w:numPr>
          <w:ilvl w:val="0"/>
          <w:numId w:val="9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«В тесноте, да не в обиде»</w:t>
      </w:r>
    </w:p>
    <w:p w:rsidR="00C241FE" w:rsidRPr="00C241FE" w:rsidRDefault="00C241FE" w:rsidP="00C241FE">
      <w:pPr>
        <w:numPr>
          <w:ilvl w:val="0"/>
          <w:numId w:val="9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« Свет, мой зеркальце, скажи»</w:t>
      </w:r>
    </w:p>
    <w:p w:rsidR="00C241FE" w:rsidRPr="00C241FE" w:rsidRDefault="00C241FE" w:rsidP="00C241FE">
      <w:pPr>
        <w:numPr>
          <w:ilvl w:val="0"/>
          <w:numId w:val="9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На болоте две подружки, две зеленые лягушки»</w:t>
      </w:r>
    </w:p>
    <w:p w:rsidR="00C241FE" w:rsidRPr="00C241FE" w:rsidRDefault="00C241FE" w:rsidP="00C241FE">
      <w:pPr>
        <w:numPr>
          <w:ilvl w:val="0"/>
          <w:numId w:val="9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«Дайте только срок, построим теремок!»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Май</w:t>
      </w:r>
    </w:p>
    <w:p w:rsidR="00C241FE" w:rsidRPr="00C241FE" w:rsidRDefault="00C241FE" w:rsidP="00C241FE">
      <w:pPr>
        <w:numPr>
          <w:ilvl w:val="0"/>
          <w:numId w:val="10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« К нам гости пришли!»</w:t>
      </w:r>
    </w:p>
    <w:p w:rsidR="00C241FE" w:rsidRPr="00C241FE" w:rsidRDefault="00C241FE" w:rsidP="00C241FE">
      <w:pPr>
        <w:numPr>
          <w:ilvl w:val="0"/>
          <w:numId w:val="10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«Ладушки – ладошки»</w:t>
      </w:r>
    </w:p>
    <w:p w:rsidR="00C241FE" w:rsidRPr="00C241FE" w:rsidRDefault="00C241FE" w:rsidP="00C241FE">
      <w:pPr>
        <w:numPr>
          <w:ilvl w:val="0"/>
          <w:numId w:val="10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«Пчёлки – детки, полетели!»</w:t>
      </w:r>
    </w:p>
    <w:p w:rsidR="00C241FE" w:rsidRPr="00C241FE" w:rsidRDefault="00C241FE" w:rsidP="00C241FE">
      <w:pPr>
        <w:numPr>
          <w:ilvl w:val="0"/>
          <w:numId w:val="10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«Два веселых гуся»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Сентябрь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Arial" w:eastAsia="Times New Roman" w:hAnsi="Arial" w:cs="Arial"/>
          <w:b/>
          <w:bCs/>
          <w:i/>
          <w:iCs/>
          <w:color w:val="444444"/>
          <w:sz w:val="36"/>
          <w:szCs w:val="36"/>
          <w:lang w:eastAsia="ru-RU"/>
        </w:rPr>
        <w:t>Тема:</w:t>
      </w:r>
      <w:r w:rsidRPr="00C241FE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 «Давайте познакомимся»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Arial" w:eastAsia="Times New Roman" w:hAnsi="Arial" w:cs="Arial"/>
          <w:b/>
          <w:bCs/>
          <w:i/>
          <w:iCs/>
          <w:color w:val="444444"/>
          <w:sz w:val="36"/>
          <w:szCs w:val="36"/>
          <w:lang w:eastAsia="ru-RU"/>
        </w:rPr>
        <w:t>Цель:</w:t>
      </w:r>
      <w:r w:rsidRPr="00C241FE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 формировать у детей живой интерес к театрализованной игре, желание участвовать в общем действии и использовать всё окружающее пространство; побуждать детей к активному общению, развивать речь и умение строить диалог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Arial" w:eastAsia="Times New Roman" w:hAnsi="Arial" w:cs="Arial"/>
          <w:b/>
          <w:bCs/>
          <w:i/>
          <w:iCs/>
          <w:color w:val="444444"/>
          <w:sz w:val="36"/>
          <w:szCs w:val="36"/>
          <w:lang w:eastAsia="ru-RU"/>
        </w:rPr>
        <w:lastRenderedPageBreak/>
        <w:t>Литература: </w:t>
      </w:r>
      <w:r w:rsidRPr="00C241FE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М.Д. </w:t>
      </w:r>
      <w:proofErr w:type="spellStart"/>
      <w:r w:rsidRPr="00C241FE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Маханёва</w:t>
      </w:r>
      <w:proofErr w:type="spellEnd"/>
      <w:r w:rsidRPr="00C241FE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 «Театральные занятия в детском саду» Москва, Творческий центр «Сфера» 2003г.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Arial" w:eastAsia="Times New Roman" w:hAnsi="Arial" w:cs="Arial"/>
          <w:b/>
          <w:bCs/>
          <w:i/>
          <w:iCs/>
          <w:color w:val="444444"/>
          <w:sz w:val="36"/>
          <w:szCs w:val="36"/>
          <w:lang w:eastAsia="ru-RU"/>
        </w:rPr>
        <w:t>Тема:</w:t>
      </w:r>
      <w:r w:rsidRPr="00C241FE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 «Для деда, для бабы Курочка - </w:t>
      </w:r>
      <w:proofErr w:type="gramStart"/>
      <w:r w:rsidRPr="00C241FE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Ряба яичко снесла</w:t>
      </w:r>
      <w:proofErr w:type="gramEnd"/>
      <w:r w:rsidRPr="00C241FE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 золотое»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Arial" w:eastAsia="Times New Roman" w:hAnsi="Arial" w:cs="Arial"/>
          <w:b/>
          <w:bCs/>
          <w:i/>
          <w:iCs/>
          <w:color w:val="444444"/>
          <w:sz w:val="36"/>
          <w:szCs w:val="36"/>
          <w:lang w:eastAsia="ru-RU"/>
        </w:rPr>
        <w:t>Цель: </w:t>
      </w:r>
      <w:r w:rsidRPr="00C241FE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стимулировать эмоциональное  восприятие детьми театрализованной игры и активное участие в ней; развивать двигательную активность детей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Arial" w:eastAsia="Times New Roman" w:hAnsi="Arial" w:cs="Arial"/>
          <w:b/>
          <w:bCs/>
          <w:i/>
          <w:iCs/>
          <w:color w:val="444444"/>
          <w:sz w:val="36"/>
          <w:szCs w:val="36"/>
          <w:lang w:eastAsia="ru-RU"/>
        </w:rPr>
        <w:t>Литература: </w:t>
      </w:r>
      <w:r w:rsidRPr="00C241FE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Т.Н. </w:t>
      </w:r>
      <w:proofErr w:type="spellStart"/>
      <w:r w:rsidRPr="00C241FE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Караменко</w:t>
      </w:r>
      <w:proofErr w:type="spellEnd"/>
      <w:r w:rsidRPr="00C241FE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 «Кукольный театр – дошкольникам» Москва, «Просвещение 1982г.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Тема: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«Ходит осень по дорожке»  (по сказке «Теремок»)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Цель: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 стимулировать эмоциональное восприятие детьми сказки, пополнять словарь лексикой, отражающей эмоциональное состояние человека; учить находить выразительные средства в мимике, жестах, интонациях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Литература: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Т.И. Петрова, Е.Я. Сергеева, Е.С. Петрова «Театрализованные игры в д/</w:t>
      </w:r>
      <w:proofErr w:type="gram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с</w:t>
      </w:r>
      <w:proofErr w:type="gram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»; </w:t>
      </w:r>
      <w:proofErr w:type="gram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Москва</w:t>
      </w:r>
      <w:proofErr w:type="gram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 «Школьная пресса» 2000г.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Arial" w:eastAsia="Times New Roman" w:hAnsi="Arial" w:cs="Arial"/>
          <w:b/>
          <w:bCs/>
          <w:i/>
          <w:iCs/>
          <w:color w:val="444444"/>
          <w:sz w:val="36"/>
          <w:szCs w:val="36"/>
          <w:lang w:eastAsia="ru-RU"/>
        </w:rPr>
        <w:t>Тема: </w:t>
      </w:r>
      <w:r w:rsidRPr="00C241FE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 «Прогулка по лесу»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Arial" w:eastAsia="Times New Roman" w:hAnsi="Arial" w:cs="Arial"/>
          <w:b/>
          <w:bCs/>
          <w:i/>
          <w:iCs/>
          <w:color w:val="444444"/>
          <w:sz w:val="36"/>
          <w:szCs w:val="36"/>
          <w:lang w:eastAsia="ru-RU"/>
        </w:rPr>
        <w:t>Цель: </w:t>
      </w:r>
      <w:r w:rsidRPr="00C241FE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учить детей эмоционально проговаривать фразы; воспитывать бережное отношение к природе, видеть красоту осеннего леса; развивать фантазию, творческие способности, ассоциативное мышление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Arial" w:eastAsia="Times New Roman" w:hAnsi="Arial" w:cs="Arial"/>
          <w:b/>
          <w:bCs/>
          <w:i/>
          <w:iCs/>
          <w:color w:val="444444"/>
          <w:sz w:val="36"/>
          <w:szCs w:val="36"/>
          <w:lang w:eastAsia="ru-RU"/>
        </w:rPr>
        <w:t>Литература: </w:t>
      </w:r>
      <w:r w:rsidRPr="00C241FE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М.Д. </w:t>
      </w:r>
      <w:proofErr w:type="spellStart"/>
      <w:r w:rsidRPr="00C241FE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Маханёва</w:t>
      </w:r>
      <w:proofErr w:type="spellEnd"/>
      <w:r w:rsidRPr="00C241FE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 «Театральные занятия в детском саду» Москва, Творческий центр «Сфера» 2003г.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Октябрь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Тема: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 «Мы играем и поём» (имитация игры на дудочке в свободной пляске «Маша и Медведь»)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Цель: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вызвать интерес и желание играть с музыкальными игрушками; побуждать детей импровизировать простейшие танцевальные движения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Литература: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Н.Ф. Сорокина, Л.Г. </w:t>
      </w:r>
      <w:proofErr w:type="spell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Милаванович</w:t>
      </w:r>
      <w:proofErr w:type="spell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; Программа «Театр – творчество – дети» Москва 1995г.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lastRenderedPageBreak/>
        <w:t>Тема: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«Забыла девочка котенка покормить, не мог он вспомнить, как покушать попросить»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Цель: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учить отождествлять себя с театральным персонажем; развивать внимательность; учить сочетать движения и речь; закреплять знания об окружающем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Литература: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Т.И. Петрова, Е.Я. Сергеева, Е.С. Петрова «Театрализованные игры в д/</w:t>
      </w:r>
      <w:proofErr w:type="gram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с</w:t>
      </w:r>
      <w:proofErr w:type="gram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»; </w:t>
      </w:r>
      <w:proofErr w:type="gram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Москва</w:t>
      </w:r>
      <w:proofErr w:type="gram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 «Школьная пресса» 2000г.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Тема: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« Во </w:t>
      </w:r>
      <w:proofErr w:type="spell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садочке</w:t>
      </w:r>
      <w:proofErr w:type="spell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 я была…»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Цель: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учить детей свободно двигаться, используя всё окружающее пространство; воспитывать эмоционально-образное восприятие содержания небольших стихотворений; помочь найти средства выражения образа в движениях, мимике, жестах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Литература: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 Н.Ф. Сорокина, Л.Г. </w:t>
      </w:r>
      <w:proofErr w:type="spell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Милаванович</w:t>
      </w:r>
      <w:proofErr w:type="spell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 Программа «Театр – творчество – дети» Москва 1995г.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Тема: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« Игровая викторина по стихам А. </w:t>
      </w:r>
      <w:proofErr w:type="spell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Барто</w:t>
      </w:r>
      <w:proofErr w:type="spell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»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Цель: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 развивать имитационные навыки; развивать фантазию, эмоциональную память; воспитывать дружелюбные отношения в игре; продолжать работу над интонационной выразительностью речи детей и их умение имитировать движения персонажей театрального действия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Arial" w:eastAsia="Times New Roman" w:hAnsi="Arial" w:cs="Arial"/>
          <w:b/>
          <w:bCs/>
          <w:i/>
          <w:iCs/>
          <w:color w:val="444444"/>
          <w:sz w:val="36"/>
          <w:szCs w:val="36"/>
          <w:lang w:eastAsia="ru-RU"/>
        </w:rPr>
        <w:t>Литература: </w:t>
      </w:r>
      <w:r w:rsidRPr="00C241FE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М.Д. </w:t>
      </w:r>
      <w:proofErr w:type="spellStart"/>
      <w:r w:rsidRPr="00C241FE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Маханёва</w:t>
      </w:r>
      <w:proofErr w:type="spellEnd"/>
      <w:r w:rsidRPr="00C241FE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 «Театральные занятия в детском саду» Москва, Творческий центр «Сфера» 2003г.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color w:val="444444"/>
          <w:sz w:val="36"/>
          <w:szCs w:val="36"/>
          <w:lang w:eastAsia="ru-RU"/>
        </w:rPr>
        <w:t>Ноябрь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Тема: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« Быстро времечко пройдёт, и Цыпленок подрастет»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Цель: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продолжать учить слушать сказки, развивать ассоциативное мышление; развивать исполнительское умение через подражание повадкам животных, их движениям и голосу; воспитывать любовь к животным и желание ими любоваться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Arial" w:eastAsia="Times New Roman" w:hAnsi="Arial" w:cs="Arial"/>
          <w:b/>
          <w:bCs/>
          <w:i/>
          <w:iCs/>
          <w:color w:val="444444"/>
          <w:sz w:val="36"/>
          <w:szCs w:val="36"/>
          <w:lang w:eastAsia="ru-RU"/>
        </w:rPr>
        <w:lastRenderedPageBreak/>
        <w:t>Литература: </w:t>
      </w:r>
      <w:r w:rsidRPr="00C241FE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М.Д. </w:t>
      </w:r>
      <w:proofErr w:type="spellStart"/>
      <w:r w:rsidRPr="00C241FE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Маханёва</w:t>
      </w:r>
      <w:proofErr w:type="spellEnd"/>
      <w:r w:rsidRPr="00C241FE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 «Театральные занятия в детском саду» Москва, Творческий центр «Сфера» 2003г.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Тема: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« Мы водили хоровод»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Цель: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воспитывать доброжелательные отношения между детьми; развивать подражательные навыки и фантазию; формировать у детей необходимый запас эмоций и впечатлений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Литература: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Т.И. Петрова, Е.Я. Сергеева, Е.С. Петрова «Театрализованные игры в д/</w:t>
      </w:r>
      <w:proofErr w:type="gram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с</w:t>
      </w:r>
      <w:proofErr w:type="gram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»; </w:t>
      </w:r>
      <w:proofErr w:type="gram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Москва</w:t>
      </w:r>
      <w:proofErr w:type="gram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 «Школьная пресса» 2000г.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Тема: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« </w:t>
      </w:r>
      <w:proofErr w:type="spell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Заюшкина</w:t>
      </w:r>
      <w:proofErr w:type="spell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 избушка» (театр конусной игрушки)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Цель: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 поддерживать желание детей коллективно рассказывать знакомые сказки; обеспечивать дальнейшее развитие разносторонних представлений о видах театра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Литература: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 Т.И. Петрова, Е.Я. Сергеева, Е.С. Петрова «Театрализованные игры в д/</w:t>
      </w:r>
      <w:proofErr w:type="gram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с</w:t>
      </w:r>
      <w:proofErr w:type="gram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»; </w:t>
      </w:r>
      <w:proofErr w:type="gram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Москва</w:t>
      </w:r>
      <w:proofErr w:type="gram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 «Школьная пресса» 2000г.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Тема: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«  Зеркало, зеркало – скажи...»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Цель: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воспитывать умение владеть своим вниманием, развивать фантазию и воображение детей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Литература: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Н.Ф. Сорокина, Л.Г. </w:t>
      </w:r>
      <w:proofErr w:type="spell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Милаванович</w:t>
      </w:r>
      <w:proofErr w:type="spell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 Программа «Театр – творчество – дети» Москва 1995г.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color w:val="444444"/>
          <w:sz w:val="36"/>
          <w:szCs w:val="36"/>
          <w:lang w:eastAsia="ru-RU"/>
        </w:rPr>
        <w:t>Декабрь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color w:val="444444"/>
          <w:sz w:val="36"/>
          <w:szCs w:val="36"/>
          <w:lang w:eastAsia="ru-RU"/>
        </w:rPr>
        <w:t> 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Тема: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« Потеряли котятки по дороге перчатки»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Цель: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развивать умение следить за развитием действия; продолжать учить передавать эмоциональное состояние персонажей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Литература: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Т.И. Петрова, Е.Я. Сергеева, Е.С. Петрова «Театрализованные игры в д/</w:t>
      </w:r>
      <w:proofErr w:type="gram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с</w:t>
      </w:r>
      <w:proofErr w:type="gram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»; </w:t>
      </w:r>
      <w:proofErr w:type="gram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Москва</w:t>
      </w:r>
      <w:proofErr w:type="gram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 «Школьная пресса» 2000г.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Тема: 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« Встали детки в кружок – закружились как снежок»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lastRenderedPageBreak/>
        <w:t>Цель: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продолжать учить детей импровизировать под музыку; развивать фантазию,  ассоциативное мышление; формировать эстетическое восприятие природы; развивать память физических ощущений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Литература: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М.Д. </w:t>
      </w:r>
      <w:proofErr w:type="spell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Маханёва</w:t>
      </w:r>
      <w:proofErr w:type="spell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 «Театральные занятия в детском саду» Москва, Творческий центр «Сфера» 2003г.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Тема: 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« Мешок с сюрпризом» (театр на картоне)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Цель: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побуждать интерес к театральной игровой деятельности; обеспечивать более яркое восприятие литературного произведения; развивать пространственное и образное восприятие</w:t>
      </w: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 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Литература: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Н.Ф. Сорокина, Л.Г. </w:t>
      </w:r>
      <w:proofErr w:type="spell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Милаванович</w:t>
      </w:r>
      <w:proofErr w:type="spell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 Программа «Театр – творчество – дети» Москва 1995г.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Тема: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« Заходите в гости к нам»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Цель: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развивать фантазию и умение ориентироваться в пространстве; формировать произвольное внимание, активизировать интерес к театральному искусству; развивать навыки имитации; учить выражать свои эмоции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Литература: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Т.И. Петрова, Е.Я. Сергеева, Е.С. Петрова «Театрализованные игры в д/</w:t>
      </w:r>
      <w:proofErr w:type="gram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с</w:t>
      </w:r>
      <w:proofErr w:type="gram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»; </w:t>
      </w:r>
      <w:proofErr w:type="gram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Москва</w:t>
      </w:r>
      <w:proofErr w:type="gram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 «Школьная пресса» 2000г.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color w:val="444444"/>
          <w:sz w:val="36"/>
          <w:szCs w:val="36"/>
          <w:lang w:eastAsia="ru-RU"/>
        </w:rPr>
        <w:t>Январь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Тема: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«Сказочка о глупом мышонке»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Цель: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 побуждать детей к активному участию в театральной игре; учить четко, проговаривать слова, сочетая движение и речь; учить эмоционально, воспринимать сказку, внимательно относиться к образному слову и фразы из текста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Литература: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М.Д. </w:t>
      </w:r>
      <w:proofErr w:type="spell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Маханёва</w:t>
      </w:r>
      <w:proofErr w:type="spell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 «Театральные занятия в детском саду» Москва, Творческий центр «Сфера» 2003г.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Тема: 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«Лисичку заяц в дом пустил, и вот на улице один»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Цель: 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познакомить детей со сказкой «Лиса, заяц и петух»; формировать у детей достаточно необходимый запас 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lastRenderedPageBreak/>
        <w:t>эмоций и впечатлений; воспитывать дружеские, партнёрские воспоминания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Литература: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М.Д. </w:t>
      </w:r>
      <w:proofErr w:type="spell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Маханёва</w:t>
      </w:r>
      <w:proofErr w:type="spell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 «Театральные занятия в детском саду» Москва, Творческий центр «Сфера» 2003г.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Тема: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«Ох, и хитрая лиса! Трудно её выгнать, да!»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Цель: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учить детей рассказывать сказку с помощью воспитателя; воспитывать коммуникативные навыки общения; учить сочетать речь с пластическими движениями; побуждать участию в театральной игре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Литература: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М.Д. </w:t>
      </w:r>
      <w:proofErr w:type="spell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Маханёва</w:t>
      </w:r>
      <w:proofErr w:type="spell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 «Театральные занятия в детском саду» Москва, Творческий центр «Сфера» 2003г.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Тема: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«Звери в гостях у Снегурочки»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Цель: 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вызвать желание участвовать в играх-драматизациях; подводить  детей к созданию образа героя, используя для этого мимику, жест, движения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Литература: 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Т.И. Петрова, Е.Я. Сергеева, Е.С. Петрова «Театрализованные игры в д/</w:t>
      </w:r>
      <w:proofErr w:type="gram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с</w:t>
      </w:r>
      <w:proofErr w:type="gram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»; </w:t>
      </w:r>
      <w:proofErr w:type="gram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Москва</w:t>
      </w:r>
      <w:proofErr w:type="gram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 «Школьная пресса» 2000г.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color w:val="444444"/>
          <w:sz w:val="36"/>
          <w:szCs w:val="36"/>
          <w:lang w:eastAsia="ru-RU"/>
        </w:rPr>
        <w:t>Февраль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Тема: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«Без друзей нам не прожить ни за что на свете»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Цель: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учить детей отгадывать загадки; развивать исполнительские умения через подражания повадкам животных; воспитывать любовь к животным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Литература: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М.Д. </w:t>
      </w:r>
      <w:proofErr w:type="spell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Маханёва</w:t>
      </w:r>
      <w:proofErr w:type="spell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 «Театральные занятия в детском саду» Москва, Творческий центр «Сфера» 2003г.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Тема: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« В гости к ёжику и лисе»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Цель: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учить детей интонационно выразительно проговаривать слова </w:t>
      </w:r>
      <w:proofErr w:type="spell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чистоговорки</w:t>
      </w:r>
      <w:proofErr w:type="spell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, меняя силу голоса; формировать достаточно необходимый запас эмоций и впечатлений; развивать воображение и способности к творчеству; воспитывать дружеские, партнёрские взаимопонимания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lastRenderedPageBreak/>
        <w:t>Литература: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 Т.И. Петрова, Е.Я. Сергеева, Е.С. Петрова «Театрализованные игры в д/</w:t>
      </w:r>
      <w:proofErr w:type="gram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с</w:t>
      </w:r>
      <w:proofErr w:type="gram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»; </w:t>
      </w:r>
      <w:proofErr w:type="gram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Москва</w:t>
      </w:r>
      <w:proofErr w:type="gram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 «Школьная пресса» 2000г.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Тема: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 «Мы актёры»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Цель: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формировать у детей характерные жесты отталкивания, притяжения, раскрытия, закрытия; воспитывать партнерские отношения между детьми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Литература: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 Н.Ф. Сорокина, Л.Г. </w:t>
      </w:r>
      <w:proofErr w:type="spell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Милаванович</w:t>
      </w:r>
      <w:proofErr w:type="spell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 Программа «Театр – творчество – дети» Москва 1995г.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Тема: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 « В гости пальчики пришли»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Цель: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развивать мелкую моторику рук в сочетании с речью; развивать устойчивый интерес к различной театральной деятельности; познакомить с театром рук; воспитывать партнёрские отношения между детьми; учить детей интонационно выразительно воспроизводить заданную фразу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Литература: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 Т.И. Петрова, Е.Я. Сергеева, Е.С. Петрова «Театрализованные игры в д/</w:t>
      </w:r>
      <w:proofErr w:type="gram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с</w:t>
      </w:r>
      <w:proofErr w:type="gram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»; </w:t>
      </w:r>
      <w:proofErr w:type="gram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Москва</w:t>
      </w:r>
      <w:proofErr w:type="gram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 «Школьная пресса» 2000г.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color w:val="444444"/>
          <w:sz w:val="36"/>
          <w:szCs w:val="36"/>
          <w:lang w:eastAsia="ru-RU"/>
        </w:rPr>
        <w:t>Март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Тема: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«Весна пришла!»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Цель: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учить детей проговаривать заданную фразу с определенной интонацией в сочетании с жестами; воспитывать коммуникативные навыки общения, учить сочетать напевную речь с пластическими движениями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Литература: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М.Д. </w:t>
      </w:r>
      <w:proofErr w:type="spell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Маханёва</w:t>
      </w:r>
      <w:proofErr w:type="spell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 «Театральные занятия в детском саду» Москва, Творческий центр «Сфера» 2003г.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Тема: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 «Смоляной бычок» (театр мягкой игрушки)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Цель: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развивать умение давать оценку поступкам действующих лиц в театре; продолжать формировать эмоциональную выразительность речи детей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Литература: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 Н.Ф. Сорокина, Л.Г. </w:t>
      </w:r>
      <w:proofErr w:type="spell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Милаванович</w:t>
      </w:r>
      <w:proofErr w:type="spell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 Программа «Театр – творчество – дети» Москва 1995г.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lastRenderedPageBreak/>
        <w:t>Тема: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 «Представьте себе...»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Цель: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вызвать у детей радостный эмоциональный настрой; развивать элементарные навыки мимики и жестикуляции; учить детей интонационно проговаривать фразы; развивать воображение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Литература: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Т.И. Петрова, Е.Я. Сергеева, Е.С. Петрова «Театрализованные игры в д/</w:t>
      </w:r>
      <w:proofErr w:type="gram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с</w:t>
      </w:r>
      <w:proofErr w:type="gram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»; </w:t>
      </w:r>
      <w:proofErr w:type="gram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Москва</w:t>
      </w:r>
      <w:proofErr w:type="gram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 «Школьная пресса» 2000г.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Тема: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 «Воробей и кот»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Цель: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учить детей слушать сказку; рассказывать её вместе с воспитателем; формировать необходимый запас эмоций; развивать воображение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Литература: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М.Д. </w:t>
      </w:r>
      <w:proofErr w:type="spell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Маханёва</w:t>
      </w:r>
      <w:proofErr w:type="spell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 «Театральные занятия в детском саду» Москва, Творческий центр «Сфера» 2003г.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color w:val="444444"/>
          <w:sz w:val="36"/>
          <w:szCs w:val="36"/>
          <w:lang w:eastAsia="ru-RU"/>
        </w:rPr>
        <w:t>Апрель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Тема: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 «В тесноте, да не в обиде»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Цель: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 учить детей отгадывать загадки; воспитывать коммуникативные качества; учить сочетать речь с движением; развивать воображение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Литература: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М.Д. </w:t>
      </w:r>
      <w:proofErr w:type="spell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Маханёва</w:t>
      </w:r>
      <w:proofErr w:type="spell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 «Театральные занятия в детском саду» Москва, Творческий центр «Сфера» 2003г.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Тема: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 « Свет, мой зеркальце, скажи»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Цель: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развивать способности детей понимать эмоциональное состояние другого человека и уметь адекватно выразить свое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Литература: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Н.Ф. Сорокина, Л.Г. </w:t>
      </w:r>
      <w:proofErr w:type="spell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Милаванович</w:t>
      </w:r>
      <w:proofErr w:type="spell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 Программа «Театр – творчество – дети» Москва 1995г.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Тема: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 На болоте две подружки, две зеленые лягушки»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Цель: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развивать артикуляционный аппарат и продолжать работу над интонационной выразительностью; учить детей использоваться в игре всё пространство; воспитывать коммуникативные качества; формировать необходимый запас эмоций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lastRenderedPageBreak/>
        <w:t>Литература: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Т.И. Петрова, Е.Я. Сергеева, Е.С. Петрова «Театрализованные игры в д/</w:t>
      </w:r>
      <w:proofErr w:type="gram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с</w:t>
      </w:r>
      <w:proofErr w:type="gram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»; </w:t>
      </w:r>
      <w:proofErr w:type="gram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Москва</w:t>
      </w:r>
      <w:proofErr w:type="gram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 «Школьная пресса» 2000г.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Тема: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 «Дайте только срок, построим теремок!»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Цель: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продолжать детей учить отгадывать загадки; развивать элементарные навыки мимики и жестикуляции; учить сочетать движения и речь; развивать воображение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Литература: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М.Д. </w:t>
      </w:r>
      <w:proofErr w:type="spell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Маханёва</w:t>
      </w:r>
      <w:proofErr w:type="spell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 «Театральные занятия в детском саду» Москва, Творческий центр «Сфера» 2003г.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color w:val="444444"/>
          <w:sz w:val="36"/>
          <w:szCs w:val="36"/>
          <w:lang w:eastAsia="ru-RU"/>
        </w:rPr>
        <w:t>Май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Тема: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 « К нам гости пришли!»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Цель: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 вызвать у детей радостный эмоциональный настрой; развивать элементарные навыки мимики и жестикуляции; учить сочетать движения и речь; развивать воображение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Литература: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 Т.И. Петрова, Е.Я. Сергеева, Е.С. Петрова «Театрализованные игры в д/</w:t>
      </w:r>
      <w:proofErr w:type="gram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с</w:t>
      </w:r>
      <w:proofErr w:type="gram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»; </w:t>
      </w:r>
      <w:proofErr w:type="gram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Москва</w:t>
      </w:r>
      <w:proofErr w:type="gram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 «Школьная пресса» 2000г.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Тема: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 «Ладушки – ладошки»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Цель: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учить воспроизводить текст знакомой сказки в театральной игре; развивать память; учить подбирать соответствующую интонацию для характеристики сказочного героя: воспитать доброжелательные отношения и партнёрские качества; развивать артикуляционный аппарат; формировать живой интерес к русскому фольклору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Литература: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 М.Д. </w:t>
      </w:r>
      <w:proofErr w:type="spell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Маханёва</w:t>
      </w:r>
      <w:proofErr w:type="spell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 «Театральные занятия в детском саду» Москва, Творческий центр «Сфера» 2003г.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Тема: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 «Пчёлки – детки, полетели!»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Цель: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; развивать артикуляционный аппарат посредством проговаривания </w:t>
      </w:r>
      <w:proofErr w:type="spell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чистоговорки</w:t>
      </w:r>
      <w:proofErr w:type="spell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; развивать творческие способности детей; побуждать к активному участию в театральном действии; учить </w:t>
      </w:r>
      <w:proofErr w:type="gram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интонационно-выразительно</w:t>
      </w:r>
      <w:proofErr w:type="gram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 проговаривать фразы из стихотворного текста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lastRenderedPageBreak/>
        <w:t>Литература: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 Т.И. Петрова, Е.Я. Сергеева, Е.С. Петрова «Театрализованные игры в д/</w:t>
      </w:r>
      <w:proofErr w:type="gram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с</w:t>
      </w:r>
      <w:proofErr w:type="gram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»; </w:t>
      </w:r>
      <w:proofErr w:type="gram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Москва</w:t>
      </w:r>
      <w:proofErr w:type="gram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 «Школьная пресса» 2000г.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Тема: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 «Два веселых гуся»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Цель: 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развивать память физических ощущений; учить </w:t>
      </w:r>
      <w:proofErr w:type="gram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интонационно-выразительно</w:t>
      </w:r>
      <w:proofErr w:type="gram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 проговаривать фразы; воспитать бережное отношение к окружающему миру; развивать </w:t>
      </w:r>
      <w:proofErr w:type="spell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пантомические</w:t>
      </w:r>
      <w:proofErr w:type="spell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 навыки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i/>
          <w:iCs/>
          <w:color w:val="444444"/>
          <w:sz w:val="36"/>
          <w:szCs w:val="36"/>
          <w:lang w:eastAsia="ru-RU"/>
        </w:rPr>
        <w:t>Литература:</w:t>
      </w: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 Т.И. Петрова, Е.Я. Сергеева, Е.С. Петрова «Театрализованные игры в д/</w:t>
      </w:r>
      <w:proofErr w:type="gram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с</w:t>
      </w:r>
      <w:proofErr w:type="gram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»; </w:t>
      </w:r>
      <w:proofErr w:type="gram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Москва</w:t>
      </w:r>
      <w:proofErr w:type="gram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 «Школьная пресса» 2000г.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b/>
          <w:bCs/>
          <w:color w:val="444444"/>
          <w:sz w:val="36"/>
          <w:szCs w:val="36"/>
          <w:lang w:eastAsia="ru-RU"/>
        </w:rPr>
        <w:t>Литература</w:t>
      </w:r>
    </w:p>
    <w:p w:rsidR="00C241FE" w:rsidRPr="00C241FE" w:rsidRDefault="00C241FE" w:rsidP="00C241FE">
      <w:pPr>
        <w:numPr>
          <w:ilvl w:val="0"/>
          <w:numId w:val="1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Т.И. Петрова, Е.Я. Сергеева, Е.С. Петрова «Театрализованные игры в д/</w:t>
      </w:r>
      <w:proofErr w:type="gram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с</w:t>
      </w:r>
      <w:proofErr w:type="gram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»; </w:t>
      </w:r>
      <w:proofErr w:type="gram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Москва</w:t>
      </w:r>
      <w:proofErr w:type="gram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 «Школьная пресса» 2000г.</w:t>
      </w:r>
    </w:p>
    <w:p w:rsidR="00C241FE" w:rsidRPr="00C241FE" w:rsidRDefault="00C241FE" w:rsidP="00C241FE">
      <w:pPr>
        <w:numPr>
          <w:ilvl w:val="0"/>
          <w:numId w:val="1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М.Д. </w:t>
      </w:r>
      <w:proofErr w:type="spell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Маханёва</w:t>
      </w:r>
      <w:proofErr w:type="spell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 «Театральные занятия в детском саду» Москва, Творческий центр «Сфера» 2003г.</w:t>
      </w:r>
    </w:p>
    <w:p w:rsidR="00C241FE" w:rsidRPr="00C241FE" w:rsidRDefault="00C241FE" w:rsidP="00C241FE">
      <w:pPr>
        <w:numPr>
          <w:ilvl w:val="0"/>
          <w:numId w:val="1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Т.Н. </w:t>
      </w:r>
      <w:proofErr w:type="spell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Караманенко</w:t>
      </w:r>
      <w:proofErr w:type="spell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, Ю.Г. </w:t>
      </w:r>
      <w:proofErr w:type="spell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Караманенко</w:t>
      </w:r>
      <w:proofErr w:type="spell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 «Кукольный театр – дошкольникам» Москва «Просвещение» 1982г.</w:t>
      </w:r>
    </w:p>
    <w:p w:rsidR="00C241FE" w:rsidRPr="00C241FE" w:rsidRDefault="00C241FE" w:rsidP="00C241FE">
      <w:pPr>
        <w:numPr>
          <w:ilvl w:val="0"/>
          <w:numId w:val="1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И.В. Штанько «Воспитание искусством в д/</w:t>
      </w:r>
      <w:proofErr w:type="gram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с</w:t>
      </w:r>
      <w:proofErr w:type="gram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»; </w:t>
      </w:r>
      <w:proofErr w:type="gram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Москва</w:t>
      </w:r>
      <w:proofErr w:type="gram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, Творческий центр «сфера»2007г.</w:t>
      </w:r>
    </w:p>
    <w:p w:rsidR="00C241FE" w:rsidRPr="00C241FE" w:rsidRDefault="00C241FE" w:rsidP="00C241FE">
      <w:pPr>
        <w:numPr>
          <w:ilvl w:val="0"/>
          <w:numId w:val="1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 xml:space="preserve">Н.Ф. Сорокина, Л.Г. </w:t>
      </w:r>
      <w:proofErr w:type="spellStart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Милаванович</w:t>
      </w:r>
      <w:proofErr w:type="spellEnd"/>
      <w:r w:rsidRPr="00C241FE">
        <w:rPr>
          <w:rFonts w:ascii="Calibri" w:eastAsia="Times New Roman" w:hAnsi="Calibri" w:cs="Calibri"/>
          <w:color w:val="444444"/>
          <w:sz w:val="36"/>
          <w:szCs w:val="36"/>
          <w:lang w:eastAsia="ru-RU"/>
        </w:rPr>
        <w:t>; Программа «Театр – творчество – дети» Москва 1995г.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Arial" w:eastAsia="Times New Roman" w:hAnsi="Arial" w:cs="Arial"/>
          <w:b/>
          <w:bCs/>
          <w:color w:val="444444"/>
          <w:sz w:val="40"/>
          <w:szCs w:val="40"/>
          <w:lang w:eastAsia="ru-RU"/>
        </w:rPr>
        <w:t>Тезисы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В программе реализуется всесторонний целостный подход к эстетическому развитию дошкольника через театральную деятельность.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Цель программы: развитие творческой самостоятельности, эстетического вкуса. Воспитание любви к театру и театральной деятельности.</w:t>
      </w:r>
    </w:p>
    <w:p w:rsidR="00C241FE" w:rsidRPr="00C241FE" w:rsidRDefault="00C241FE" w:rsidP="00C241F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41FE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Программа рассчитана на работу с детьми четвёртого года жизни и рекомендуется для использования в </w:t>
      </w:r>
      <w:r w:rsidRPr="00C241FE">
        <w:rPr>
          <w:rFonts w:ascii="Arial" w:eastAsia="Times New Roman" w:hAnsi="Arial" w:cs="Arial"/>
          <w:color w:val="444444"/>
          <w:sz w:val="36"/>
          <w:szCs w:val="36"/>
          <w:lang w:eastAsia="ru-RU"/>
        </w:rPr>
        <w:lastRenderedPageBreak/>
        <w:t>дошкольных учреждениях и учреждениях дополнительного образования.</w:t>
      </w:r>
    </w:p>
    <w:p w:rsidR="000320A4" w:rsidRDefault="000320A4"/>
    <w:sectPr w:rsidR="0003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92D05"/>
    <w:multiLevelType w:val="multilevel"/>
    <w:tmpl w:val="C3C4C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5185F"/>
    <w:multiLevelType w:val="multilevel"/>
    <w:tmpl w:val="3580D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92CB4"/>
    <w:multiLevelType w:val="multilevel"/>
    <w:tmpl w:val="6EAA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15343"/>
    <w:multiLevelType w:val="multilevel"/>
    <w:tmpl w:val="0E78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860C8E"/>
    <w:multiLevelType w:val="multilevel"/>
    <w:tmpl w:val="BA5AC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816324"/>
    <w:multiLevelType w:val="multilevel"/>
    <w:tmpl w:val="5254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9D64F9"/>
    <w:multiLevelType w:val="multilevel"/>
    <w:tmpl w:val="0576D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C23E63"/>
    <w:multiLevelType w:val="multilevel"/>
    <w:tmpl w:val="25DE0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02749F"/>
    <w:multiLevelType w:val="multilevel"/>
    <w:tmpl w:val="A1D26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EB0096"/>
    <w:multiLevelType w:val="multilevel"/>
    <w:tmpl w:val="2EEE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C13BE3"/>
    <w:multiLevelType w:val="multilevel"/>
    <w:tmpl w:val="51E8C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7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89"/>
    <w:rsid w:val="000320A4"/>
    <w:rsid w:val="00045BAD"/>
    <w:rsid w:val="00765B89"/>
    <w:rsid w:val="00C2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5B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45BA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5B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45BA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9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2536</Words>
  <Characters>14460</Characters>
  <Application>Microsoft Office Word</Application>
  <DocSecurity>0</DocSecurity>
  <Lines>120</Lines>
  <Paragraphs>33</Paragraphs>
  <ScaleCrop>false</ScaleCrop>
  <Company/>
  <LinksUpToDate>false</LinksUpToDate>
  <CharactersWithSpaces>16963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2012-09-12T10:40:00Z</dcterms:created>
  <dcterms:modified xsi:type="dcterms:W3CDTF">2012-09-13T05:24:00Z</dcterms:modified>
</cp:coreProperties>
</file>