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19D" w:rsidRPr="00973FC6" w:rsidRDefault="0044279D" w:rsidP="0044279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73FC6">
        <w:rPr>
          <w:rFonts w:ascii="Times New Roman" w:hAnsi="Times New Roman" w:cs="Times New Roman"/>
          <w:b/>
          <w:sz w:val="32"/>
          <w:szCs w:val="32"/>
        </w:rPr>
        <w:t>Двигательная активность в режимных моментах.</w:t>
      </w:r>
    </w:p>
    <w:p w:rsidR="0044279D" w:rsidRPr="00973FC6" w:rsidRDefault="0044279D" w:rsidP="0044279D">
      <w:pPr>
        <w:ind w:right="-1"/>
        <w:jc w:val="right"/>
        <w:rPr>
          <w:rFonts w:ascii="Times New Roman" w:hAnsi="Times New Roman" w:cs="Times New Roman"/>
          <w:sz w:val="28"/>
          <w:szCs w:val="28"/>
        </w:rPr>
      </w:pPr>
      <w:r w:rsidRPr="00973FC6">
        <w:rPr>
          <w:rFonts w:ascii="Times New Roman" w:hAnsi="Times New Roman" w:cs="Times New Roman"/>
          <w:sz w:val="28"/>
          <w:szCs w:val="28"/>
        </w:rPr>
        <w:t xml:space="preserve">Чтобы сделать ребёнка умным и рассудительным, </w:t>
      </w:r>
      <w:r w:rsidRPr="00973FC6">
        <w:rPr>
          <w:rFonts w:ascii="Times New Roman" w:hAnsi="Times New Roman" w:cs="Times New Roman"/>
          <w:sz w:val="28"/>
          <w:szCs w:val="28"/>
        </w:rPr>
        <w:br/>
      </w:r>
      <w:r w:rsidRPr="00973FC6">
        <w:rPr>
          <w:rFonts w:ascii="Times New Roman" w:hAnsi="Times New Roman" w:cs="Times New Roman"/>
          <w:sz w:val="28"/>
          <w:szCs w:val="28"/>
        </w:rPr>
        <w:br/>
        <w:t>сделайте его крепким и здоровым. Пусть он</w:t>
      </w:r>
      <w:r w:rsidRPr="00973FC6">
        <w:rPr>
          <w:rFonts w:ascii="Times New Roman" w:hAnsi="Times New Roman" w:cs="Times New Roman"/>
          <w:sz w:val="28"/>
          <w:szCs w:val="28"/>
        </w:rPr>
        <w:br/>
      </w:r>
      <w:r w:rsidRPr="00973FC6">
        <w:rPr>
          <w:rFonts w:ascii="Times New Roman" w:hAnsi="Times New Roman" w:cs="Times New Roman"/>
          <w:sz w:val="28"/>
          <w:szCs w:val="28"/>
        </w:rPr>
        <w:br/>
        <w:t>работает, действует, бегает – пусть он находится</w:t>
      </w:r>
      <w:r w:rsidRPr="00973FC6">
        <w:rPr>
          <w:rFonts w:ascii="Times New Roman" w:hAnsi="Times New Roman" w:cs="Times New Roman"/>
          <w:sz w:val="28"/>
          <w:szCs w:val="28"/>
        </w:rPr>
        <w:br/>
      </w:r>
      <w:r w:rsidRPr="00973FC6">
        <w:rPr>
          <w:rFonts w:ascii="Times New Roman" w:hAnsi="Times New Roman" w:cs="Times New Roman"/>
          <w:sz w:val="28"/>
          <w:szCs w:val="28"/>
        </w:rPr>
        <w:br/>
        <w:t>в постоянном движении.</w:t>
      </w:r>
      <w:r w:rsidRPr="00973FC6">
        <w:rPr>
          <w:rFonts w:ascii="Times New Roman" w:hAnsi="Times New Roman" w:cs="Times New Roman"/>
          <w:sz w:val="28"/>
          <w:szCs w:val="28"/>
        </w:rPr>
        <w:br/>
      </w:r>
      <w:r w:rsidRPr="00973FC6">
        <w:rPr>
          <w:rFonts w:ascii="Times New Roman" w:hAnsi="Times New Roman" w:cs="Times New Roman"/>
          <w:sz w:val="28"/>
          <w:szCs w:val="28"/>
        </w:rPr>
        <w:br/>
        <w:t>Ж.-Ж. Руссо</w:t>
      </w:r>
    </w:p>
    <w:p w:rsidR="00A51BFF" w:rsidRPr="00973FC6" w:rsidRDefault="00A51BFF" w:rsidP="00196C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C6">
        <w:rPr>
          <w:rFonts w:ascii="Times New Roman" w:hAnsi="Times New Roman" w:cs="Times New Roman"/>
          <w:sz w:val="28"/>
          <w:szCs w:val="28"/>
        </w:rPr>
        <w:t xml:space="preserve">Исследования профессора И.А.Аршавского говорят о том, что двигательная активность – это естественная потребность детей в движении, удовлетворение которой является условием их полноценного развития. Она подчинена главному закону здоровья: приобретая, расходуем. То есть у ребёнка восстановление затраченной энергии характеризуется превышением исходного уровня, поэтому в результате движений, масса тела не тратится, а приобретается. Одновременно возрастают и структурно-энергетические возможности. </w:t>
      </w:r>
    </w:p>
    <w:p w:rsidR="0044279D" w:rsidRPr="00973FC6" w:rsidRDefault="0044279D" w:rsidP="00196C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C6">
        <w:rPr>
          <w:rFonts w:ascii="Times New Roman" w:hAnsi="Times New Roman" w:cs="Times New Roman"/>
          <w:sz w:val="28"/>
          <w:szCs w:val="28"/>
        </w:rPr>
        <w:t xml:space="preserve">Потребность в движении дана человеку природой. Детский возраст – это время интенсивного формирования и развития функций всех систем организма и психики, раскрытия способностей, становления личности. Именно в детском возрасте имеются все условия для всестороннего, гармонического, физического развития, образования, воспитания и оздоровления. </w:t>
      </w:r>
    </w:p>
    <w:p w:rsidR="00A51BFF" w:rsidRPr="00973FC6" w:rsidRDefault="00A51BFF" w:rsidP="00196C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C6">
        <w:rPr>
          <w:rFonts w:ascii="Times New Roman" w:hAnsi="Times New Roman" w:cs="Times New Roman"/>
          <w:sz w:val="28"/>
          <w:szCs w:val="28"/>
        </w:rPr>
        <w:t>Особое место в летней оздоровительной кампании отводится правильной организации двигательного режима детей в течение дня, поскольку двигательная активность составляет не менее 60% от периода бодрствования. В связи с этим, большое внимание должно уделяться двигательной активности детей в режимных моментах.</w:t>
      </w:r>
    </w:p>
    <w:p w:rsidR="00A51BFF" w:rsidRPr="00973FC6" w:rsidRDefault="00CC3548" w:rsidP="00196C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C6">
        <w:rPr>
          <w:rFonts w:ascii="Times New Roman" w:hAnsi="Times New Roman" w:cs="Times New Roman"/>
          <w:sz w:val="28"/>
          <w:szCs w:val="28"/>
        </w:rPr>
        <w:t>В летний период</w:t>
      </w:r>
      <w:r w:rsidR="004436E6" w:rsidRPr="00973FC6">
        <w:rPr>
          <w:rFonts w:ascii="Times New Roman" w:hAnsi="Times New Roman" w:cs="Times New Roman"/>
          <w:sz w:val="28"/>
          <w:szCs w:val="28"/>
        </w:rPr>
        <w:t xml:space="preserve"> </w:t>
      </w:r>
      <w:r w:rsidRPr="00973FC6">
        <w:rPr>
          <w:rFonts w:ascii="Times New Roman" w:hAnsi="Times New Roman" w:cs="Times New Roman"/>
          <w:sz w:val="28"/>
          <w:szCs w:val="28"/>
        </w:rPr>
        <w:t xml:space="preserve"> </w:t>
      </w:r>
      <w:r w:rsidR="004436E6" w:rsidRPr="00973FC6">
        <w:rPr>
          <w:rFonts w:ascii="Times New Roman" w:hAnsi="Times New Roman" w:cs="Times New Roman"/>
          <w:sz w:val="28"/>
          <w:szCs w:val="28"/>
        </w:rPr>
        <w:t xml:space="preserve">дети находятся на свежем воздухе практически в течение всего дня, в том числе и </w:t>
      </w:r>
      <w:proofErr w:type="gramStart"/>
      <w:r w:rsidR="004436E6" w:rsidRPr="00973FC6">
        <w:rPr>
          <w:rFonts w:ascii="Times New Roman" w:hAnsi="Times New Roman" w:cs="Times New Roman"/>
          <w:sz w:val="28"/>
          <w:szCs w:val="28"/>
        </w:rPr>
        <w:t>прием</w:t>
      </w:r>
      <w:proofErr w:type="gramEnd"/>
      <w:r w:rsidR="004436E6" w:rsidRPr="00973FC6">
        <w:rPr>
          <w:rFonts w:ascii="Times New Roman" w:hAnsi="Times New Roman" w:cs="Times New Roman"/>
          <w:sz w:val="28"/>
          <w:szCs w:val="28"/>
        </w:rPr>
        <w:t xml:space="preserve"> ведется на улице, что является важным фактором закаливания организма ребенка.</w:t>
      </w:r>
    </w:p>
    <w:p w:rsidR="000C4B98" w:rsidRPr="00973FC6" w:rsidRDefault="004436E6" w:rsidP="00196C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C6">
        <w:rPr>
          <w:rFonts w:ascii="Times New Roman" w:hAnsi="Times New Roman" w:cs="Times New Roman"/>
          <w:sz w:val="28"/>
          <w:szCs w:val="28"/>
        </w:rPr>
        <w:t>Двигательная активность ребенка</w:t>
      </w:r>
      <w:r w:rsidR="00EF1E5F" w:rsidRPr="00973FC6">
        <w:rPr>
          <w:rFonts w:ascii="Times New Roman" w:hAnsi="Times New Roman" w:cs="Times New Roman"/>
          <w:sz w:val="28"/>
          <w:szCs w:val="28"/>
        </w:rPr>
        <w:t xml:space="preserve"> начинается с утренней зарядки, которая в средней группе составляет 8-10 мин. Как правило, вводная часть включает в себя различные виды ходьбы и бега (иногда несложные игровые задания). Это небольшая разми</w:t>
      </w:r>
      <w:r w:rsidR="000C4B98" w:rsidRPr="00973FC6">
        <w:rPr>
          <w:rFonts w:ascii="Times New Roman" w:hAnsi="Times New Roman" w:cs="Times New Roman"/>
          <w:sz w:val="28"/>
          <w:szCs w:val="28"/>
        </w:rPr>
        <w:t>нка.</w:t>
      </w:r>
    </w:p>
    <w:p w:rsidR="00EF1E5F" w:rsidRPr="00973FC6" w:rsidRDefault="00EF1E5F" w:rsidP="00196C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73FC6">
        <w:rPr>
          <w:rFonts w:ascii="Times New Roman" w:hAnsi="Times New Roman" w:cs="Times New Roman"/>
          <w:sz w:val="28"/>
          <w:szCs w:val="28"/>
        </w:rPr>
        <w:t>Основная часть – общеразвивающие упражнения с предметами (флажки, платочки, кегли, кубики, обручи, мячи и т.п.)</w:t>
      </w:r>
      <w:proofErr w:type="gramEnd"/>
      <w:r w:rsidRPr="00973FC6">
        <w:rPr>
          <w:rFonts w:ascii="Times New Roman" w:hAnsi="Times New Roman" w:cs="Times New Roman"/>
          <w:sz w:val="28"/>
          <w:szCs w:val="28"/>
        </w:rPr>
        <w:t xml:space="preserve"> Данные упражнения </w:t>
      </w:r>
      <w:r w:rsidRPr="00973FC6">
        <w:rPr>
          <w:rFonts w:ascii="Times New Roman" w:hAnsi="Times New Roman" w:cs="Times New Roman"/>
          <w:sz w:val="28"/>
          <w:szCs w:val="28"/>
        </w:rPr>
        <w:lastRenderedPageBreak/>
        <w:t>способствуют оздоровлению организма, развивают силу мышц, подвижность суставов, формируют правильную осанку и умение ориентироваться в пространстве. При выполнении гимнастических упражнений необходимо соблюдать и чередовать исходные положения (стоя, сидя, лежа на спине и животе), так как статическая поза отрицательно сказывается на осанке в целом и на формировании свода стопы ребенка.</w:t>
      </w:r>
    </w:p>
    <w:p w:rsidR="00EF1E5F" w:rsidRPr="00973FC6" w:rsidRDefault="00EF1E5F" w:rsidP="00196C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id.8aa0feaa81e7"/>
      <w:bookmarkEnd w:id="0"/>
      <w:r w:rsidRPr="00973FC6">
        <w:rPr>
          <w:rFonts w:ascii="Times New Roman" w:hAnsi="Times New Roman" w:cs="Times New Roman"/>
          <w:sz w:val="28"/>
          <w:szCs w:val="28"/>
        </w:rPr>
        <w:t>В заключительной части утренней гимнастики проводится ходьба в умеренном темпе и игры малой подвижности для восстановления дыхания</w:t>
      </w:r>
      <w:r w:rsidR="000C4B98" w:rsidRPr="00973FC6">
        <w:rPr>
          <w:rFonts w:ascii="Times New Roman" w:hAnsi="Times New Roman" w:cs="Times New Roman"/>
          <w:sz w:val="28"/>
          <w:szCs w:val="28"/>
        </w:rPr>
        <w:t>.</w:t>
      </w:r>
    </w:p>
    <w:p w:rsidR="000C4B98" w:rsidRPr="00973FC6" w:rsidRDefault="000C4B98" w:rsidP="00196C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C6">
        <w:rPr>
          <w:rFonts w:ascii="Times New Roman" w:hAnsi="Times New Roman" w:cs="Times New Roman"/>
          <w:sz w:val="28"/>
          <w:szCs w:val="28"/>
        </w:rPr>
        <w:t>В течение дня реализуются следующие технологии оздоровления детей дошкольного возраста:</w:t>
      </w:r>
      <w:r w:rsidR="00973FC6">
        <w:rPr>
          <w:rFonts w:ascii="Times New Roman" w:hAnsi="Times New Roman" w:cs="Times New Roman"/>
          <w:sz w:val="28"/>
          <w:szCs w:val="28"/>
        </w:rPr>
        <w:t xml:space="preserve"> упражнения на коррекцию осанки, </w:t>
      </w:r>
      <w:r w:rsidR="000F5B2D" w:rsidRPr="00973FC6">
        <w:rPr>
          <w:rFonts w:ascii="Times New Roman" w:hAnsi="Times New Roman" w:cs="Times New Roman"/>
          <w:sz w:val="28"/>
          <w:szCs w:val="28"/>
        </w:rPr>
        <w:t>пальчиковая гимнастика, к</w:t>
      </w:r>
      <w:r w:rsidR="00973FC6">
        <w:rPr>
          <w:rFonts w:ascii="Times New Roman" w:hAnsi="Times New Roman" w:cs="Times New Roman"/>
          <w:sz w:val="28"/>
          <w:szCs w:val="28"/>
        </w:rPr>
        <w:t>оторая проводится 2 раза в день</w:t>
      </w:r>
      <w:r w:rsidR="000F5B2D" w:rsidRPr="00973FC6">
        <w:rPr>
          <w:rFonts w:ascii="Times New Roman" w:hAnsi="Times New Roman" w:cs="Times New Roman"/>
          <w:sz w:val="28"/>
          <w:szCs w:val="28"/>
        </w:rPr>
        <w:t>, дыхательная гимнастика, гимнастика для профилактики плоскостопия, гимнастика для глаз. Данные виды двигательной активности применяются во время организационных моментов, во время перехода от динамичных игр к более спокойным, переключения детей к другим видам деятельности.</w:t>
      </w:r>
    </w:p>
    <w:p w:rsidR="000F5B2D" w:rsidRDefault="000F5B2D" w:rsidP="00196C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73FC6">
        <w:rPr>
          <w:rFonts w:ascii="Times New Roman" w:hAnsi="Times New Roman" w:cs="Times New Roman"/>
          <w:sz w:val="28"/>
          <w:szCs w:val="28"/>
        </w:rPr>
        <w:t>Особое место уделяется двигательной активности на прогулке. Начинается прогулка со спокойной ходьбы к участку, наблюдения за явлениями окружающей действительности</w:t>
      </w:r>
      <w:r w:rsidR="00EF28E3" w:rsidRPr="00973FC6">
        <w:rPr>
          <w:rFonts w:ascii="Times New Roman" w:hAnsi="Times New Roman" w:cs="Times New Roman"/>
          <w:sz w:val="28"/>
          <w:szCs w:val="28"/>
        </w:rPr>
        <w:t>, после чего организуются подвижные игры. В средней группе детского сада подвижная игра занимает около 10 мин., после чего необходима смена деятельности. Физические упражнения детей (броски и ловля мяча и т.д.) продолжаются также в течение 8-10 мин. Индивидуальная работа по закреплению ОВД, которая проводится воспитателем, может занимать до 20 минут в течение прогулки с учетом желания детей. Большую роль играет и самостоятельная деятельность детей на прогулке.</w:t>
      </w:r>
      <w:r w:rsidR="00B2621A" w:rsidRPr="00973FC6">
        <w:rPr>
          <w:rFonts w:ascii="Times New Roman" w:hAnsi="Times New Roman" w:cs="Times New Roman"/>
          <w:sz w:val="28"/>
          <w:szCs w:val="28"/>
        </w:rPr>
        <w:t xml:space="preserve"> Физическая активность направлена не на результат, а на процесс, получение удовольствия от состояния движения. Свобода выбора двигательной деятельности дает возможность ребенку проявить свои склонности, и, таким образом, получить психологическое  удовлетворение, помимо удовлетворения естественной потребности в движении. По мнению Г. Широковой, </w:t>
      </w:r>
      <w:r w:rsidR="00973FC6" w:rsidRPr="00973FC6">
        <w:rPr>
          <w:rFonts w:ascii="Times New Roman" w:hAnsi="Times New Roman" w:cs="Times New Roman"/>
          <w:sz w:val="28"/>
          <w:szCs w:val="28"/>
        </w:rPr>
        <w:t>отсутствие регламентации предполагает участие ребенка только в тех играх, которые он выбирает по собственному желанию и которые доставляют ему радость.</w:t>
      </w:r>
    </w:p>
    <w:p w:rsidR="00973FC6" w:rsidRDefault="0092293C" w:rsidP="00196C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Одной из главных особенностей нервной системы детей дошкольного возраста является медленное переключение из одного состояния в другое, что обусловлено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несформированностью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нервных процессов. Именно поэтому после дневного сна необходимо провести с детьми специальные упражнения, позволяющие им постепенно перейти к бодрому состоянию. </w:t>
      </w:r>
      <w:r w:rsidR="00AB2D68">
        <w:rPr>
          <w:rFonts w:ascii="Times New Roman" w:hAnsi="Times New Roman" w:cs="Times New Roman"/>
          <w:sz w:val="28"/>
          <w:szCs w:val="28"/>
        </w:rPr>
        <w:t xml:space="preserve">В средней группе гимнастика пробуждения занимает  около 7 мин. </w:t>
      </w:r>
      <w:r>
        <w:rPr>
          <w:rFonts w:ascii="Times New Roman" w:hAnsi="Times New Roman" w:cs="Times New Roman"/>
          <w:sz w:val="28"/>
          <w:szCs w:val="28"/>
        </w:rPr>
        <w:t xml:space="preserve">Необходимо помнить, что темп пробуждения у детей разный, разная и степень </w:t>
      </w:r>
      <w:r>
        <w:rPr>
          <w:rFonts w:ascii="Times New Roman" w:hAnsi="Times New Roman" w:cs="Times New Roman"/>
          <w:sz w:val="28"/>
          <w:szCs w:val="28"/>
        </w:rPr>
        <w:lastRenderedPageBreak/>
        <w:t>выраженности эмоционального реагирования. Другими словами, воспитатель должен чутко уловить настроение детей, подбодрить тех, у кого фон настроения после сна снижен.</w:t>
      </w:r>
    </w:p>
    <w:p w:rsidR="0092293C" w:rsidRPr="00973FC6" w:rsidRDefault="0092293C" w:rsidP="00196C3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После сна также возможна такая форма двигательной активности как «позы животных»</w:t>
      </w:r>
      <w:r w:rsidR="00AB2D68">
        <w:rPr>
          <w:rFonts w:ascii="Times New Roman" w:hAnsi="Times New Roman" w:cs="Times New Roman"/>
          <w:sz w:val="28"/>
          <w:szCs w:val="28"/>
        </w:rPr>
        <w:t>, также направленная на получение детьми положительны эмоций, в средней группе она проводится в течение 2 мин.</w:t>
      </w:r>
      <w:bookmarkStart w:id="1" w:name="_GoBack"/>
      <w:bookmarkEnd w:id="1"/>
      <w:proofErr w:type="gramEnd"/>
    </w:p>
    <w:p w:rsidR="004436E6" w:rsidRPr="00973FC6" w:rsidRDefault="004436E6" w:rsidP="00196C37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44279D" w:rsidRPr="00973FC6" w:rsidRDefault="0044279D" w:rsidP="00196C37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73FC6">
        <w:rPr>
          <w:rFonts w:ascii="Times New Roman" w:hAnsi="Times New Roman" w:cs="Times New Roman"/>
        </w:rPr>
        <w:br/>
      </w:r>
      <w:r w:rsidRPr="00973FC6">
        <w:rPr>
          <w:rFonts w:ascii="Times New Roman" w:hAnsi="Times New Roman" w:cs="Times New Roman"/>
        </w:rPr>
        <w:br/>
      </w:r>
    </w:p>
    <w:sectPr w:rsidR="0044279D" w:rsidRPr="00973FC6" w:rsidSect="009C6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279D"/>
    <w:rsid w:val="000C4B98"/>
    <w:rsid w:val="000F5B2D"/>
    <w:rsid w:val="00196C37"/>
    <w:rsid w:val="0044279D"/>
    <w:rsid w:val="004436E6"/>
    <w:rsid w:val="0092293C"/>
    <w:rsid w:val="00973FC6"/>
    <w:rsid w:val="009C68B0"/>
    <w:rsid w:val="00A51BFF"/>
    <w:rsid w:val="00AB2D68"/>
    <w:rsid w:val="00B2621A"/>
    <w:rsid w:val="00CA319D"/>
    <w:rsid w:val="00CC3548"/>
    <w:rsid w:val="00EF1E5F"/>
    <w:rsid w:val="00EF2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6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dugashvili</dc:creator>
  <cp:keywords/>
  <dc:description/>
  <cp:lastModifiedBy>Елена</cp:lastModifiedBy>
  <cp:revision>3</cp:revision>
  <dcterms:created xsi:type="dcterms:W3CDTF">2013-06-12T13:07:00Z</dcterms:created>
  <dcterms:modified xsi:type="dcterms:W3CDTF">2013-06-13T11:04:00Z</dcterms:modified>
</cp:coreProperties>
</file>