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C8" w:rsidRPr="000B3FD5" w:rsidRDefault="008369C8" w:rsidP="008369C8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B3FD5">
        <w:rPr>
          <w:rFonts w:ascii="Times New Roman" w:eastAsia="Calibri" w:hAnsi="Times New Roman" w:cs="Times New Roman"/>
          <w:b/>
          <w:i/>
          <w:sz w:val="32"/>
          <w:szCs w:val="32"/>
        </w:rPr>
        <w:t>Музыкальная группа как форма организованной групповой деятельности в условиях структурного подразделения Лекотека.</w:t>
      </w:r>
    </w:p>
    <w:p w:rsidR="008369C8" w:rsidRDefault="00836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118" w:rsidRPr="003F0283" w:rsidRDefault="005253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Одной из форм организованной групповой деятельности, </w:t>
      </w:r>
      <w:r w:rsidR="00B23118" w:rsidRPr="003F0283">
        <w:rPr>
          <w:rFonts w:ascii="Times New Roman" w:eastAsia="Calibri" w:hAnsi="Times New Roman" w:cs="Times New Roman"/>
          <w:sz w:val="28"/>
          <w:szCs w:val="28"/>
        </w:rPr>
        <w:t>которую мы активно практиковали в течение всего учебного года</w:t>
      </w:r>
      <w:r w:rsidR="003F0283" w:rsidRPr="003F0283">
        <w:rPr>
          <w:rFonts w:ascii="Times New Roman" w:eastAsia="Calibri" w:hAnsi="Times New Roman" w:cs="Times New Roman"/>
          <w:sz w:val="28"/>
          <w:szCs w:val="28"/>
        </w:rPr>
        <w:t>,</w:t>
      </w:r>
      <w:r w:rsidR="00B23118" w:rsidRPr="003F0283">
        <w:rPr>
          <w:rFonts w:ascii="Times New Roman" w:eastAsia="Calibri" w:hAnsi="Times New Roman" w:cs="Times New Roman"/>
          <w:sz w:val="28"/>
          <w:szCs w:val="28"/>
        </w:rPr>
        <w:t xml:space="preserve"> стала музыкальная группа.</w:t>
      </w:r>
    </w:p>
    <w:p w:rsidR="007F37C7" w:rsidRPr="00DD5D27" w:rsidRDefault="00C84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В музыкальную группу вошли четверо детей 2-х летнего возраста </w:t>
      </w:r>
      <w:r w:rsidR="003F0283" w:rsidRPr="003F0283">
        <w:rPr>
          <w:rFonts w:ascii="Times New Roman" w:eastAsia="Calibri" w:hAnsi="Times New Roman" w:cs="Times New Roman"/>
          <w:sz w:val="28"/>
          <w:szCs w:val="28"/>
        </w:rPr>
        <w:t>с психомоторной  и речевой задержкой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развития и их родители</w:t>
      </w:r>
      <w:r w:rsidR="00DD5D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После непродолжительных экспериментов с организацией и содержанием музыкальных игровых сеансов сложилась четкая структура</w:t>
      </w:r>
      <w:r w:rsidR="007F37C7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нашей музыкальной группы, </w:t>
      </w:r>
      <w:r w:rsidR="007863E0" w:rsidRPr="00DD5D27">
        <w:rPr>
          <w:rFonts w:ascii="Times New Roman" w:eastAsia="Calibri" w:hAnsi="Times New Roman" w:cs="Times New Roman"/>
          <w:sz w:val="28"/>
          <w:szCs w:val="28"/>
        </w:rPr>
        <w:t>что является необходимым условием в образовательной деятельности с детьми</w:t>
      </w:r>
      <w:r w:rsidR="007D5D61" w:rsidRPr="00DD5D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5D27">
        <w:rPr>
          <w:rFonts w:ascii="Times New Roman" w:eastAsia="Calibri" w:hAnsi="Times New Roman" w:cs="Times New Roman"/>
          <w:sz w:val="28"/>
          <w:szCs w:val="28"/>
        </w:rPr>
        <w:t xml:space="preserve">имеющими проблемы </w:t>
      </w:r>
      <w:proofErr w:type="spellStart"/>
      <w:r w:rsidR="00DD5D27">
        <w:rPr>
          <w:rFonts w:ascii="Times New Roman" w:eastAsia="Calibri" w:hAnsi="Times New Roman" w:cs="Times New Roman"/>
          <w:sz w:val="28"/>
          <w:szCs w:val="28"/>
        </w:rPr>
        <w:t>развитя</w:t>
      </w:r>
      <w:proofErr w:type="spellEnd"/>
      <w:r w:rsidR="00DD5D27">
        <w:rPr>
          <w:rFonts w:ascii="Times New Roman" w:eastAsia="Calibri" w:hAnsi="Times New Roman" w:cs="Times New Roman"/>
          <w:sz w:val="28"/>
          <w:szCs w:val="28"/>
        </w:rPr>
        <w:t>.</w:t>
      </w:r>
      <w:r w:rsidR="007863E0" w:rsidRPr="00DD5D27">
        <w:rPr>
          <w:rFonts w:ascii="Times New Roman" w:eastAsia="Calibri" w:hAnsi="Times New Roman" w:cs="Times New Roman"/>
          <w:sz w:val="28"/>
          <w:szCs w:val="28"/>
        </w:rPr>
        <w:t xml:space="preserve"> Но часто четкое планирование занятий необходимо сочетать с гибкостью его проведения</w:t>
      </w:r>
      <w:r w:rsidR="007D5D61" w:rsidRPr="00DD5D27">
        <w:rPr>
          <w:rFonts w:ascii="Times New Roman" w:eastAsia="Calibri" w:hAnsi="Times New Roman" w:cs="Times New Roman"/>
          <w:sz w:val="28"/>
          <w:szCs w:val="28"/>
        </w:rPr>
        <w:t>,</w:t>
      </w:r>
      <w:r w:rsidR="007863E0" w:rsidRPr="00DD5D27">
        <w:rPr>
          <w:rFonts w:ascii="Times New Roman" w:eastAsia="Calibri" w:hAnsi="Times New Roman" w:cs="Times New Roman"/>
          <w:sz w:val="28"/>
          <w:szCs w:val="28"/>
        </w:rPr>
        <w:t xml:space="preserve"> например при необходимости</w:t>
      </w:r>
      <w:r w:rsidR="00E807AB" w:rsidRPr="00DD5D27">
        <w:rPr>
          <w:rFonts w:ascii="Times New Roman" w:eastAsia="Calibri" w:hAnsi="Times New Roman" w:cs="Times New Roman"/>
          <w:sz w:val="28"/>
          <w:szCs w:val="28"/>
        </w:rPr>
        <w:t>,</w:t>
      </w:r>
      <w:r w:rsidR="007863E0" w:rsidRPr="00DD5D27">
        <w:rPr>
          <w:rFonts w:ascii="Times New Roman" w:eastAsia="Calibri" w:hAnsi="Times New Roman" w:cs="Times New Roman"/>
          <w:sz w:val="28"/>
          <w:szCs w:val="28"/>
        </w:rPr>
        <w:t xml:space="preserve"> сократить отдельную часть сеанса или расширить, что-то отложить до следующей группы или ввести новый не запланированный элемент. </w:t>
      </w:r>
    </w:p>
    <w:p w:rsidR="00C8469C" w:rsidRDefault="00C84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F37C7">
        <w:rPr>
          <w:rFonts w:ascii="Times New Roman" w:eastAsia="Calibri" w:hAnsi="Times New Roman" w:cs="Times New Roman"/>
          <w:sz w:val="28"/>
          <w:szCs w:val="28"/>
        </w:rPr>
        <w:t>Музыкальная группа-</w:t>
      </w:r>
      <w:r w:rsidR="007F37C7" w:rsidRPr="007F37C7">
        <w:rPr>
          <w:rFonts w:ascii="Times New Roman" w:eastAsia="Calibri" w:hAnsi="Times New Roman" w:cs="Times New Roman"/>
          <w:sz w:val="28"/>
          <w:szCs w:val="28"/>
        </w:rPr>
        <w:t>это комплекс</w:t>
      </w:r>
      <w:r w:rsidR="00DD5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F37C7">
        <w:rPr>
          <w:rFonts w:ascii="Times New Roman" w:eastAsia="Calibri" w:hAnsi="Times New Roman" w:cs="Times New Roman"/>
          <w:sz w:val="28"/>
          <w:szCs w:val="28"/>
        </w:rPr>
        <w:t>различных видов деятельности,  с исп</w:t>
      </w:r>
      <w:r w:rsidR="00DD5D27">
        <w:rPr>
          <w:rFonts w:ascii="Times New Roman" w:eastAsia="Calibri" w:hAnsi="Times New Roman" w:cs="Times New Roman"/>
          <w:sz w:val="28"/>
          <w:szCs w:val="28"/>
        </w:rPr>
        <w:t>ользованием музыки, объединенных</w:t>
      </w:r>
      <w:r w:rsidR="007F37C7">
        <w:rPr>
          <w:rFonts w:ascii="Times New Roman" w:eastAsia="Calibri" w:hAnsi="Times New Roman" w:cs="Times New Roman"/>
          <w:sz w:val="28"/>
          <w:szCs w:val="28"/>
        </w:rPr>
        <w:t xml:space="preserve"> единой тематикой.</w:t>
      </w:r>
    </w:p>
    <w:p w:rsidR="00771EF2" w:rsidRPr="003F0283" w:rsidRDefault="00C846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F37C7">
        <w:rPr>
          <w:rFonts w:ascii="Times New Roman" w:eastAsia="Calibri" w:hAnsi="Times New Roman" w:cs="Times New Roman"/>
          <w:sz w:val="28"/>
          <w:szCs w:val="28"/>
        </w:rPr>
        <w:t xml:space="preserve"> Темы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музыкальной группы выбираются исходя из возрастных интересов ребенка («Зайка в гостях у ребят», «Курочка и петушок», «Прилетела птичка» и т.п.), используются знакомые для малышей ситуации (кормим кошечку, летаем как птички, собираем рассыпанный горох).</w:t>
      </w:r>
      <w:r w:rsidR="00E807AB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Один и тот же сюжет закрепляется, уточняется, р</w:t>
      </w:r>
      <w:r w:rsidR="003F0283" w:rsidRPr="003F0283">
        <w:rPr>
          <w:rFonts w:ascii="Times New Roman" w:eastAsia="Calibri" w:hAnsi="Times New Roman" w:cs="Times New Roman"/>
          <w:sz w:val="28"/>
          <w:szCs w:val="28"/>
        </w:rPr>
        <w:t>асширяется практически в течение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месяца, чт</w:t>
      </w:r>
      <w:r w:rsidR="007F37C7">
        <w:rPr>
          <w:rFonts w:ascii="Times New Roman" w:eastAsia="Calibri" w:hAnsi="Times New Roman" w:cs="Times New Roman"/>
          <w:sz w:val="28"/>
          <w:szCs w:val="28"/>
        </w:rPr>
        <w:t xml:space="preserve">о способствует закреплению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283" w:rsidRPr="003F0283">
        <w:rPr>
          <w:rFonts w:ascii="Times New Roman" w:eastAsia="Calibri" w:hAnsi="Times New Roman" w:cs="Times New Roman"/>
          <w:sz w:val="28"/>
          <w:szCs w:val="28"/>
        </w:rPr>
        <w:t xml:space="preserve">знаний и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навыков, приобретенных в группе. </w:t>
      </w:r>
    </w:p>
    <w:p w:rsidR="00771EF2" w:rsidRPr="00DD5D27" w:rsidRDefault="00E807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Обучению в  музыкальной группе способствуют положительные эмоции</w:t>
      </w:r>
      <w:r w:rsidR="007D5D61" w:rsidRPr="003F0283">
        <w:rPr>
          <w:rFonts w:ascii="Times New Roman" w:eastAsia="Calibri" w:hAnsi="Times New Roman" w:cs="Times New Roman"/>
          <w:sz w:val="28"/>
          <w:szCs w:val="28"/>
        </w:rPr>
        <w:t>, которые испытывают дети, уча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ствуя в играх, играя на музыкальных инструментах, слушая песни и т. д. Чтобы удержать интерес малышей и эмоциональный тонус, любой вид деятельности всячески обыгрывается  участием игрушки-героя, стихами, </w:t>
      </w:r>
      <w:proofErr w:type="spellStart"/>
      <w:r w:rsidR="007863E0" w:rsidRPr="003F0283">
        <w:rPr>
          <w:rFonts w:ascii="Times New Roman" w:eastAsia="Calibri" w:hAnsi="Times New Roman" w:cs="Times New Roman"/>
          <w:sz w:val="28"/>
          <w:szCs w:val="28"/>
        </w:rPr>
        <w:t>потешками</w:t>
      </w:r>
      <w:proofErr w:type="spellEnd"/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63E0" w:rsidRPr="00DD5D27">
        <w:rPr>
          <w:rFonts w:ascii="Times New Roman" w:eastAsia="Calibri" w:hAnsi="Times New Roman" w:cs="Times New Roman"/>
          <w:sz w:val="28"/>
          <w:szCs w:val="28"/>
        </w:rPr>
        <w:t>Т. о. каждый вид деятельности внутри также имеет четкую структуру: начало, продолжение и конец. Начало и конец это реплики педагога, например: "Зайка хочет поплясать, но ему скучно одному, давайте попляшем с ним", далее следует продолжен</w:t>
      </w:r>
      <w:r w:rsidRPr="00DD5D27">
        <w:rPr>
          <w:rFonts w:ascii="Times New Roman" w:eastAsia="Calibri" w:hAnsi="Times New Roman" w:cs="Times New Roman"/>
          <w:sz w:val="28"/>
          <w:szCs w:val="28"/>
        </w:rPr>
        <w:t xml:space="preserve">ие "Пляска с зайкой", конец: </w:t>
      </w:r>
      <w:r w:rsidR="007863E0" w:rsidRPr="00DD5D27">
        <w:rPr>
          <w:rFonts w:ascii="Times New Roman" w:eastAsia="Calibri" w:hAnsi="Times New Roman" w:cs="Times New Roman"/>
          <w:sz w:val="28"/>
          <w:szCs w:val="28"/>
        </w:rPr>
        <w:t>"Зайка устал и хочет отдохнуть", и плавный переход в следующий раздел</w:t>
      </w:r>
      <w:r w:rsidR="00DD5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3E0" w:rsidRPr="00DD5D27">
        <w:rPr>
          <w:rFonts w:ascii="Times New Roman" w:eastAsia="Calibri" w:hAnsi="Times New Roman" w:cs="Times New Roman"/>
          <w:sz w:val="28"/>
          <w:szCs w:val="28"/>
        </w:rPr>
        <w:t>- релаксацию.</w:t>
      </w:r>
    </w:p>
    <w:p w:rsidR="00771EF2" w:rsidRPr="003F0283" w:rsidRDefault="00E807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При подборе музыкального материала мы о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пираемся на программу "Ладушки" </w:t>
      </w:r>
      <w:r w:rsidR="007F37C7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="007863E0" w:rsidRPr="003F0283">
        <w:rPr>
          <w:rFonts w:ascii="Times New Roman" w:eastAsia="Calibri" w:hAnsi="Times New Roman" w:cs="Times New Roman"/>
          <w:sz w:val="28"/>
          <w:szCs w:val="28"/>
        </w:rPr>
        <w:t>Каплуновой</w:t>
      </w:r>
      <w:proofErr w:type="spellEnd"/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37C7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="007863E0" w:rsidRPr="003F0283">
        <w:rPr>
          <w:rFonts w:ascii="Times New Roman" w:eastAsia="Calibri" w:hAnsi="Times New Roman" w:cs="Times New Roman"/>
          <w:sz w:val="28"/>
          <w:szCs w:val="28"/>
        </w:rPr>
        <w:t>Новоскольцевой</w:t>
      </w:r>
      <w:proofErr w:type="spellEnd"/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DD5D27">
        <w:rPr>
          <w:rFonts w:ascii="Times New Roman" w:eastAsia="Calibri" w:hAnsi="Times New Roman" w:cs="Times New Roman"/>
          <w:sz w:val="28"/>
          <w:szCs w:val="28"/>
        </w:rPr>
        <w:t xml:space="preserve">программу по музыкально-ритмическому воспитанию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"Топ-хлоп, малыши" </w:t>
      </w:r>
      <w:r w:rsidR="007F37C7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proofErr w:type="spellStart"/>
      <w:r w:rsidR="007F37C7">
        <w:rPr>
          <w:rFonts w:ascii="Times New Roman" w:eastAsia="Calibri" w:hAnsi="Times New Roman" w:cs="Times New Roman"/>
          <w:sz w:val="28"/>
          <w:szCs w:val="28"/>
        </w:rPr>
        <w:t>Сауко</w:t>
      </w:r>
      <w:proofErr w:type="spellEnd"/>
      <w:r w:rsidR="007F37C7">
        <w:rPr>
          <w:rFonts w:ascii="Times New Roman" w:eastAsia="Calibri" w:hAnsi="Times New Roman" w:cs="Times New Roman"/>
          <w:sz w:val="28"/>
          <w:szCs w:val="28"/>
        </w:rPr>
        <w:t xml:space="preserve">, А.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Бурениной. При этом стараемся не завышать уровень сложности материала, изначально оценивая возможности каждого ребенка.</w:t>
      </w:r>
    </w:p>
    <w:p w:rsidR="00C8469C" w:rsidRDefault="00E807AB" w:rsidP="00996476">
      <w:pPr>
        <w:pStyle w:val="Standard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Групповой сеанс продолжается один час и состоит из активно сменяющихся видов деятельности, чередовании подвижных, эмо</w:t>
      </w:r>
      <w:r w:rsidR="00482766" w:rsidRPr="003F0283">
        <w:rPr>
          <w:rFonts w:ascii="Times New Roman" w:eastAsia="Calibri" w:hAnsi="Times New Roman" w:cs="Times New Roman"/>
          <w:sz w:val="28"/>
          <w:szCs w:val="28"/>
        </w:rPr>
        <w:t>циональных разделов и спокойных разделов посвященных слушанию музыки или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расслабл</w:t>
      </w:r>
      <w:r w:rsidR="00482766" w:rsidRPr="003F0283">
        <w:rPr>
          <w:rFonts w:ascii="Times New Roman" w:eastAsia="Calibri" w:hAnsi="Times New Roman" w:cs="Times New Roman"/>
          <w:sz w:val="28"/>
          <w:szCs w:val="28"/>
        </w:rPr>
        <w:t>ению.</w:t>
      </w:r>
      <w:r w:rsidR="00BE24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476" w:rsidRPr="00996476" w:rsidRDefault="00C8469C" w:rsidP="0099647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BE24E5" w:rsidRPr="003F0283">
        <w:rPr>
          <w:rFonts w:ascii="Times New Roman" w:eastAsia="Calibri" w:hAnsi="Times New Roman" w:cs="Times New Roman"/>
          <w:sz w:val="28"/>
          <w:szCs w:val="28"/>
        </w:rPr>
        <w:t>Хотелось бы отметить, что каждый раздел музыкальной группы выполняет множеств</w:t>
      </w:r>
      <w:r w:rsidR="00BE24E5">
        <w:rPr>
          <w:rFonts w:ascii="Times New Roman" w:eastAsia="Calibri" w:hAnsi="Times New Roman" w:cs="Times New Roman"/>
          <w:sz w:val="28"/>
          <w:szCs w:val="28"/>
        </w:rPr>
        <w:t>о</w:t>
      </w:r>
      <w:r w:rsidR="00BE24E5" w:rsidRPr="003F0283">
        <w:rPr>
          <w:rFonts w:ascii="Times New Roman" w:eastAsia="Calibri" w:hAnsi="Times New Roman" w:cs="Times New Roman"/>
          <w:sz w:val="28"/>
          <w:szCs w:val="28"/>
        </w:rPr>
        <w:t xml:space="preserve"> обучающих, развивающих функций. Важная составляющая каждого раздела - сенсорные игры.  Это рассматривание игрушек, манипуляции с музыкальными инструментами, и т п. </w:t>
      </w:r>
      <w:r w:rsidR="007F37C7">
        <w:rPr>
          <w:rFonts w:ascii="Times New Roman" w:eastAsia="Calibri" w:hAnsi="Times New Roman" w:cs="Times New Roman"/>
          <w:sz w:val="28"/>
          <w:szCs w:val="28"/>
        </w:rPr>
        <w:t>Яркий сенсорный опыт дети приобретают</w:t>
      </w:r>
      <w:r w:rsidR="00BE24E5" w:rsidRPr="003F0283">
        <w:rPr>
          <w:rFonts w:ascii="Times New Roman" w:eastAsia="Calibri" w:hAnsi="Times New Roman" w:cs="Times New Roman"/>
          <w:sz w:val="28"/>
          <w:szCs w:val="28"/>
        </w:rPr>
        <w:t>, выполняя творческие задания.  Во многие разделы группы включена игра на музыкальных</w:t>
      </w:r>
      <w:r w:rsidR="00996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476" w:rsidRPr="003F0283">
        <w:rPr>
          <w:rFonts w:ascii="Times New Roman" w:eastAsia="Calibri" w:hAnsi="Times New Roman" w:cs="Times New Roman"/>
          <w:sz w:val="28"/>
          <w:szCs w:val="28"/>
        </w:rPr>
        <w:t>инструментах, упражнения на развитие мелкой моторики, упражнения на усв</w:t>
      </w:r>
      <w:r w:rsidR="00996476">
        <w:rPr>
          <w:rFonts w:ascii="Times New Roman" w:eastAsia="Calibri" w:hAnsi="Times New Roman" w:cs="Times New Roman"/>
          <w:sz w:val="28"/>
          <w:szCs w:val="28"/>
        </w:rPr>
        <w:t>о</w:t>
      </w:r>
      <w:r w:rsidR="00996476" w:rsidRPr="003F0283">
        <w:rPr>
          <w:rFonts w:ascii="Times New Roman" w:eastAsia="Calibri" w:hAnsi="Times New Roman" w:cs="Times New Roman"/>
          <w:sz w:val="28"/>
          <w:szCs w:val="28"/>
        </w:rPr>
        <w:t>ение навыка ожидания своей очереди, игры на осознание себя и своего тела.</w:t>
      </w:r>
    </w:p>
    <w:p w:rsidR="00771EF2" w:rsidRPr="003F0283" w:rsidRDefault="00F37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DD5D27">
        <w:rPr>
          <w:rFonts w:ascii="Times New Roman" w:eastAsia="Calibri" w:hAnsi="Times New Roman" w:cs="Times New Roman"/>
          <w:b/>
          <w:sz w:val="36"/>
          <w:szCs w:val="36"/>
        </w:rPr>
        <w:t>1.</w:t>
      </w:r>
      <w:r w:rsidR="00696270">
        <w:rPr>
          <w:rFonts w:ascii="Times New Roman" w:eastAsia="Calibri" w:hAnsi="Times New Roman" w:cs="Times New Roman"/>
          <w:sz w:val="28"/>
          <w:szCs w:val="28"/>
        </w:rPr>
        <w:t xml:space="preserve">   Первые 5-10</w:t>
      </w:r>
      <w:r w:rsidR="007D5D61" w:rsidRPr="003F0283">
        <w:rPr>
          <w:rFonts w:ascii="Times New Roman" w:eastAsia="Calibri" w:hAnsi="Times New Roman" w:cs="Times New Roman"/>
          <w:sz w:val="28"/>
          <w:szCs w:val="28"/>
        </w:rPr>
        <w:t xml:space="preserve"> минут  нашей музыкальной группы </w:t>
      </w:r>
      <w:r w:rsidR="00E807AB" w:rsidRPr="003F0283">
        <w:rPr>
          <w:rFonts w:ascii="Times New Roman" w:eastAsia="Calibri" w:hAnsi="Times New Roman" w:cs="Times New Roman"/>
          <w:sz w:val="28"/>
          <w:szCs w:val="28"/>
        </w:rPr>
        <w:t xml:space="preserve">происходит </w:t>
      </w:r>
      <w:r w:rsidR="007D5D61" w:rsidRPr="003F0283">
        <w:rPr>
          <w:rFonts w:ascii="Times New Roman" w:eastAsia="Calibri" w:hAnsi="Times New Roman" w:cs="Times New Roman"/>
          <w:sz w:val="28"/>
          <w:szCs w:val="28"/>
        </w:rPr>
        <w:t>с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бор</w:t>
      </w:r>
      <w:r w:rsidR="00E807AB" w:rsidRPr="003F0283">
        <w:rPr>
          <w:rFonts w:ascii="Times New Roman" w:eastAsia="Calibri" w:hAnsi="Times New Roman" w:cs="Times New Roman"/>
          <w:sz w:val="28"/>
          <w:szCs w:val="28"/>
        </w:rPr>
        <w:t xml:space="preserve"> детей и их родителей, свободная игра, межличностное общение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5D61" w:rsidRPr="003F0283" w:rsidRDefault="007D5D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766" w:rsidRPr="00F37342">
        <w:rPr>
          <w:rFonts w:ascii="Times New Roman" w:eastAsia="Calibri" w:hAnsi="Times New Roman" w:cs="Times New Roman"/>
          <w:b/>
          <w:sz w:val="36"/>
          <w:szCs w:val="36"/>
        </w:rPr>
        <w:t>2.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 После следует п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риглашение на игровой сеанс. Приветствие. (5мин.) </w:t>
      </w:r>
    </w:p>
    <w:p w:rsidR="00DD5D27" w:rsidRDefault="007863E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>Чтобы организовать детей, сконцентрировать их внимание мы играем в игру «</w:t>
      </w:r>
      <w:proofErr w:type="gramStart"/>
      <w:r w:rsidRPr="003F0283">
        <w:rPr>
          <w:rFonts w:ascii="Times New Roman" w:eastAsia="Calibri" w:hAnsi="Times New Roman" w:cs="Times New Roman"/>
          <w:sz w:val="28"/>
          <w:szCs w:val="28"/>
        </w:rPr>
        <w:t>Тихо-громко</w:t>
      </w:r>
      <w:proofErr w:type="gramEnd"/>
      <w:r w:rsidRPr="003F0283">
        <w:rPr>
          <w:rFonts w:ascii="Times New Roman" w:eastAsia="Calibri" w:hAnsi="Times New Roman" w:cs="Times New Roman"/>
          <w:sz w:val="28"/>
          <w:szCs w:val="28"/>
        </w:rPr>
        <w:t>»</w:t>
      </w:r>
      <w:r w:rsidR="007D5D61" w:rsidRPr="003F02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0283">
        <w:rPr>
          <w:rFonts w:ascii="Times New Roman" w:eastAsia="Calibri" w:hAnsi="Times New Roman" w:cs="Times New Roman"/>
          <w:sz w:val="28"/>
          <w:szCs w:val="28"/>
        </w:rPr>
        <w:t>в которой все дети звенят колоко</w:t>
      </w:r>
      <w:r w:rsidR="00E807AB" w:rsidRPr="003F0283">
        <w:rPr>
          <w:rFonts w:ascii="Times New Roman" w:eastAsia="Calibri" w:hAnsi="Times New Roman" w:cs="Times New Roman"/>
          <w:sz w:val="28"/>
          <w:szCs w:val="28"/>
        </w:rPr>
        <w:t>льчиками, а</w:t>
      </w:r>
      <w:r w:rsidR="007D5D61" w:rsidRPr="003F0283">
        <w:rPr>
          <w:rFonts w:ascii="Times New Roman" w:eastAsia="Calibri" w:hAnsi="Times New Roman" w:cs="Times New Roman"/>
          <w:sz w:val="28"/>
          <w:szCs w:val="28"/>
        </w:rPr>
        <w:t xml:space="preserve"> по команде затихают</w:t>
      </w:r>
      <w:r w:rsidR="007D5D61" w:rsidRPr="00C8469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1197F" w:rsidRPr="00C846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469C" w:rsidRDefault="00F37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D5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34">
        <w:rPr>
          <w:rFonts w:ascii="Times New Roman" w:eastAsia="Calibri" w:hAnsi="Times New Roman" w:cs="Times New Roman"/>
          <w:sz w:val="28"/>
          <w:szCs w:val="28"/>
        </w:rPr>
        <w:t>Далее обычно</w:t>
      </w:r>
      <w:r w:rsidR="00011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34">
        <w:rPr>
          <w:rFonts w:ascii="Times New Roman" w:eastAsia="Calibri" w:hAnsi="Times New Roman" w:cs="Times New Roman"/>
          <w:sz w:val="28"/>
          <w:szCs w:val="28"/>
        </w:rPr>
        <w:t>п</w:t>
      </w:r>
      <w:r w:rsidR="00544184">
        <w:rPr>
          <w:rFonts w:ascii="Times New Roman" w:eastAsia="Calibri" w:hAnsi="Times New Roman" w:cs="Times New Roman"/>
          <w:sz w:val="28"/>
          <w:szCs w:val="28"/>
        </w:rPr>
        <w:t xml:space="preserve">едагог представляет гостя – игрушку соответствующую теме музыкальной группы.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proofErr w:type="spellStart"/>
      <w:r w:rsidR="007863E0" w:rsidRPr="003F0283">
        <w:rPr>
          <w:rFonts w:ascii="Times New Roman" w:eastAsia="Calibri" w:hAnsi="Times New Roman" w:cs="Times New Roman"/>
          <w:sz w:val="28"/>
          <w:szCs w:val="28"/>
        </w:rPr>
        <w:t>пропеваем</w:t>
      </w:r>
      <w:proofErr w:type="spellEnd"/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приветствие</w:t>
      </w:r>
      <w:r w:rsidR="007D5D61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7863E0" w:rsidRPr="003F0283">
        <w:rPr>
          <w:rFonts w:ascii="Times New Roman" w:eastAsia="Calibri" w:hAnsi="Times New Roman" w:cs="Times New Roman"/>
          <w:sz w:val="28"/>
          <w:szCs w:val="28"/>
        </w:rPr>
        <w:t>на мел.</w:t>
      </w:r>
      <w:r w:rsidR="00E807AB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11561">
        <w:rPr>
          <w:rFonts w:ascii="Times New Roman" w:eastAsia="Calibri" w:hAnsi="Times New Roman" w:cs="Times New Roman"/>
          <w:sz w:val="28"/>
          <w:szCs w:val="28"/>
        </w:rPr>
        <w:t>«Здравствуй, заинька»)</w:t>
      </w:r>
      <w:r w:rsid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называя каждого ребенка.</w:t>
      </w:r>
      <w:proofErr w:type="gramEnd"/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К пению присоединяются все присутствующие взрослые, а не говорящие дети хлопают в ладоши. Это позволяет детям почувствовать себя членом группы, они начинают обращать внимание друг на друга,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запоминать имена друг друга,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радоваться встрече.</w:t>
      </w:r>
      <w:r w:rsidR="00CB64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1EF2" w:rsidRDefault="00DD5D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В этот раздел мы включаем и другие упражнения, такие как «</w:t>
      </w:r>
      <w:proofErr w:type="spellStart"/>
      <w:r w:rsidR="007863E0" w:rsidRPr="003F0283">
        <w:rPr>
          <w:rFonts w:ascii="Times New Roman" w:eastAsia="Calibri" w:hAnsi="Times New Roman" w:cs="Times New Roman"/>
          <w:sz w:val="28"/>
          <w:szCs w:val="28"/>
        </w:rPr>
        <w:t>Ладошечка</w:t>
      </w:r>
      <w:proofErr w:type="spellEnd"/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» из сборника </w:t>
      </w:r>
      <w:r w:rsidR="00CB64BD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Бурениной, которое способствует установлению доверительных отношений между ребенком и педагогом или коммуникативную игру «Здравствуйте!» М. </w:t>
      </w:r>
      <w:proofErr w:type="spellStart"/>
      <w:r w:rsidR="007863E0" w:rsidRPr="003F0283">
        <w:rPr>
          <w:rFonts w:ascii="Times New Roman" w:eastAsia="Calibri" w:hAnsi="Times New Roman" w:cs="Times New Roman"/>
          <w:sz w:val="28"/>
          <w:szCs w:val="28"/>
        </w:rPr>
        <w:t>Картушиной</w:t>
      </w:r>
      <w:proofErr w:type="spellEnd"/>
      <w:r w:rsidR="007863E0" w:rsidRPr="003F0283">
        <w:rPr>
          <w:rFonts w:ascii="Times New Roman" w:eastAsia="Calibri" w:hAnsi="Times New Roman" w:cs="Times New Roman"/>
          <w:sz w:val="28"/>
          <w:szCs w:val="28"/>
        </w:rPr>
        <w:t>, способствующей осознанию себя и</w:t>
      </w:r>
      <w:r w:rsidR="00C2253E">
        <w:rPr>
          <w:rFonts w:ascii="Times New Roman" w:eastAsia="Calibri" w:hAnsi="Times New Roman" w:cs="Times New Roman"/>
          <w:sz w:val="28"/>
          <w:szCs w:val="28"/>
        </w:rPr>
        <w:t xml:space="preserve"> своего тела, себя и коллектива.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Прочно закрепилась в нашей группе «Игра с бубном» на сл. Н. Френкель, способствующая формированию коммуникативных качеств. В этой игре, как и в</w:t>
      </w:r>
      <w:r w:rsidR="00482766" w:rsidRPr="003F0283">
        <w:rPr>
          <w:rFonts w:ascii="Times New Roman" w:eastAsia="Calibri" w:hAnsi="Times New Roman" w:cs="Times New Roman"/>
          <w:sz w:val="28"/>
          <w:szCs w:val="28"/>
        </w:rPr>
        <w:t>о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многих других видах деятельности</w:t>
      </w:r>
      <w:r w:rsidR="00482766" w:rsidRPr="003F02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мы р</w:t>
      </w:r>
      <w:r w:rsidR="00E807AB" w:rsidRPr="003F0283">
        <w:rPr>
          <w:rFonts w:ascii="Times New Roman" w:eastAsia="Calibri" w:hAnsi="Times New Roman" w:cs="Times New Roman"/>
          <w:sz w:val="28"/>
          <w:szCs w:val="28"/>
        </w:rPr>
        <w:t xml:space="preserve">ешаем важную для ребенка задачу, </w:t>
      </w:r>
      <w:r w:rsidR="00CB64BD">
        <w:rPr>
          <w:rFonts w:ascii="Times New Roman" w:eastAsia="Calibri" w:hAnsi="Times New Roman" w:cs="Times New Roman"/>
          <w:sz w:val="28"/>
          <w:szCs w:val="28"/>
        </w:rPr>
        <w:t>учим ожидать свою очередь, после игры передавать инструмент</w:t>
      </w:r>
      <w:r w:rsidR="00C2253E">
        <w:rPr>
          <w:rFonts w:ascii="Times New Roman" w:eastAsia="Calibri" w:hAnsi="Times New Roman" w:cs="Times New Roman"/>
          <w:sz w:val="28"/>
          <w:szCs w:val="28"/>
        </w:rPr>
        <w:t xml:space="preserve"> следующему участнику, </w:t>
      </w:r>
      <w:proofErr w:type="spellStart"/>
      <w:r w:rsidR="00C2253E">
        <w:rPr>
          <w:rFonts w:ascii="Times New Roman" w:eastAsia="Calibri" w:hAnsi="Times New Roman" w:cs="Times New Roman"/>
          <w:sz w:val="28"/>
          <w:szCs w:val="28"/>
        </w:rPr>
        <w:t>т.</w:t>
      </w:r>
      <w:proofErr w:type="gramStart"/>
      <w:r w:rsidR="00C2253E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="00C2253E">
        <w:rPr>
          <w:rFonts w:ascii="Times New Roman" w:eastAsia="Calibri" w:hAnsi="Times New Roman" w:cs="Times New Roman"/>
          <w:sz w:val="28"/>
          <w:szCs w:val="28"/>
        </w:rPr>
        <w:t>. взаимодействуя с ним.</w:t>
      </w:r>
    </w:p>
    <w:p w:rsidR="00771EF2" w:rsidRPr="003F0283" w:rsidRDefault="004827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EA1">
        <w:rPr>
          <w:rFonts w:ascii="Times New Roman" w:eastAsia="Calibri" w:hAnsi="Times New Roman" w:cs="Times New Roman"/>
          <w:b/>
          <w:sz w:val="36"/>
          <w:szCs w:val="36"/>
        </w:rPr>
        <w:t>3.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Следующий раздел</w:t>
      </w:r>
      <w:r w:rsidR="00C92BA0" w:rsidRPr="003F0283">
        <w:rPr>
          <w:rFonts w:ascii="Times New Roman" w:eastAsia="Calibri" w:hAnsi="Times New Roman" w:cs="Times New Roman"/>
          <w:sz w:val="28"/>
          <w:szCs w:val="28"/>
        </w:rPr>
        <w:t xml:space="preserve"> (10 мин.)</w:t>
      </w:r>
      <w:r w:rsidR="003C3146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включает в себя близкое знакомство с </w:t>
      </w:r>
      <w:r w:rsidR="00544184">
        <w:rPr>
          <w:rFonts w:ascii="Times New Roman" w:eastAsia="Calibri" w:hAnsi="Times New Roman" w:cs="Times New Roman"/>
          <w:sz w:val="28"/>
          <w:szCs w:val="28"/>
        </w:rPr>
        <w:t>гостем-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>героем, дети слушают о нем стихи, песенки, смотрят небольшие кукольные спектакли. Здесь мы всячески при</w:t>
      </w:r>
      <w:r w:rsidR="00544184">
        <w:rPr>
          <w:rFonts w:ascii="Times New Roman" w:eastAsia="Calibri" w:hAnsi="Times New Roman" w:cs="Times New Roman"/>
          <w:sz w:val="28"/>
          <w:szCs w:val="28"/>
        </w:rPr>
        <w:t xml:space="preserve">влекаем детей к звукоподражанию, вокализациям. 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В этот же раздел входят упражнение на развитие мелкой моторики, дети крошат зернышки для петушка, показывают</w:t>
      </w:r>
      <w:r w:rsidRPr="003F0283">
        <w:rPr>
          <w:rFonts w:ascii="Times New Roman" w:eastAsia="Calibri" w:hAnsi="Times New Roman" w:cs="Times New Roman"/>
          <w:sz w:val="28"/>
          <w:szCs w:val="28"/>
        </w:rPr>
        <w:t>,</w:t>
      </w:r>
      <w:r w:rsidR="007863E0" w:rsidRPr="003F0283">
        <w:rPr>
          <w:rFonts w:ascii="Times New Roman" w:eastAsia="Calibri" w:hAnsi="Times New Roman" w:cs="Times New Roman"/>
          <w:sz w:val="28"/>
          <w:szCs w:val="28"/>
        </w:rPr>
        <w:t xml:space="preserve"> как капает дождик на ладошку, или угощают кошечку молочком и т.п. </w:t>
      </w:r>
    </w:p>
    <w:p w:rsidR="00771EF2" w:rsidRPr="003F0283" w:rsidRDefault="00786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EA1">
        <w:rPr>
          <w:rFonts w:ascii="Times New Roman" w:eastAsia="Calibri" w:hAnsi="Times New Roman" w:cs="Times New Roman"/>
          <w:b/>
          <w:sz w:val="36"/>
          <w:szCs w:val="36"/>
        </w:rPr>
        <w:t>4.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766" w:rsidRPr="003F0283">
        <w:rPr>
          <w:rFonts w:ascii="Times New Roman" w:eastAsia="Calibri" w:hAnsi="Times New Roman" w:cs="Times New Roman"/>
          <w:sz w:val="28"/>
          <w:szCs w:val="28"/>
        </w:rPr>
        <w:t xml:space="preserve"> Далее следует кульминационный раздел нашей группы</w:t>
      </w:r>
      <w:r w:rsidR="003C3146" w:rsidRPr="003F0283">
        <w:rPr>
          <w:rFonts w:ascii="Times New Roman" w:eastAsia="Calibri" w:hAnsi="Times New Roman" w:cs="Times New Roman"/>
          <w:sz w:val="28"/>
          <w:szCs w:val="28"/>
        </w:rPr>
        <w:t xml:space="preserve"> (10 мин.)</w:t>
      </w:r>
      <w:r w:rsidR="00482766" w:rsidRPr="003F0283">
        <w:rPr>
          <w:rFonts w:ascii="Times New Roman" w:eastAsia="Calibri" w:hAnsi="Times New Roman" w:cs="Times New Roman"/>
          <w:sz w:val="28"/>
          <w:szCs w:val="28"/>
        </w:rPr>
        <w:t xml:space="preserve">, сюда включаются игры, пляски, игра на детских музыкальных инструментах, </w:t>
      </w:r>
      <w:r w:rsidRPr="003F0283">
        <w:rPr>
          <w:rFonts w:ascii="Times New Roman" w:eastAsia="Calibri" w:hAnsi="Times New Roman" w:cs="Times New Roman"/>
          <w:sz w:val="28"/>
          <w:szCs w:val="28"/>
        </w:rPr>
        <w:t>способствующие повышению эмоционального тонуса, развивающие внимание, ориентацию в пространстве, крупную моторику, координацию движений.</w:t>
      </w:r>
    </w:p>
    <w:p w:rsidR="007863E0" w:rsidRPr="003F0283" w:rsidRDefault="00786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EA1">
        <w:rPr>
          <w:rFonts w:ascii="Times New Roman" w:eastAsia="Calibri" w:hAnsi="Times New Roman" w:cs="Times New Roman"/>
          <w:b/>
          <w:sz w:val="36"/>
          <w:szCs w:val="36"/>
        </w:rPr>
        <w:t>5.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 Отдыхают и расслабляются дети в разделе «Релаксация»</w:t>
      </w:r>
      <w:r w:rsidR="003C3146" w:rsidRPr="003F0283">
        <w:rPr>
          <w:rFonts w:ascii="Times New Roman" w:eastAsia="Calibri" w:hAnsi="Times New Roman" w:cs="Times New Roman"/>
          <w:sz w:val="28"/>
          <w:szCs w:val="28"/>
        </w:rPr>
        <w:t xml:space="preserve"> (5 мин.)</w:t>
      </w:r>
      <w:r w:rsidRPr="003F0283">
        <w:rPr>
          <w:rFonts w:ascii="Times New Roman" w:eastAsia="Calibri" w:hAnsi="Times New Roman" w:cs="Times New Roman"/>
          <w:sz w:val="28"/>
          <w:szCs w:val="28"/>
        </w:rPr>
        <w:t>. Под спокойную, ласковую музыку наши малыши устраиваются на ковре</w:t>
      </w:r>
      <w:r w:rsidR="00C92BA0" w:rsidRPr="003F0283">
        <w:rPr>
          <w:rFonts w:ascii="Times New Roman" w:eastAsia="Calibri" w:hAnsi="Times New Roman" w:cs="Times New Roman"/>
          <w:sz w:val="28"/>
          <w:szCs w:val="28"/>
        </w:rPr>
        <w:t>,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положив </w:t>
      </w:r>
      <w:r w:rsidRPr="003F0283">
        <w:rPr>
          <w:rFonts w:ascii="Times New Roman" w:eastAsia="Calibri" w:hAnsi="Times New Roman" w:cs="Times New Roman"/>
          <w:sz w:val="28"/>
          <w:szCs w:val="28"/>
        </w:rPr>
        <w:lastRenderedPageBreak/>
        <w:t>под головку подушку</w:t>
      </w:r>
      <w:r w:rsidR="003C3146" w:rsidRPr="003F0283">
        <w:rPr>
          <w:rFonts w:ascii="Times New Roman" w:eastAsia="Calibri" w:hAnsi="Times New Roman" w:cs="Times New Roman"/>
          <w:sz w:val="28"/>
          <w:szCs w:val="28"/>
        </w:rPr>
        <w:t>,</w:t>
      </w:r>
      <w:r w:rsidR="00544184">
        <w:rPr>
          <w:rFonts w:ascii="Times New Roman" w:eastAsia="Calibri" w:hAnsi="Times New Roman" w:cs="Times New Roman"/>
          <w:sz w:val="28"/>
          <w:szCs w:val="28"/>
        </w:rPr>
        <w:t xml:space="preserve"> или облокотившись на свою маму.  З</w:t>
      </w:r>
      <w:r w:rsidRPr="003F0283">
        <w:rPr>
          <w:rFonts w:ascii="Times New Roman" w:eastAsia="Calibri" w:hAnsi="Times New Roman" w:cs="Times New Roman"/>
          <w:sz w:val="28"/>
          <w:szCs w:val="28"/>
        </w:rPr>
        <w:t>акрывают глазки и слушают стихотворение подобранное специально для такого момента.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>Реснички опускаются…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Глазки закрываются…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Мы спокойно отдыхаем (2 раза),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Сном волшебным засыпаем.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Дышится легко, ровно, глубоко…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Наши руки отдыхают…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Ноги тоже отдыхают…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Отдыхают, засыпают… (2 раза)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Шея не напряжена,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А расслаблена…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Губы чуть приоткрываются,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Все чудесно расслабляется… (2 раза)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Дышится легко… ровно… глубоко…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Напряженье улетело…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И расслаблено все тело (2 раза),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Будто мы лежим на травке,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На зеленой, мягкой травке…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Греет солнышко сейчас…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Ноги теплые у нас…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Дышится легко… ровно… глубоко…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Губы теплые и вялые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И нисколько не усталые.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Мы спокойно отдыхаем,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Сном волшебным засыпаем…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>Мы спокойно отдыхали,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Сном волшебным засыпали.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Хорошо нам отдыхать!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Но пора уже вставать!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Крепче кулачки сжимаем,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Их повыше поднимаем.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Потянуться! Улыбнуться!</w:t>
      </w:r>
    </w:p>
    <w:p w:rsidR="0082268F" w:rsidRPr="003F0283" w:rsidRDefault="0082268F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F0283">
        <w:rPr>
          <w:rFonts w:ascii="Times New Roman" w:hAnsi="Times New Roman" w:cs="Times New Roman"/>
          <w:sz w:val="28"/>
          <w:szCs w:val="28"/>
        </w:rPr>
        <w:t xml:space="preserve"> Все открыть глаза и встать!</w:t>
      </w:r>
    </w:p>
    <w:p w:rsidR="00C92BA0" w:rsidRPr="003F0283" w:rsidRDefault="00416EA1" w:rsidP="008226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2BA0" w:rsidRPr="003F0283">
        <w:rPr>
          <w:rFonts w:ascii="Times New Roman" w:hAnsi="Times New Roman" w:cs="Times New Roman"/>
          <w:sz w:val="28"/>
          <w:szCs w:val="28"/>
        </w:rPr>
        <w:t>После релаксации малыши выполняют энергичный самомассаж (под песню Е. Железновой «Массаж»), привлекающий ребенка к своему телу, способствующий осознанию ребенком себя.</w:t>
      </w:r>
      <w:r w:rsidR="00BE24E5" w:rsidRPr="003F0283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C3146" w:rsidRPr="003F0283" w:rsidRDefault="00416EA1" w:rsidP="00C92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EA1"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="00C92BA0" w:rsidRPr="00416EA1">
        <w:rPr>
          <w:rFonts w:ascii="Times New Roman" w:eastAsia="Calibri" w:hAnsi="Times New Roman" w:cs="Times New Roman"/>
          <w:b/>
          <w:sz w:val="36"/>
          <w:szCs w:val="36"/>
        </w:rPr>
        <w:t>.</w:t>
      </w:r>
      <w:r w:rsidR="00C92BA0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146" w:rsidRPr="003F0283">
        <w:rPr>
          <w:rFonts w:ascii="Times New Roman" w:eastAsia="Calibri" w:hAnsi="Times New Roman" w:cs="Times New Roman"/>
          <w:sz w:val="28"/>
          <w:szCs w:val="28"/>
        </w:rPr>
        <w:t xml:space="preserve">Поскольку творческие задания наши дети выполняют в другой комнате, то переход в нее мы также обыгрываем, устраивая полосу препятствий из спортивного инвентаря. Малыши с удовольствием шагают по мостику или с кочки на кочку, развивая координацию движений  и равновесие. </w:t>
      </w:r>
    </w:p>
    <w:p w:rsidR="0016497C" w:rsidRPr="003F0283" w:rsidRDefault="00544184" w:rsidP="00C92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C3146" w:rsidRPr="003F0283">
        <w:rPr>
          <w:rFonts w:ascii="Times New Roman" w:eastAsia="Calibri" w:hAnsi="Times New Roman" w:cs="Times New Roman"/>
          <w:sz w:val="28"/>
          <w:szCs w:val="28"/>
        </w:rPr>
        <w:t>В творческую деятельность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 xml:space="preserve"> (10 мин.)</w:t>
      </w:r>
      <w:r w:rsidR="003C3146" w:rsidRPr="003F0283">
        <w:rPr>
          <w:rFonts w:ascii="Times New Roman" w:eastAsia="Calibri" w:hAnsi="Times New Roman" w:cs="Times New Roman"/>
          <w:sz w:val="28"/>
          <w:szCs w:val="28"/>
        </w:rPr>
        <w:t xml:space="preserve">  мы включаем </w:t>
      </w:r>
      <w:r w:rsidR="002D2B26" w:rsidRPr="003F0283">
        <w:rPr>
          <w:rFonts w:ascii="Times New Roman" w:eastAsia="Calibri" w:hAnsi="Times New Roman" w:cs="Times New Roman"/>
          <w:sz w:val="28"/>
          <w:szCs w:val="28"/>
        </w:rPr>
        <w:t>рисование пальчиковыми красками или</w:t>
      </w:r>
      <w:r w:rsidR="003C3146" w:rsidRPr="003F0283">
        <w:rPr>
          <w:rFonts w:ascii="Times New Roman" w:eastAsia="Calibri" w:hAnsi="Times New Roman" w:cs="Times New Roman"/>
          <w:sz w:val="28"/>
          <w:szCs w:val="28"/>
        </w:rPr>
        <w:t xml:space="preserve"> кисточкой,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 xml:space="preserve"> изготовление </w:t>
      </w:r>
      <w:r w:rsidR="00DD5D27">
        <w:rPr>
          <w:rFonts w:ascii="Times New Roman" w:eastAsia="Calibri" w:hAnsi="Times New Roman" w:cs="Times New Roman"/>
          <w:sz w:val="28"/>
          <w:szCs w:val="28"/>
        </w:rPr>
        <w:t xml:space="preserve">аппликаций, лепку из </w:t>
      </w:r>
      <w:r w:rsidR="00DD5D27">
        <w:rPr>
          <w:rFonts w:ascii="Times New Roman" w:eastAsia="Calibri" w:hAnsi="Times New Roman" w:cs="Times New Roman"/>
          <w:sz w:val="28"/>
          <w:szCs w:val="28"/>
        </w:rPr>
        <w:lastRenderedPageBreak/>
        <w:t>пластилина, из соленого текста.</w:t>
      </w:r>
      <w:r w:rsidR="002D2B26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 xml:space="preserve"> месяца 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 xml:space="preserve">в разделе «Творческая мастерская» 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чередуем 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 xml:space="preserve">разнообразные 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>вид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>ы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 xml:space="preserve"> деятельности, но все они раскрывают тематику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 xml:space="preserve"> музыкальной группы. Например: п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>родолжая тему «</w:t>
      </w:r>
      <w:r>
        <w:rPr>
          <w:rFonts w:ascii="Times New Roman" w:eastAsia="Calibri" w:hAnsi="Times New Roman" w:cs="Times New Roman"/>
          <w:sz w:val="28"/>
          <w:szCs w:val="28"/>
        </w:rPr>
        <w:t>Петушок и курочка» мы пре</w:t>
      </w:r>
      <w:r w:rsidR="009F324B">
        <w:rPr>
          <w:rFonts w:ascii="Times New Roman" w:eastAsia="Calibri" w:hAnsi="Times New Roman" w:cs="Times New Roman"/>
          <w:sz w:val="28"/>
          <w:szCs w:val="28"/>
        </w:rPr>
        <w:t>дла</w:t>
      </w:r>
      <w:r>
        <w:rPr>
          <w:rFonts w:ascii="Times New Roman" w:eastAsia="Calibri" w:hAnsi="Times New Roman" w:cs="Times New Roman"/>
          <w:sz w:val="28"/>
          <w:szCs w:val="28"/>
        </w:rPr>
        <w:t>гаем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 xml:space="preserve"> детям на одном </w:t>
      </w:r>
      <w:r w:rsidR="002D2B26" w:rsidRPr="003F0283">
        <w:rPr>
          <w:rFonts w:ascii="Times New Roman" w:eastAsia="Calibri" w:hAnsi="Times New Roman" w:cs="Times New Roman"/>
          <w:sz w:val="28"/>
          <w:szCs w:val="28"/>
        </w:rPr>
        <w:t xml:space="preserve">сеансе 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 xml:space="preserve">раскрасить цыплят, на втором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приклеить </w:t>
      </w:r>
      <w:r w:rsidR="0016497C" w:rsidRPr="003F0283">
        <w:rPr>
          <w:rFonts w:ascii="Times New Roman" w:eastAsia="Calibri" w:hAnsi="Times New Roman" w:cs="Times New Roman"/>
          <w:sz w:val="28"/>
          <w:szCs w:val="28"/>
        </w:rPr>
        <w:t>своего цыпленка на общий лист с изображением курочки</w:t>
      </w:r>
      <w:r>
        <w:rPr>
          <w:rFonts w:ascii="Times New Roman" w:eastAsia="Calibri" w:hAnsi="Times New Roman" w:cs="Times New Roman"/>
          <w:sz w:val="28"/>
          <w:szCs w:val="28"/>
        </w:rPr>
        <w:t>, на третьем, ребята приклеивают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 xml:space="preserve"> на картину с курочкой и цыплятами зернышки крупы. Такого рода совместные работы наиболее любимы нами и малышами. Все работы оформляются в рамки, подписываются и вывешиваются на стенде.</w:t>
      </w:r>
    </w:p>
    <w:p w:rsidR="00771EF2" w:rsidRPr="003F0283" w:rsidRDefault="00416EA1" w:rsidP="00F27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7.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 xml:space="preserve">До конца игрового сеанса обычно остается 10-15 минут, </w:t>
      </w:r>
      <w:r w:rsidR="00B804C7" w:rsidRPr="003F028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2753E" w:rsidRPr="003F0283">
        <w:rPr>
          <w:rFonts w:ascii="Times New Roman" w:eastAsia="Calibri" w:hAnsi="Times New Roman" w:cs="Times New Roman"/>
          <w:sz w:val="28"/>
          <w:szCs w:val="28"/>
        </w:rPr>
        <w:t xml:space="preserve">это время </w:t>
      </w:r>
      <w:r w:rsidR="00B804C7" w:rsidRPr="003F0283">
        <w:rPr>
          <w:rFonts w:ascii="Times New Roman" w:eastAsia="Calibri" w:hAnsi="Times New Roman" w:cs="Times New Roman"/>
          <w:sz w:val="28"/>
          <w:szCs w:val="28"/>
        </w:rPr>
        <w:t xml:space="preserve">детям дается возможность поиграть друг с другом, с любимыми игрушками, с другими взрослыми, а родителям пообщаться между собой. </w:t>
      </w:r>
      <w:r w:rsidR="00F24074">
        <w:rPr>
          <w:rFonts w:ascii="Times New Roman" w:eastAsia="Calibri" w:hAnsi="Times New Roman" w:cs="Times New Roman"/>
          <w:sz w:val="28"/>
          <w:szCs w:val="28"/>
        </w:rPr>
        <w:t>Здесь вновь перед специалистами</w:t>
      </w:r>
      <w:r w:rsidR="00711561">
        <w:rPr>
          <w:rFonts w:ascii="Times New Roman" w:eastAsia="Calibri" w:hAnsi="Times New Roman" w:cs="Times New Roman"/>
          <w:sz w:val="28"/>
          <w:szCs w:val="28"/>
        </w:rPr>
        <w:t xml:space="preserve"> встает задача создать благотворную почву для возникновения контакта и взаимодействия между детьми. Для этого организуется</w:t>
      </w:r>
      <w:r w:rsidR="00F24074">
        <w:rPr>
          <w:rFonts w:ascii="Times New Roman" w:eastAsia="Calibri" w:hAnsi="Times New Roman" w:cs="Times New Roman"/>
          <w:sz w:val="28"/>
          <w:szCs w:val="28"/>
        </w:rPr>
        <w:t>,</w:t>
      </w:r>
      <w:r w:rsidR="00711561">
        <w:rPr>
          <w:rFonts w:ascii="Times New Roman" w:eastAsia="Calibri" w:hAnsi="Times New Roman" w:cs="Times New Roman"/>
          <w:sz w:val="28"/>
          <w:szCs w:val="28"/>
        </w:rPr>
        <w:t xml:space="preserve"> например, катание с горки, игра</w:t>
      </w:r>
      <w:r w:rsidR="00F24074">
        <w:rPr>
          <w:rFonts w:ascii="Times New Roman" w:eastAsia="Calibri" w:hAnsi="Times New Roman" w:cs="Times New Roman"/>
          <w:sz w:val="28"/>
          <w:szCs w:val="28"/>
        </w:rPr>
        <w:t xml:space="preserve"> в мяч, пускание мыльных пузырей и  т.п.</w:t>
      </w:r>
      <w:r w:rsidR="00B804C7" w:rsidRPr="003F0283">
        <w:rPr>
          <w:rFonts w:ascii="Times New Roman" w:eastAsia="Calibri" w:hAnsi="Times New Roman" w:cs="Times New Roman"/>
          <w:sz w:val="28"/>
          <w:szCs w:val="28"/>
        </w:rPr>
        <w:t xml:space="preserve"> По желанию родителей </w:t>
      </w:r>
      <w:r w:rsidR="00711561">
        <w:rPr>
          <w:rFonts w:ascii="Times New Roman" w:eastAsia="Calibri" w:hAnsi="Times New Roman" w:cs="Times New Roman"/>
          <w:sz w:val="28"/>
          <w:szCs w:val="28"/>
        </w:rPr>
        <w:t xml:space="preserve">накрывается 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>стол с угощениями для малышей. Нами замечено,</w:t>
      </w:r>
      <w:r w:rsidR="00983CAF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>ч</w:t>
      </w:r>
      <w:r w:rsidR="00983CAF" w:rsidRPr="003F0283">
        <w:rPr>
          <w:rFonts w:ascii="Times New Roman" w:eastAsia="Calibri" w:hAnsi="Times New Roman" w:cs="Times New Roman"/>
          <w:sz w:val="28"/>
          <w:szCs w:val="28"/>
        </w:rPr>
        <w:t>то даже наиболее непоседливые дети могут долго сидеть, пробовать угощение или н</w:t>
      </w:r>
      <w:r w:rsidR="009F324B">
        <w:rPr>
          <w:rFonts w:ascii="Times New Roman" w:eastAsia="Calibri" w:hAnsi="Times New Roman" w:cs="Times New Roman"/>
          <w:sz w:val="28"/>
          <w:szCs w:val="28"/>
        </w:rPr>
        <w:t>аблюдать за едой других малышей.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24B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>рудно переоценить роль социализации, кот</w:t>
      </w:r>
      <w:r w:rsidR="009F324B">
        <w:rPr>
          <w:rFonts w:ascii="Times New Roman" w:eastAsia="Calibri" w:hAnsi="Times New Roman" w:cs="Times New Roman"/>
          <w:sz w:val="28"/>
          <w:szCs w:val="28"/>
        </w:rPr>
        <w:t xml:space="preserve">орая происходит в такие моменты, а </w:t>
      </w:r>
      <w:r w:rsidR="00983CAF" w:rsidRPr="003F0283">
        <w:rPr>
          <w:rFonts w:ascii="Times New Roman" w:eastAsia="Calibri" w:hAnsi="Times New Roman" w:cs="Times New Roman"/>
          <w:sz w:val="28"/>
          <w:szCs w:val="28"/>
        </w:rPr>
        <w:t>учитывая, что некоторые дети не едят самостоятельно или питаются только определенной пищей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>,</w:t>
      </w:r>
      <w:r w:rsidR="00983CAF" w:rsidRPr="003F0283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>акие застолья очень полезны для</w:t>
      </w:r>
      <w:r w:rsidR="009F324B">
        <w:rPr>
          <w:rFonts w:ascii="Times New Roman" w:eastAsia="Calibri" w:hAnsi="Times New Roman" w:cs="Times New Roman"/>
          <w:sz w:val="28"/>
          <w:szCs w:val="28"/>
        </w:rPr>
        <w:t xml:space="preserve"> них, как наглядный пример, вызывающий желание подражать.</w:t>
      </w:r>
    </w:p>
    <w:p w:rsidR="00771EF2" w:rsidRPr="003F0283" w:rsidRDefault="00416EA1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EA1"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="00B804C7" w:rsidRPr="00416EA1">
        <w:rPr>
          <w:rFonts w:ascii="Times New Roman" w:eastAsia="Calibri" w:hAnsi="Times New Roman" w:cs="Times New Roman"/>
          <w:b/>
          <w:sz w:val="36"/>
          <w:szCs w:val="36"/>
        </w:rPr>
        <w:t>.</w:t>
      </w:r>
      <w:r w:rsidR="00B804C7" w:rsidRPr="003F0283">
        <w:rPr>
          <w:rFonts w:ascii="Times New Roman" w:eastAsia="Calibri" w:hAnsi="Times New Roman" w:cs="Times New Roman"/>
          <w:sz w:val="28"/>
          <w:szCs w:val="28"/>
        </w:rPr>
        <w:t xml:space="preserve"> В группе сформировался и свой ритуал про</w:t>
      </w:r>
      <w:r w:rsidR="00DD5D27">
        <w:rPr>
          <w:rFonts w:ascii="Times New Roman" w:eastAsia="Calibri" w:hAnsi="Times New Roman" w:cs="Times New Roman"/>
          <w:sz w:val="28"/>
          <w:szCs w:val="28"/>
        </w:rPr>
        <w:t xml:space="preserve">щания. Все участники машут друг </w:t>
      </w:r>
      <w:r w:rsidR="00B804C7" w:rsidRPr="003F0283">
        <w:rPr>
          <w:rFonts w:ascii="Times New Roman" w:eastAsia="Calibri" w:hAnsi="Times New Roman" w:cs="Times New Roman"/>
          <w:sz w:val="28"/>
          <w:szCs w:val="28"/>
        </w:rPr>
        <w:t>другу на прощание</w:t>
      </w:r>
      <w:r w:rsidR="009F324B">
        <w:rPr>
          <w:rFonts w:ascii="Times New Roman" w:eastAsia="Calibri" w:hAnsi="Times New Roman" w:cs="Times New Roman"/>
          <w:sz w:val="28"/>
          <w:szCs w:val="28"/>
        </w:rPr>
        <w:t xml:space="preserve">, а взрослые </w:t>
      </w:r>
      <w:r w:rsidR="003B7B9F">
        <w:rPr>
          <w:rFonts w:ascii="Times New Roman" w:eastAsia="Calibri" w:hAnsi="Times New Roman" w:cs="Times New Roman"/>
          <w:sz w:val="28"/>
          <w:szCs w:val="28"/>
        </w:rPr>
        <w:t xml:space="preserve">проговаривают </w:t>
      </w:r>
      <w:r w:rsidR="009F324B">
        <w:rPr>
          <w:rFonts w:ascii="Times New Roman" w:eastAsia="Calibri" w:hAnsi="Times New Roman" w:cs="Times New Roman"/>
          <w:sz w:val="28"/>
          <w:szCs w:val="28"/>
        </w:rPr>
        <w:t>следующее четверостишие</w:t>
      </w:r>
      <w:r w:rsidR="00B804C7" w:rsidRPr="003F02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04C7" w:rsidRPr="003F0283" w:rsidRDefault="00B804C7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>До свиданья, до свиданья,</w:t>
      </w:r>
    </w:p>
    <w:p w:rsidR="00B804C7" w:rsidRPr="003F0283" w:rsidRDefault="00B804C7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>С вами было хорошо.</w:t>
      </w:r>
    </w:p>
    <w:p w:rsidR="00B804C7" w:rsidRPr="003F0283" w:rsidRDefault="00B804C7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>До свиданья, до свиданья</w:t>
      </w:r>
    </w:p>
    <w:p w:rsidR="00B804C7" w:rsidRPr="003F0283" w:rsidRDefault="00B804C7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>С вами встретимся еще!</w:t>
      </w:r>
    </w:p>
    <w:p w:rsidR="002D2B26" w:rsidRPr="003F0283" w:rsidRDefault="00F24074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время функционирования 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>музык</w:t>
      </w:r>
      <w:r>
        <w:rPr>
          <w:rFonts w:ascii="Times New Roman" w:eastAsia="Calibri" w:hAnsi="Times New Roman" w:cs="Times New Roman"/>
          <w:sz w:val="28"/>
          <w:szCs w:val="28"/>
        </w:rPr>
        <w:t>альной группы</w:t>
      </w:r>
      <w:r w:rsidR="007B0EC0" w:rsidRPr="003F0283">
        <w:rPr>
          <w:rFonts w:ascii="Times New Roman" w:eastAsia="Calibri" w:hAnsi="Times New Roman" w:cs="Times New Roman"/>
          <w:sz w:val="28"/>
          <w:szCs w:val="28"/>
        </w:rPr>
        <w:t xml:space="preserve"> мы утвердились во 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 xml:space="preserve">мнении, что это очень полезная форма работы с нашими детьми. </w:t>
      </w:r>
    </w:p>
    <w:p w:rsidR="00B279B6" w:rsidRPr="003F0283" w:rsidRDefault="00B279B6" w:rsidP="00B279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D2B26" w:rsidRPr="003F0283">
        <w:rPr>
          <w:rFonts w:ascii="Times New Roman" w:eastAsia="Calibri" w:hAnsi="Times New Roman" w:cs="Times New Roman"/>
          <w:sz w:val="28"/>
          <w:szCs w:val="28"/>
        </w:rPr>
        <w:t>Данный вид деятельности отвечает одному из основных пожеланий всех родителей посещающих Лекотеку –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B26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организовать их детям </w:t>
      </w:r>
      <w:r w:rsidR="002D2B26" w:rsidRPr="003F0283">
        <w:rPr>
          <w:rFonts w:ascii="Times New Roman" w:eastAsia="Calibri" w:hAnsi="Times New Roman" w:cs="Times New Roman"/>
          <w:sz w:val="28"/>
          <w:szCs w:val="28"/>
        </w:rPr>
        <w:t>возможность общаться, учиться взаимодействовать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со сверстниками. Мы стремимся направить каждого</w:t>
      </w:r>
      <w:r w:rsidR="003B7B9F">
        <w:rPr>
          <w:rFonts w:ascii="Times New Roman" w:eastAsia="Calibri" w:hAnsi="Times New Roman" w:cs="Times New Roman"/>
          <w:sz w:val="28"/>
          <w:szCs w:val="28"/>
        </w:rPr>
        <w:t xml:space="preserve"> ребенка к тому, чтобы он вступа</w:t>
      </w:r>
      <w:r w:rsidRPr="003F0283">
        <w:rPr>
          <w:rFonts w:ascii="Times New Roman" w:eastAsia="Calibri" w:hAnsi="Times New Roman" w:cs="Times New Roman"/>
          <w:sz w:val="28"/>
          <w:szCs w:val="28"/>
        </w:rPr>
        <w:t>л  в межличностные отношения. Брался  за руки с другими детьми, передавал музыкальный инструмент или брал его у другого малыша. Часто в играх предлагаем малышам сбиться в кучу под зонтом, хлопать друг другу.</w:t>
      </w:r>
    </w:p>
    <w:p w:rsidR="00BD10D6" w:rsidRPr="003F0283" w:rsidRDefault="00B279B6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D2B26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>Музыкальная группа дисциплинирует ребенка, он чувствует себя частью целого, коллектива.</w:t>
      </w:r>
      <w:r w:rsidR="002D2B26" w:rsidRPr="003F0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0D6" w:rsidRPr="003F0283">
        <w:rPr>
          <w:rFonts w:ascii="Times New Roman" w:eastAsia="Calibri" w:hAnsi="Times New Roman" w:cs="Times New Roman"/>
          <w:sz w:val="28"/>
          <w:szCs w:val="28"/>
        </w:rPr>
        <w:t xml:space="preserve">Именно здесь удается создать четко организованную деятельность, подчиненную плану, в отличие от  </w:t>
      </w:r>
      <w:r w:rsidR="00996476">
        <w:rPr>
          <w:rFonts w:ascii="Times New Roman" w:eastAsia="Calibri" w:hAnsi="Times New Roman" w:cs="Times New Roman"/>
          <w:sz w:val="28"/>
          <w:szCs w:val="28"/>
        </w:rPr>
        <w:t>индивидуальных игровых сеансов</w:t>
      </w:r>
      <w:r w:rsidR="007B0EC0" w:rsidRPr="003F02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CAF" w:rsidRPr="003F0283" w:rsidRDefault="00B279B6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7B0EC0" w:rsidRPr="003F0283">
        <w:rPr>
          <w:rFonts w:ascii="Times New Roman" w:eastAsia="Calibri" w:hAnsi="Times New Roman" w:cs="Times New Roman"/>
          <w:sz w:val="28"/>
          <w:szCs w:val="28"/>
        </w:rPr>
        <w:t>Поощряем родителей активно подпевающих, эмоционально реаги</w:t>
      </w:r>
      <w:r w:rsidR="00EB5381" w:rsidRPr="003F0283">
        <w:rPr>
          <w:rFonts w:ascii="Times New Roman" w:eastAsia="Calibri" w:hAnsi="Times New Roman" w:cs="Times New Roman"/>
          <w:sz w:val="28"/>
          <w:szCs w:val="28"/>
        </w:rPr>
        <w:t>рующих на происходящее действие т.к. ребенок познает мир путем подражания и ему необходим яркий  наглядный пример.</w:t>
      </w:r>
    </w:p>
    <w:p w:rsidR="00B23118" w:rsidRPr="003F0283" w:rsidRDefault="003B7B9F" w:rsidP="00B804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23118" w:rsidRPr="003F0283">
        <w:rPr>
          <w:rFonts w:ascii="Times New Roman" w:eastAsia="Calibri" w:hAnsi="Times New Roman" w:cs="Times New Roman"/>
          <w:sz w:val="28"/>
          <w:szCs w:val="28"/>
        </w:rPr>
        <w:t>Малышам необходима положительная оценка их деятельности. В течение всего группового сеанса происходит постоянная э</w:t>
      </w:r>
      <w:r w:rsidR="00074148" w:rsidRPr="003F0283">
        <w:rPr>
          <w:rFonts w:ascii="Times New Roman" w:eastAsia="Calibri" w:hAnsi="Times New Roman" w:cs="Times New Roman"/>
          <w:sz w:val="28"/>
          <w:szCs w:val="28"/>
        </w:rPr>
        <w:t>моциональная под</w:t>
      </w:r>
      <w:r w:rsidR="00B23118" w:rsidRPr="003F0283">
        <w:rPr>
          <w:rFonts w:ascii="Times New Roman" w:eastAsia="Calibri" w:hAnsi="Times New Roman" w:cs="Times New Roman"/>
          <w:sz w:val="28"/>
          <w:szCs w:val="28"/>
        </w:rPr>
        <w:t>держка</w:t>
      </w:r>
      <w:r w:rsidR="00074148" w:rsidRPr="003F0283">
        <w:rPr>
          <w:rFonts w:ascii="Times New Roman" w:eastAsia="Calibri" w:hAnsi="Times New Roman" w:cs="Times New Roman"/>
          <w:sz w:val="28"/>
          <w:szCs w:val="28"/>
        </w:rPr>
        <w:t xml:space="preserve"> и положительная оценка достижений малышей со стороны взрослых и никогда не акцентируется внимание на неудачах.</w:t>
      </w:r>
    </w:p>
    <w:p w:rsidR="00074148" w:rsidRPr="003F0283" w:rsidRDefault="00074148" w:rsidP="00074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   Мы заботимся о том, чтобы знания и умения, которые дети приобрели во время музыкальной группы, активно использовались ими в повседневной жизни. Для этого раздаем</w:t>
      </w:r>
      <w:r w:rsidR="003B7B9F">
        <w:rPr>
          <w:rFonts w:ascii="Times New Roman" w:eastAsia="Calibri" w:hAnsi="Times New Roman" w:cs="Times New Roman"/>
          <w:sz w:val="28"/>
          <w:szCs w:val="28"/>
        </w:rPr>
        <w:t xml:space="preserve"> родителям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распечатанные слова песен, стихов, игр</w:t>
      </w:r>
      <w:r w:rsidR="003B7B9F">
        <w:rPr>
          <w:rFonts w:ascii="Times New Roman" w:eastAsia="Calibri" w:hAnsi="Times New Roman" w:cs="Times New Roman"/>
          <w:sz w:val="28"/>
          <w:szCs w:val="28"/>
        </w:rPr>
        <w:t>. К</w:t>
      </w:r>
      <w:r w:rsidRPr="003F0283">
        <w:rPr>
          <w:rFonts w:ascii="Times New Roman" w:eastAsia="Calibri" w:hAnsi="Times New Roman" w:cs="Times New Roman"/>
          <w:sz w:val="28"/>
          <w:szCs w:val="28"/>
        </w:rPr>
        <w:t>онсульт</w:t>
      </w:r>
      <w:r w:rsidR="003B7B9F">
        <w:rPr>
          <w:rFonts w:ascii="Times New Roman" w:eastAsia="Calibri" w:hAnsi="Times New Roman" w:cs="Times New Roman"/>
          <w:sz w:val="28"/>
          <w:szCs w:val="28"/>
        </w:rPr>
        <w:t xml:space="preserve">ируем их о </w:t>
      </w:r>
      <w:r w:rsidRPr="003F0283">
        <w:rPr>
          <w:rFonts w:ascii="Times New Roman" w:eastAsia="Calibri" w:hAnsi="Times New Roman" w:cs="Times New Roman"/>
          <w:sz w:val="28"/>
          <w:szCs w:val="28"/>
        </w:rPr>
        <w:t xml:space="preserve"> необходимости побуждения и поощрения малышей к использованию новых знаний и навыков в разных ситуациях.</w:t>
      </w:r>
    </w:p>
    <w:bookmarkEnd w:id="0"/>
    <w:p w:rsidR="00771EF2" w:rsidRPr="003F0283" w:rsidRDefault="00771EF2" w:rsidP="004D3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 w:rsidP="004D3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771EF2" w:rsidRPr="003F0283" w:rsidRDefault="00771EF2">
      <w:pPr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771EF2" w:rsidRPr="003F0283" w:rsidRDefault="007863E0">
      <w:pPr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3F0283">
        <w:rPr>
          <w:rFonts w:ascii="Calibri" w:eastAsia="Calibri" w:hAnsi="Calibri" w:cs="Calibri"/>
          <w:sz w:val="28"/>
          <w:szCs w:val="28"/>
        </w:rPr>
        <w:t xml:space="preserve"> </w:t>
      </w:r>
    </w:p>
    <w:sectPr w:rsidR="00771EF2" w:rsidRPr="003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75" w:rsidRDefault="00E11F75" w:rsidP="00B23118">
      <w:pPr>
        <w:spacing w:after="0" w:line="240" w:lineRule="auto"/>
      </w:pPr>
      <w:r>
        <w:separator/>
      </w:r>
    </w:p>
  </w:endnote>
  <w:endnote w:type="continuationSeparator" w:id="0">
    <w:p w:rsidR="00E11F75" w:rsidRDefault="00E11F75" w:rsidP="00B2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75" w:rsidRDefault="00E11F75" w:rsidP="00B23118">
      <w:pPr>
        <w:spacing w:after="0" w:line="240" w:lineRule="auto"/>
      </w:pPr>
      <w:r>
        <w:separator/>
      </w:r>
    </w:p>
  </w:footnote>
  <w:footnote w:type="continuationSeparator" w:id="0">
    <w:p w:rsidR="00E11F75" w:rsidRDefault="00E11F75" w:rsidP="00B23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EF2"/>
    <w:rsid w:val="0001197F"/>
    <w:rsid w:val="00074148"/>
    <w:rsid w:val="00082058"/>
    <w:rsid w:val="000B3FD5"/>
    <w:rsid w:val="0016497C"/>
    <w:rsid w:val="001D6784"/>
    <w:rsid w:val="002D2B26"/>
    <w:rsid w:val="003B3334"/>
    <w:rsid w:val="003B7B9F"/>
    <w:rsid w:val="003C3146"/>
    <w:rsid w:val="003F0283"/>
    <w:rsid w:val="00416EA1"/>
    <w:rsid w:val="00482766"/>
    <w:rsid w:val="004D3EAB"/>
    <w:rsid w:val="005253E6"/>
    <w:rsid w:val="00544184"/>
    <w:rsid w:val="00620E5A"/>
    <w:rsid w:val="006918CC"/>
    <w:rsid w:val="00696270"/>
    <w:rsid w:val="00711561"/>
    <w:rsid w:val="00771EF2"/>
    <w:rsid w:val="007863E0"/>
    <w:rsid w:val="007B0EC0"/>
    <w:rsid w:val="007D1C70"/>
    <w:rsid w:val="007D5D61"/>
    <w:rsid w:val="007E4F8B"/>
    <w:rsid w:val="007F37C7"/>
    <w:rsid w:val="0082268F"/>
    <w:rsid w:val="008369C8"/>
    <w:rsid w:val="008B5DAB"/>
    <w:rsid w:val="00983CAF"/>
    <w:rsid w:val="00996476"/>
    <w:rsid w:val="009F324B"/>
    <w:rsid w:val="00AB0D90"/>
    <w:rsid w:val="00B23118"/>
    <w:rsid w:val="00B279B6"/>
    <w:rsid w:val="00B804C7"/>
    <w:rsid w:val="00BD10D6"/>
    <w:rsid w:val="00BE24E5"/>
    <w:rsid w:val="00C2253E"/>
    <w:rsid w:val="00C8469C"/>
    <w:rsid w:val="00C92BA0"/>
    <w:rsid w:val="00CB64BD"/>
    <w:rsid w:val="00DD5D27"/>
    <w:rsid w:val="00E11E56"/>
    <w:rsid w:val="00E11F75"/>
    <w:rsid w:val="00E807AB"/>
    <w:rsid w:val="00EB5381"/>
    <w:rsid w:val="00F24074"/>
    <w:rsid w:val="00F2753E"/>
    <w:rsid w:val="00F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26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B2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118"/>
  </w:style>
  <w:style w:type="paragraph" w:styleId="a5">
    <w:name w:val="footer"/>
    <w:basedOn w:val="a"/>
    <w:link w:val="a6"/>
    <w:uiPriority w:val="99"/>
    <w:unhideWhenUsed/>
    <w:rsid w:val="00B2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B560-7987-4C19-8E46-EB0BD433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20</cp:revision>
  <dcterms:created xsi:type="dcterms:W3CDTF">2012-06-26T04:37:00Z</dcterms:created>
  <dcterms:modified xsi:type="dcterms:W3CDTF">2012-10-10T12:31:00Z</dcterms:modified>
</cp:coreProperties>
</file>