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7DE" w:rsidRPr="006057DE" w:rsidRDefault="006057DE" w:rsidP="006057DE">
      <w:pPr>
        <w:shd w:val="clear" w:color="auto" w:fill="FFFFFF"/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44"/>
          <w:szCs w:val="44"/>
          <w:lang w:eastAsia="ru-RU"/>
        </w:rPr>
      </w:pPr>
      <w:r w:rsidRPr="006057DE">
        <w:rPr>
          <w:rFonts w:ascii="Comic Sans MS" w:eastAsia="Times New Roman" w:hAnsi="Comic Sans MS" w:cs="Times New Roman"/>
          <w:b/>
          <w:color w:val="943634" w:themeColor="accent2" w:themeShade="BF"/>
          <w:sz w:val="44"/>
          <w:szCs w:val="44"/>
          <w:lang w:eastAsia="ru-RU"/>
        </w:rPr>
        <w:t>МАСТЕР – КЛАСС</w:t>
      </w:r>
    </w:p>
    <w:p w:rsidR="006057DE" w:rsidRDefault="006057DE" w:rsidP="006057DE">
      <w:pPr>
        <w:shd w:val="clear" w:color="auto" w:fill="FFFFFF"/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  <w:lang w:eastAsia="ru-RU"/>
        </w:rPr>
      </w:pPr>
      <w:r w:rsidRPr="006057DE"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  <w:lang w:eastAsia="ru-RU"/>
        </w:rPr>
        <w:t xml:space="preserve">КУКЛА </w:t>
      </w:r>
      <w:r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  <w:lang w:eastAsia="ru-RU"/>
        </w:rPr>
        <w:t>–</w:t>
      </w:r>
      <w:r w:rsidRPr="006057DE"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  <w:lang w:eastAsia="ru-RU"/>
        </w:rPr>
        <w:t xml:space="preserve"> МАРИОНЕТКА</w:t>
      </w:r>
    </w:p>
    <w:p w:rsidR="006057DE" w:rsidRPr="006057DE" w:rsidRDefault="00F200AF" w:rsidP="006057DE">
      <w:pPr>
        <w:shd w:val="clear" w:color="auto" w:fill="FFFFFF"/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48"/>
          <w:szCs w:val="48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193675</wp:posOffset>
            </wp:positionV>
            <wp:extent cx="2231390" cy="3325495"/>
            <wp:effectExtent l="19050" t="0" r="0" b="0"/>
            <wp:wrapSquare wrapText="bothSides"/>
            <wp:docPr id="17" name="Рисунок 17" descr="D:\DCIM\143___01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43___01\IMG_9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базу, за основу для "психологической" куклы-марионетки, была взята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вальдорфская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кукла-марионетка. Посмотрите на неё внимательно. Вот примерно это мы и будем делать.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У 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"http://live-and-learn.ru/index.php?option=com_content&amp;view=article&amp;id=832:l-r-&amp;catid=54:children&amp;Itemid=416" \t "_blank" </w:instrText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Вальдорфской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куклы</w:t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нет прорисованного лица. Это для того, чтобы ребёнок или любой играющий с ней мог сам домысливать,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допридумывать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черты лица кукольного персонажа и менять кукле настроение - от смеха до плача.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психотерапевтической 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"http://live-and-learn.ru/index.php?option=com_content&amp;view=article&amp;id=1347:2011-01-04-08-40-18&amp;catid=84:2011-04-29-17-07-51&amp;Itemid=399" \t "_blank" </w:instrText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куклотерапии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такое условие не является обязательным.</w:t>
      </w:r>
      <w:proofErr w:type="gramEnd"/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 - изготовление куклы-марионетки - это ни в коем случае не труд швеи-мотористки. Это ПЕРВАЯ ЧАСТЬ психотерапевтической работы это спектакль, особенно если Вы работаете с группой и берёте на себя роль Ведущего.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"Спектакль" означает, что Вы должны работать по некоему сценарию, всё время что-то говорить. То есть, Вы должны дирижировать, создавать в момент работы над куклой сказочную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сказкотерапевтическую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атмосферу.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"пошив" куклы занимает от силы час или полтора часа. Те, кто имеет навык мастерить и шить, да ещё и взрослые люди, вообще могут изготовить куклу за полчаса - но нам не это требуется.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куклу, мы отпускаем старое. Или создаём новое - образ будущего. Мы не только творим руками, мы ещё и визуализируем, медитируем, работаем со своими эмоциями, в общем, занимаемся чистой психотерапией...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Куклы, которые мы с Вами делаем, это персонажи нашего Внутреннего Сказочного Королевства.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процессе изготовления куклы-марионетки,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6057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персонализируем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воплощаем в жизнь какую-то потаённую, нереализованную часть себя. Важно не спугнуть этот процесс...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для куклы-марионетки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10450" cy="2140299"/>
            <wp:effectExtent l="19050" t="0" r="9000" b="0"/>
            <wp:docPr id="1" name="Рисунок 1" descr="D:\DCIM\143___01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43___01\IMG_9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56" cy="214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красивый мелкий камешек, бусина, пуговка. То есть, что-то маленькое и "волшебное", что можно спрятать в "баночку" от киндер-сюрприза.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"Баночка" от киндер-сюрприза.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Чулок телесного цвета (или трикотаж того же цвета)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Вата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 белого цвета для "нижней сорочки" куклы. Размер 50х50 см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 для "верхнего платья" куклы Размер 52х52 см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Шерстяная пряжа для изготовления причёски куклы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с большим ушком</w:t>
      </w:r>
    </w:p>
    <w:p w:rsidR="006057DE" w:rsidRP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Толстая нить</w:t>
      </w:r>
    </w:p>
    <w:p w:rsidR="006057DE" w:rsidRDefault="006057DE" w:rsidP="006057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Фурнитура для украшения куклы на вкус...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Пролог (сказочный зачин) перед изготовлением куклы-марионетки</w:t>
      </w:r>
    </w:p>
    <w:p w:rsidR="006057DE" w:rsidRPr="006057DE" w:rsidRDefault="006470E4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505460</wp:posOffset>
            </wp:positionV>
            <wp:extent cx="1487805" cy="1466850"/>
            <wp:effectExtent l="19050" t="0" r="0" b="0"/>
            <wp:wrapSquare wrapText="bothSides"/>
            <wp:docPr id="2" name="Рисунок 2" descr="D:\DCIM\143___01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43___01\IMG_9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24" t="25943" r="28450" b="2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7DE"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в руку Ваш камушек или бусинку и под медленную спокойную музыку загадайте то желание, которое Ваша кукла-марионетка должна для Вас исполнить.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себе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желание уже сбылось.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"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секретик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" в киндер-сюрприз.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вызовите из Вашего внутреннего волшебного мира образ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Куклы, которую Вы сейчас будете делать.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(Последнее имеет наибольший смысл только тогда, когда Вы собираете людей, приготовив им много самых разнообразных кусков ткани и фурнитуры, чтобы людям было из чего выбирать и фантазировать.</w:t>
      </w:r>
      <w:proofErr w:type="gram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же каждый пришёл строго со своим куском ткани,</w:t>
      </w:r>
      <w:r w:rsidR="00F2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уже заранее представляет себе - что будет шить, это задание не имеет смысла)</w:t>
      </w:r>
      <w:proofErr w:type="gramEnd"/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подсказки для воображения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Кукла-марионетка может быть "мужской" и "женской",</w:t>
      </w:r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может быть ребёнком,</w:t>
      </w:r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животным,</w:t>
      </w:r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молодой или старой,</w:t>
      </w:r>
    </w:p>
    <w:p w:rsidR="006057DE" w:rsidRPr="006057DE" w:rsidRDefault="006057DE" w:rsidP="006057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особой королевской крови или простушкой, </w:t>
      </w:r>
      <w:proofErr w:type="gram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простачком</w:t>
      </w:r>
      <w:proofErr w:type="gram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Процесс изготовления куклы-марионетки</w:t>
      </w:r>
    </w:p>
    <w:p w:rsidR="006057DE" w:rsidRPr="006057DE" w:rsidRDefault="00F200AF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="006057DE"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клу-марионетку начинают шить с головы.</w:t>
      </w:r>
    </w:p>
    <w:p w:rsidR="00F200AF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Баночка от киндер-сюрприза оборачивается несколькими слоями ваты или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синтепоновой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подкладки</w:t>
      </w:r>
    </w:p>
    <w:p w:rsidR="006057DE" w:rsidRPr="006057DE" w:rsidRDefault="00F200AF" w:rsidP="00F200AF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3286" cy="1793840"/>
            <wp:effectExtent l="19050" t="0" r="2664" b="0"/>
            <wp:docPr id="3" name="Рисунок 3" descr="D:\DCIM\143___01\IMG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43___01\IMG_9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93" t="19575" r="27057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75" cy="179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DE" w:rsidRPr="006057DE" w:rsidRDefault="006470E4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550545</wp:posOffset>
            </wp:positionV>
            <wp:extent cx="2995295" cy="1768475"/>
            <wp:effectExtent l="19050" t="0" r="0" b="0"/>
            <wp:wrapSquare wrapText="bothSides"/>
            <wp:docPr id="4" name="Рисунок 4" descr="D:\DCIM\143___01\IMG_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43___01\IMG_9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450" t="28068" r="14610" b="1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7DE"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Обтягивается чулком телесного цвета, сшивается в том месте, где у куклы будет "шея".</w:t>
      </w:r>
      <w:r w:rsidR="00F200AF" w:rsidRPr="00F200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200AF" w:rsidRDefault="006057DE" w:rsidP="00F200AF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Style w:val="a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Обтягивается ещё одним чулком (или тканью) ещё раз. Это будет парадное "лицо" куклы.</w:t>
      </w:r>
      <w:r w:rsidR="00F200AF" w:rsidRPr="00F200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200AF" w:rsidRPr="00F200AF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3127375</wp:posOffset>
            </wp:positionH>
            <wp:positionV relativeFrom="margin">
              <wp:posOffset>736600</wp:posOffset>
            </wp:positionV>
            <wp:extent cx="3044190" cy="1894205"/>
            <wp:effectExtent l="19050" t="0" r="3810" b="0"/>
            <wp:wrapSquare wrapText="bothSides"/>
            <wp:docPr id="6" name="Рисунок 6" descr="D:\DCIM\143___01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43___01\IMG_9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723" t="31132" r="7622" b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123190</wp:posOffset>
            </wp:positionV>
            <wp:extent cx="2502535" cy="1888490"/>
            <wp:effectExtent l="19050" t="0" r="0" b="0"/>
            <wp:wrapSquare wrapText="bothSides"/>
            <wp:docPr id="5" name="Рисунок 5" descr="D:\DCIM\143___01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43___01\IMG_9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707" t="29245" r="1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0E4" w:rsidRDefault="006470E4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0E4" w:rsidRDefault="006470E4" w:rsidP="006470E4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7DE" w:rsidRP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получились: голова и шея. Шея должна быть не короче 5 см.</w:t>
      </w:r>
    </w:p>
    <w:p w:rsid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берём тот кусок белой ткани, который играет роль "нижней сорочки" и находим у него середину.</w:t>
      </w:r>
    </w:p>
    <w:p w:rsidR="00F200AF" w:rsidRPr="006057DE" w:rsidRDefault="00F200AF" w:rsidP="006470E4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8840" cy="2198411"/>
            <wp:effectExtent l="19050" t="0" r="0" b="0"/>
            <wp:docPr id="7" name="Рисунок 7" descr="D:\DCIM\143___01\IMG_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43___01\IMG_9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962" t="18160" r="8171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33" cy="219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очень маленькое отверстие в середине белого куска ткани и просовываем в это отверстие шею куклы. Пришиваем "нижнюю сорочку" к шее нашей куклы.</w:t>
      </w:r>
    </w:p>
    <w:p w:rsidR="00F200AF" w:rsidRDefault="00F200AF" w:rsidP="006470E4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0AF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27960" cy="1764030"/>
            <wp:effectExtent l="19050" t="0" r="0" b="0"/>
            <wp:wrapSquare wrapText="bothSides"/>
            <wp:docPr id="8" name="Рисунок 8" descr="D:\DCIM\143___01\IMG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43___01\IMG_9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61" t="21698" r="14262"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92755" cy="1771015"/>
            <wp:effectExtent l="19050" t="0" r="0" b="0"/>
            <wp:wrapSquare wrapText="bothSides"/>
            <wp:docPr id="18" name="Рисунок 9" descr="D:\DCIM\143___01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43___01\IMG_9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77" t="25940" r="1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470E4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470E4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0E4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0AF" w:rsidRDefault="00F200AF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0E4" w:rsidRPr="006057DE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7DE" w:rsidRP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Точно по такому же принципу нашиваем на куклу второе - нарядное, верхнее платье.</w:t>
      </w:r>
      <w:r w:rsidR="00F200AF" w:rsidRPr="00F200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057DE" w:rsidRDefault="006470E4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125730</wp:posOffset>
            </wp:positionV>
            <wp:extent cx="3385820" cy="2326005"/>
            <wp:effectExtent l="19050" t="0" r="5080" b="0"/>
            <wp:wrapSquare wrapText="bothSides"/>
            <wp:docPr id="10" name="Рисунок 10" descr="D:\DCIM\143___01\IMG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43___01\IMG_9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519" t="17293" r="7777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7DE" w:rsidRPr="006057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Руки.</w:t>
      </w:r>
      <w:r w:rsidR="006057DE"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 Руки делаются из той же ткани, что и лицо куклы - телесного цвета. Вырезаем два кусочка ткани размером 4х7 см, сшиваем "мешочки", набиваем их ватой и пришиваем по бокам куклы к её верхнему платью. Руки готовы.</w:t>
      </w:r>
    </w:p>
    <w:p w:rsidR="00F200AF" w:rsidRDefault="00F200AF" w:rsidP="006470E4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114217"/>
            <wp:effectExtent l="19050" t="0" r="0" b="0"/>
            <wp:docPr id="11" name="Рисунок 11" descr="D:\DCIM\143___01\IMG_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43___01\IMG_9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73" t="26692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46" cy="211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AF" w:rsidRDefault="006470E4" w:rsidP="00F200A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309245</wp:posOffset>
            </wp:positionV>
            <wp:extent cx="2641600" cy="2277745"/>
            <wp:effectExtent l="19050" t="0" r="6350" b="0"/>
            <wp:wrapSquare wrapText="bothSides"/>
            <wp:docPr id="19" name="Рисунок 13" descr="D:\DCIM\143___01\IMG_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43___01\IMG_9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238" t="40226" r="4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0AF" w:rsidRPr="006057DE" w:rsidRDefault="00F200AF" w:rsidP="006470E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192" cy="2285116"/>
            <wp:effectExtent l="19050" t="0" r="3008" b="0"/>
            <wp:docPr id="12" name="Рисунок 12" descr="D:\DCIM\143___01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43___01\IMG_9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505" t="17293" r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92" cy="228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0E4" w:rsidRPr="006470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"Подвязывание" куклы-марионетки.</w:t>
      </w: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Заправить длинную толстую нить в толстую иглу и проткнуть голову куклы в области висков. Связать нить. Её длина должна получиться около 15 см. Кукла "повиснет" на нити.</w:t>
      </w:r>
    </w:p>
    <w:p w:rsidR="00F200AF" w:rsidRPr="006057DE" w:rsidRDefault="00F200AF" w:rsidP="006470E4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171" cy="2138333"/>
            <wp:effectExtent l="19050" t="0" r="0" b="0"/>
            <wp:docPr id="14" name="Рисунок 14" descr="D:\DCIM\143___01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43___01\IMG_9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741" t="15414" r="9242" b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38" cy="213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DE" w:rsidRPr="006057DE" w:rsidRDefault="006057DE" w:rsidP="006057D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одна нить привязывается (пришивается) к правому и левому запястью куклы.</w:t>
      </w:r>
    </w:p>
    <w:p w:rsidR="006057DE" w:rsidRPr="006057DE" w:rsidRDefault="006057DE" w:rsidP="006057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Кукла-марионетка готова! Теперь осталось сделать ей причёску, нашить на платье аксессуаров, нарисовать при желании лицо. Эти мелочи можно выполнять самостоятельно дома. А можно включить в урок. Всё зависит от того, насколько </w:t>
      </w:r>
      <w:proofErr w:type="spellStart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умелы</w:t>
      </w:r>
      <w:proofErr w:type="spellEnd"/>
      <w:r w:rsidRPr="0060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собравшиеся "кукловоды".</w:t>
      </w:r>
    </w:p>
    <w:p w:rsidR="006057DE" w:rsidRDefault="00F200AF" w:rsidP="00501B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35508" cy="2085473"/>
            <wp:effectExtent l="19050" t="0" r="0" b="0"/>
            <wp:docPr id="15" name="Рисунок 15" descr="D:\DCIM\143___01\IMG_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43___01\IMG_9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24" t="1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14" cy="209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AF" w:rsidRPr="006057DE" w:rsidRDefault="00501B58" w:rsidP="006057D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1217295</wp:posOffset>
            </wp:positionH>
            <wp:positionV relativeFrom="margin">
              <wp:posOffset>7412990</wp:posOffset>
            </wp:positionV>
            <wp:extent cx="4039235" cy="2165350"/>
            <wp:effectExtent l="19050" t="0" r="0" b="0"/>
            <wp:wrapSquare wrapText="bothSides"/>
            <wp:docPr id="16" name="Рисунок 16" descr="D:\DCIM\143___01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43___01\IMG_9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14" t="15414" b="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00AF" w:rsidRPr="006057DE" w:rsidSect="006057DE">
      <w:pgSz w:w="11906" w:h="16838"/>
      <w:pgMar w:top="1134" w:right="850" w:bottom="1134" w:left="993" w:header="708" w:footer="708" w:gutter="0"/>
      <w:pgBorders w:offsetFrom="page">
        <w:top w:val="twistedLines1" w:sz="15" w:space="24" w:color="548DD4" w:themeColor="text2" w:themeTint="99"/>
        <w:left w:val="twistedLines1" w:sz="15" w:space="24" w:color="548DD4" w:themeColor="text2" w:themeTint="99"/>
        <w:bottom w:val="twistedLines1" w:sz="15" w:space="24" w:color="548DD4" w:themeColor="text2" w:themeTint="99"/>
        <w:right w:val="twistedLines1" w:sz="15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42FB2"/>
    <w:multiLevelType w:val="multilevel"/>
    <w:tmpl w:val="DCEC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5F3770"/>
    <w:multiLevelType w:val="multilevel"/>
    <w:tmpl w:val="7C566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C77054"/>
    <w:multiLevelType w:val="multilevel"/>
    <w:tmpl w:val="22604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6057DE"/>
    <w:rsid w:val="00227482"/>
    <w:rsid w:val="00501B58"/>
    <w:rsid w:val="006057DE"/>
    <w:rsid w:val="006470E4"/>
    <w:rsid w:val="00F20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7DE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6057D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470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2014-01-12T18:26:00Z</dcterms:created>
  <dcterms:modified xsi:type="dcterms:W3CDTF">2014-01-12T19:01:00Z</dcterms:modified>
</cp:coreProperties>
</file>