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0DD" w:rsidRPr="009460DD" w:rsidRDefault="009460DD" w:rsidP="009460DD">
      <w:pPr>
        <w:jc w:val="center"/>
        <w:rPr>
          <w:rFonts w:ascii="Times New Roman" w:hAnsi="Times New Roman" w:cs="Times New Roman"/>
          <w:b/>
          <w:sz w:val="36"/>
          <w:szCs w:val="36"/>
          <w:lang w:val="tt-RU"/>
        </w:rPr>
      </w:pPr>
      <w:r w:rsidRPr="009460DD">
        <w:rPr>
          <w:rFonts w:ascii="Times New Roman" w:hAnsi="Times New Roman" w:cs="Times New Roman"/>
          <w:b/>
          <w:sz w:val="36"/>
          <w:szCs w:val="36"/>
          <w:lang w:val="tt-RU"/>
        </w:rPr>
        <w:t>ЯШ</w:t>
      </w:r>
      <w:r w:rsidRPr="009460DD">
        <w:rPr>
          <w:rFonts w:ascii="Times New Roman" w:hAnsi="Times New Roman" w:cs="Times New Roman"/>
          <w:b/>
          <w:sz w:val="36"/>
          <w:szCs w:val="36"/>
        </w:rPr>
        <w:t>Ь</w:t>
      </w:r>
      <w:r w:rsidRPr="009460DD">
        <w:rPr>
          <w:rFonts w:ascii="Times New Roman" w:hAnsi="Times New Roman" w:cs="Times New Roman"/>
          <w:b/>
          <w:sz w:val="36"/>
          <w:szCs w:val="36"/>
          <w:lang w:val="tt-RU"/>
        </w:rPr>
        <w:t xml:space="preserve"> БУЫННЫ ФИЗИК ЯКТАН НЫК ҺӘМ СӘЛАМӘТ ТӘРБИЯЛӘҮДӘ ТӨП ЧАРА – ХӘРӘКӘТЛЕ УЕННАР.</w:t>
      </w:r>
    </w:p>
    <w:p w:rsidR="00656FC2" w:rsidRPr="00B364AF" w:rsidRDefault="00656FC2" w:rsidP="00656FC2">
      <w:pPr>
        <w:jc w:val="center"/>
        <w:rPr>
          <w:rFonts w:ascii="Times New Roman" w:hAnsi="Times New Roman" w:cs="Times New Roman"/>
          <w:i/>
          <w:sz w:val="36"/>
          <w:szCs w:val="36"/>
          <w:lang w:val="tt-RU"/>
        </w:rPr>
      </w:pPr>
      <w:r w:rsidRPr="00B364AF">
        <w:rPr>
          <w:rFonts w:ascii="Times New Roman" w:hAnsi="Times New Roman" w:cs="Times New Roman"/>
          <w:i/>
          <w:sz w:val="36"/>
          <w:szCs w:val="36"/>
          <w:lang w:val="tt-RU"/>
        </w:rPr>
        <w:t>(дидактик материал  буларак стена чыгышлары куллана</w:t>
      </w:r>
      <w:r>
        <w:rPr>
          <w:rFonts w:ascii="Times New Roman" w:hAnsi="Times New Roman" w:cs="Times New Roman"/>
          <w:i/>
          <w:sz w:val="36"/>
          <w:szCs w:val="36"/>
          <w:lang w:val="tt-RU"/>
        </w:rPr>
        <w:t>м</w:t>
      </w:r>
      <w:r w:rsidRPr="00B364AF">
        <w:rPr>
          <w:rFonts w:ascii="Times New Roman" w:hAnsi="Times New Roman" w:cs="Times New Roman"/>
          <w:i/>
          <w:sz w:val="36"/>
          <w:szCs w:val="36"/>
          <w:lang w:val="tt-RU"/>
        </w:rPr>
        <w:t>)</w:t>
      </w:r>
    </w:p>
    <w:p w:rsidR="009460DD" w:rsidRPr="009460DD" w:rsidRDefault="009460DD" w:rsidP="009460DD">
      <w:pPr>
        <w:jc w:val="cente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658240" behindDoc="0" locked="0" layoutInCell="1" allowOverlap="1">
            <wp:simplePos x="2371725" y="1676400"/>
            <wp:positionH relativeFrom="margin">
              <wp:align>left</wp:align>
            </wp:positionH>
            <wp:positionV relativeFrom="margin">
              <wp:align>top</wp:align>
            </wp:positionV>
            <wp:extent cx="2828925" cy="1885950"/>
            <wp:effectExtent l="19050" t="0" r="9525" b="0"/>
            <wp:wrapSquare wrapText="bothSides"/>
            <wp:docPr id="7" name="Рисунок 6" descr="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5" cstate="print"/>
                    <a:stretch>
                      <a:fillRect/>
                    </a:stretch>
                  </pic:blipFill>
                  <pic:spPr>
                    <a:xfrm>
                      <a:off x="0" y="0"/>
                      <a:ext cx="2828925" cy="1885950"/>
                    </a:xfrm>
                    <a:prstGeom prst="ellipse">
                      <a:avLst/>
                    </a:prstGeom>
                    <a:ln>
                      <a:noFill/>
                    </a:ln>
                    <a:effectLst>
                      <a:softEdge rad="112500"/>
                    </a:effectLst>
                  </pic:spPr>
                </pic:pic>
              </a:graphicData>
            </a:graphic>
          </wp:anchor>
        </w:drawing>
      </w:r>
    </w:p>
    <w:p w:rsidR="002646EC" w:rsidRDefault="002646EC" w:rsidP="009460DD">
      <w:pPr>
        <w:spacing w:after="0"/>
        <w:ind w:firstLine="1134"/>
        <w:jc w:val="both"/>
        <w:rPr>
          <w:rFonts w:ascii="Times New Roman" w:hAnsi="Times New Roman" w:cs="Times New Roman"/>
          <w:sz w:val="32"/>
          <w:szCs w:val="32"/>
        </w:rPr>
      </w:pPr>
      <w:r w:rsidRPr="009460DD">
        <w:rPr>
          <w:rFonts w:ascii="Times New Roman" w:hAnsi="Times New Roman" w:cs="Times New Roman"/>
          <w:sz w:val="32"/>
          <w:szCs w:val="32"/>
        </w:rPr>
        <w:t xml:space="preserve">     Хәрәкәтле </w:t>
      </w:r>
      <w:proofErr w:type="spellStart"/>
      <w:r w:rsidRPr="009460DD">
        <w:rPr>
          <w:rFonts w:ascii="Times New Roman" w:hAnsi="Times New Roman" w:cs="Times New Roman"/>
          <w:sz w:val="32"/>
          <w:szCs w:val="32"/>
        </w:rPr>
        <w:t>уеннар</w:t>
      </w:r>
      <w:proofErr w:type="spellEnd"/>
      <w:r w:rsidRPr="009460DD">
        <w:rPr>
          <w:rFonts w:ascii="Times New Roman" w:hAnsi="Times New Roman" w:cs="Times New Roman"/>
          <w:sz w:val="32"/>
          <w:szCs w:val="32"/>
        </w:rPr>
        <w:t xml:space="preserve">  </w:t>
      </w:r>
      <w:r w:rsidR="00D67054" w:rsidRPr="009460DD">
        <w:rPr>
          <w:rFonts w:ascii="Times New Roman" w:hAnsi="Times New Roman" w:cs="Times New Roman"/>
          <w:sz w:val="32"/>
          <w:szCs w:val="32"/>
        </w:rPr>
        <w:t>я</w:t>
      </w:r>
      <w:r w:rsidR="00D67054" w:rsidRPr="009460DD">
        <w:rPr>
          <w:rFonts w:ascii="Times New Roman" w:hAnsi="Times New Roman" w:cs="Times New Roman"/>
          <w:sz w:val="32"/>
          <w:szCs w:val="32"/>
          <w:lang w:val="tt-RU"/>
        </w:rPr>
        <w:t xml:space="preserve">ш буынны физик яктан нык </w:t>
      </w:r>
      <w:r w:rsidR="00417ADB" w:rsidRPr="009460DD">
        <w:rPr>
          <w:rFonts w:ascii="Times New Roman" w:hAnsi="Times New Roman" w:cs="Times New Roman"/>
          <w:sz w:val="32"/>
          <w:szCs w:val="32"/>
          <w:lang w:val="tt-RU"/>
        </w:rPr>
        <w:t>һ</w:t>
      </w:r>
      <w:r w:rsidR="00D67054" w:rsidRPr="009460DD">
        <w:rPr>
          <w:rFonts w:ascii="Times New Roman" w:hAnsi="Times New Roman" w:cs="Times New Roman"/>
          <w:sz w:val="32"/>
          <w:szCs w:val="32"/>
          <w:lang w:val="tt-RU"/>
        </w:rPr>
        <w:t xml:space="preserve">әм сәламәт </w:t>
      </w:r>
      <w:proofErr w:type="gramStart"/>
      <w:r w:rsidR="00D67054" w:rsidRPr="009460DD">
        <w:rPr>
          <w:rFonts w:ascii="Times New Roman" w:hAnsi="Times New Roman" w:cs="Times New Roman"/>
          <w:sz w:val="32"/>
          <w:szCs w:val="32"/>
          <w:lang w:val="tt-RU"/>
        </w:rPr>
        <w:t>т</w:t>
      </w:r>
      <w:proofErr w:type="gramEnd"/>
      <w:r w:rsidR="00D67054" w:rsidRPr="009460DD">
        <w:rPr>
          <w:rFonts w:ascii="Times New Roman" w:hAnsi="Times New Roman" w:cs="Times New Roman"/>
          <w:sz w:val="32"/>
          <w:szCs w:val="32"/>
          <w:lang w:val="tt-RU"/>
        </w:rPr>
        <w:t xml:space="preserve">әрбияләү </w:t>
      </w:r>
      <w:r w:rsidRPr="009460DD">
        <w:rPr>
          <w:rFonts w:ascii="Times New Roman" w:hAnsi="Times New Roman" w:cs="Times New Roman"/>
          <w:sz w:val="32"/>
          <w:szCs w:val="32"/>
        </w:rPr>
        <w:t xml:space="preserve">, аның хәрәкәт итү мөмкинлекләрен үстерү һәм сәләтләрен камилләштерү </w:t>
      </w:r>
      <w:proofErr w:type="spellStart"/>
      <w:r w:rsidRPr="009460DD">
        <w:rPr>
          <w:rFonts w:ascii="Times New Roman" w:hAnsi="Times New Roman" w:cs="Times New Roman"/>
          <w:sz w:val="32"/>
          <w:szCs w:val="32"/>
        </w:rPr>
        <w:t>кебек</w:t>
      </w:r>
      <w:proofErr w:type="spellEnd"/>
      <w:r w:rsidRPr="009460DD">
        <w:rPr>
          <w:rFonts w:ascii="Times New Roman" w:hAnsi="Times New Roman" w:cs="Times New Roman"/>
          <w:sz w:val="32"/>
          <w:szCs w:val="32"/>
        </w:rPr>
        <w:t xml:space="preserve">  бер-берсенә </w:t>
      </w:r>
      <w:proofErr w:type="spellStart"/>
      <w:r w:rsidRPr="009460DD">
        <w:rPr>
          <w:rFonts w:ascii="Times New Roman" w:hAnsi="Times New Roman" w:cs="Times New Roman"/>
          <w:sz w:val="32"/>
          <w:szCs w:val="32"/>
        </w:rPr>
        <w:t>тыгыз</w:t>
      </w:r>
      <w:proofErr w:type="spellEnd"/>
      <w:r w:rsidRPr="009460DD">
        <w:rPr>
          <w:rFonts w:ascii="Times New Roman" w:hAnsi="Times New Roman" w:cs="Times New Roman"/>
          <w:sz w:val="32"/>
          <w:szCs w:val="32"/>
        </w:rPr>
        <w:t xml:space="preserve"> бәйләнгән  </w:t>
      </w:r>
      <w:proofErr w:type="spellStart"/>
      <w:r w:rsidRPr="009460DD">
        <w:rPr>
          <w:rFonts w:ascii="Times New Roman" w:hAnsi="Times New Roman" w:cs="Times New Roman"/>
          <w:sz w:val="32"/>
          <w:szCs w:val="32"/>
        </w:rPr>
        <w:t>комплекслы</w:t>
      </w:r>
      <w:proofErr w:type="spellEnd"/>
      <w:r w:rsidRPr="009460DD">
        <w:rPr>
          <w:rFonts w:ascii="Times New Roman" w:hAnsi="Times New Roman" w:cs="Times New Roman"/>
          <w:sz w:val="32"/>
          <w:szCs w:val="32"/>
        </w:rPr>
        <w:t xml:space="preserve"> </w:t>
      </w:r>
      <w:proofErr w:type="spellStart"/>
      <w:r w:rsidRPr="009460DD">
        <w:rPr>
          <w:rFonts w:ascii="Times New Roman" w:hAnsi="Times New Roman" w:cs="Times New Roman"/>
          <w:sz w:val="32"/>
          <w:szCs w:val="32"/>
        </w:rPr>
        <w:t>бурычларны</w:t>
      </w:r>
      <w:proofErr w:type="spellEnd"/>
      <w:r w:rsidRPr="009460DD">
        <w:rPr>
          <w:rFonts w:ascii="Times New Roman" w:hAnsi="Times New Roman" w:cs="Times New Roman"/>
          <w:sz w:val="32"/>
          <w:szCs w:val="32"/>
        </w:rPr>
        <w:t xml:space="preserve"> хәл итүдә  </w:t>
      </w:r>
      <w:proofErr w:type="spellStart"/>
      <w:r w:rsidRPr="009460DD">
        <w:rPr>
          <w:rFonts w:ascii="Times New Roman" w:hAnsi="Times New Roman" w:cs="Times New Roman"/>
          <w:sz w:val="32"/>
          <w:szCs w:val="32"/>
        </w:rPr>
        <w:t>алыштыргысыз</w:t>
      </w:r>
      <w:proofErr w:type="spellEnd"/>
      <w:r w:rsidRPr="009460DD">
        <w:rPr>
          <w:rFonts w:ascii="Times New Roman" w:hAnsi="Times New Roman" w:cs="Times New Roman"/>
          <w:sz w:val="32"/>
          <w:szCs w:val="32"/>
        </w:rPr>
        <w:t xml:space="preserve"> чара </w:t>
      </w:r>
      <w:proofErr w:type="spellStart"/>
      <w:r w:rsidRPr="009460DD">
        <w:rPr>
          <w:rFonts w:ascii="Times New Roman" w:hAnsi="Times New Roman" w:cs="Times New Roman"/>
          <w:sz w:val="32"/>
          <w:szCs w:val="32"/>
        </w:rPr>
        <w:t>булып</w:t>
      </w:r>
      <w:proofErr w:type="spellEnd"/>
      <w:r w:rsidRPr="009460DD">
        <w:rPr>
          <w:rFonts w:ascii="Times New Roman" w:hAnsi="Times New Roman" w:cs="Times New Roman"/>
          <w:sz w:val="32"/>
          <w:szCs w:val="32"/>
        </w:rPr>
        <w:t xml:space="preserve"> тора. Хә</w:t>
      </w:r>
      <w:proofErr w:type="gramStart"/>
      <w:r w:rsidRPr="009460DD">
        <w:rPr>
          <w:rFonts w:ascii="Times New Roman" w:hAnsi="Times New Roman" w:cs="Times New Roman"/>
          <w:sz w:val="32"/>
          <w:szCs w:val="32"/>
        </w:rPr>
        <w:t>р</w:t>
      </w:r>
      <w:proofErr w:type="gramEnd"/>
      <w:r w:rsidRPr="009460DD">
        <w:rPr>
          <w:rFonts w:ascii="Times New Roman" w:hAnsi="Times New Roman" w:cs="Times New Roman"/>
          <w:sz w:val="32"/>
          <w:szCs w:val="32"/>
        </w:rPr>
        <w:t xml:space="preserve">әкәтле </w:t>
      </w:r>
      <w:proofErr w:type="spellStart"/>
      <w:r w:rsidRPr="009460DD">
        <w:rPr>
          <w:rFonts w:ascii="Times New Roman" w:hAnsi="Times New Roman" w:cs="Times New Roman"/>
          <w:sz w:val="32"/>
          <w:szCs w:val="32"/>
        </w:rPr>
        <w:t>уеннар</w:t>
      </w:r>
      <w:proofErr w:type="spellEnd"/>
      <w:r w:rsidRPr="009460DD">
        <w:rPr>
          <w:rFonts w:ascii="Times New Roman" w:hAnsi="Times New Roman" w:cs="Times New Roman"/>
          <w:sz w:val="32"/>
          <w:szCs w:val="32"/>
        </w:rPr>
        <w:t xml:space="preserve"> баланың иҗатын, </w:t>
      </w:r>
      <w:proofErr w:type="spellStart"/>
      <w:r w:rsidRPr="009460DD">
        <w:rPr>
          <w:rFonts w:ascii="Times New Roman" w:hAnsi="Times New Roman" w:cs="Times New Roman"/>
          <w:sz w:val="32"/>
          <w:szCs w:val="32"/>
        </w:rPr>
        <w:t>хыялын</w:t>
      </w:r>
      <w:proofErr w:type="spellEnd"/>
      <w:r w:rsidRPr="009460DD">
        <w:rPr>
          <w:rFonts w:ascii="Times New Roman" w:hAnsi="Times New Roman" w:cs="Times New Roman"/>
          <w:sz w:val="32"/>
          <w:szCs w:val="32"/>
        </w:rPr>
        <w:t xml:space="preserve">, </w:t>
      </w:r>
      <w:proofErr w:type="spellStart"/>
      <w:r w:rsidRPr="009460DD">
        <w:rPr>
          <w:rFonts w:ascii="Times New Roman" w:hAnsi="Times New Roman" w:cs="Times New Roman"/>
          <w:sz w:val="32"/>
          <w:szCs w:val="32"/>
        </w:rPr>
        <w:t>игътибарын</w:t>
      </w:r>
      <w:proofErr w:type="spellEnd"/>
      <w:r w:rsidRPr="009460DD">
        <w:rPr>
          <w:rFonts w:ascii="Times New Roman" w:hAnsi="Times New Roman" w:cs="Times New Roman"/>
          <w:sz w:val="32"/>
          <w:szCs w:val="32"/>
        </w:rPr>
        <w:t xml:space="preserve"> үстерүгә, </w:t>
      </w:r>
      <w:proofErr w:type="spellStart"/>
      <w:r w:rsidRPr="009460DD">
        <w:rPr>
          <w:rFonts w:ascii="Times New Roman" w:hAnsi="Times New Roman" w:cs="Times New Roman"/>
          <w:sz w:val="32"/>
          <w:szCs w:val="32"/>
        </w:rPr>
        <w:t>инициативалылык</w:t>
      </w:r>
      <w:proofErr w:type="spellEnd"/>
      <w:r w:rsidRPr="009460DD">
        <w:rPr>
          <w:rFonts w:ascii="Times New Roman" w:hAnsi="Times New Roman" w:cs="Times New Roman"/>
          <w:sz w:val="32"/>
          <w:szCs w:val="32"/>
        </w:rPr>
        <w:t xml:space="preserve">, мөстәкыйльлек тәрбияләүгә, җәмәгать тәртибе кагыйдәләренә хөрмәт </w:t>
      </w:r>
      <w:proofErr w:type="spellStart"/>
      <w:r w:rsidRPr="009460DD">
        <w:rPr>
          <w:rFonts w:ascii="Times New Roman" w:hAnsi="Times New Roman" w:cs="Times New Roman"/>
          <w:sz w:val="32"/>
          <w:szCs w:val="32"/>
        </w:rPr>
        <w:t>уятуга</w:t>
      </w:r>
      <w:proofErr w:type="spellEnd"/>
      <w:r w:rsidRPr="009460DD">
        <w:rPr>
          <w:rFonts w:ascii="Times New Roman" w:hAnsi="Times New Roman" w:cs="Times New Roman"/>
          <w:sz w:val="32"/>
          <w:szCs w:val="32"/>
        </w:rPr>
        <w:t xml:space="preserve"> юнәлдерелгән. Әлеге </w:t>
      </w:r>
      <w:proofErr w:type="spellStart"/>
      <w:r w:rsidRPr="009460DD">
        <w:rPr>
          <w:rFonts w:ascii="Times New Roman" w:hAnsi="Times New Roman" w:cs="Times New Roman"/>
          <w:sz w:val="32"/>
          <w:szCs w:val="32"/>
        </w:rPr>
        <w:t>бурычларны</w:t>
      </w:r>
      <w:proofErr w:type="spellEnd"/>
      <w:r w:rsidRPr="009460DD">
        <w:rPr>
          <w:rFonts w:ascii="Times New Roman" w:hAnsi="Times New Roman" w:cs="Times New Roman"/>
          <w:sz w:val="32"/>
          <w:szCs w:val="32"/>
        </w:rPr>
        <w:t xml:space="preserve"> хәл итү, уеннарның үзләрен үткәрүдән бигрәк, </w:t>
      </w:r>
      <w:proofErr w:type="spellStart"/>
      <w:r w:rsidRPr="009460DD">
        <w:rPr>
          <w:rFonts w:ascii="Times New Roman" w:hAnsi="Times New Roman" w:cs="Times New Roman"/>
          <w:sz w:val="32"/>
          <w:szCs w:val="32"/>
        </w:rPr>
        <w:t>аларны</w:t>
      </w:r>
      <w:proofErr w:type="spellEnd"/>
      <w:r w:rsidRPr="009460DD">
        <w:rPr>
          <w:rFonts w:ascii="Times New Roman" w:hAnsi="Times New Roman" w:cs="Times New Roman"/>
          <w:sz w:val="32"/>
          <w:szCs w:val="32"/>
        </w:rPr>
        <w:t xml:space="preserve"> оста </w:t>
      </w:r>
      <w:proofErr w:type="spellStart"/>
      <w:r w:rsidRPr="009460DD">
        <w:rPr>
          <w:rFonts w:ascii="Times New Roman" w:hAnsi="Times New Roman" w:cs="Times New Roman"/>
          <w:sz w:val="32"/>
          <w:szCs w:val="32"/>
        </w:rPr>
        <w:t>итеп</w:t>
      </w:r>
      <w:proofErr w:type="spellEnd"/>
      <w:r w:rsidRPr="009460DD">
        <w:rPr>
          <w:rFonts w:ascii="Times New Roman" w:hAnsi="Times New Roman" w:cs="Times New Roman"/>
          <w:sz w:val="32"/>
          <w:szCs w:val="32"/>
        </w:rPr>
        <w:t xml:space="preserve"> </w:t>
      </w:r>
      <w:proofErr w:type="spellStart"/>
      <w:r w:rsidRPr="009460DD">
        <w:rPr>
          <w:rFonts w:ascii="Times New Roman" w:hAnsi="Times New Roman" w:cs="Times New Roman"/>
          <w:sz w:val="32"/>
          <w:szCs w:val="32"/>
        </w:rPr>
        <w:t>оештыруга</w:t>
      </w:r>
      <w:proofErr w:type="spellEnd"/>
      <w:r w:rsidRPr="009460DD">
        <w:rPr>
          <w:rFonts w:ascii="Times New Roman" w:hAnsi="Times New Roman" w:cs="Times New Roman"/>
          <w:sz w:val="32"/>
          <w:szCs w:val="32"/>
        </w:rPr>
        <w:t xml:space="preserve">, методик таләпләрне </w:t>
      </w:r>
      <w:proofErr w:type="spellStart"/>
      <w:r w:rsidRPr="009460DD">
        <w:rPr>
          <w:rFonts w:ascii="Times New Roman" w:hAnsi="Times New Roman" w:cs="Times New Roman"/>
          <w:sz w:val="32"/>
          <w:szCs w:val="32"/>
        </w:rPr>
        <w:t>катгый</w:t>
      </w:r>
      <w:proofErr w:type="spellEnd"/>
      <w:r w:rsidRPr="009460DD">
        <w:rPr>
          <w:rFonts w:ascii="Times New Roman" w:hAnsi="Times New Roman" w:cs="Times New Roman"/>
          <w:sz w:val="32"/>
          <w:szCs w:val="32"/>
        </w:rPr>
        <w:t xml:space="preserve"> </w:t>
      </w:r>
      <w:proofErr w:type="spellStart"/>
      <w:r w:rsidRPr="009460DD">
        <w:rPr>
          <w:rFonts w:ascii="Times New Roman" w:hAnsi="Times New Roman" w:cs="Times New Roman"/>
          <w:sz w:val="32"/>
          <w:szCs w:val="32"/>
        </w:rPr>
        <w:t>саклауга</w:t>
      </w:r>
      <w:proofErr w:type="spellEnd"/>
      <w:r w:rsidRPr="009460DD">
        <w:rPr>
          <w:rFonts w:ascii="Times New Roman" w:hAnsi="Times New Roman" w:cs="Times New Roman"/>
          <w:sz w:val="32"/>
          <w:szCs w:val="32"/>
        </w:rPr>
        <w:t xml:space="preserve"> бәйле.</w:t>
      </w:r>
    </w:p>
    <w:p w:rsidR="002646EC" w:rsidRPr="009460DD" w:rsidRDefault="009460DD" w:rsidP="009460DD">
      <w:pPr>
        <w:spacing w:after="0"/>
        <w:ind w:firstLine="1134"/>
        <w:jc w:val="both"/>
        <w:rPr>
          <w:rFonts w:ascii="Times New Roman" w:hAnsi="Times New Roman" w:cs="Times New Roman"/>
          <w:sz w:val="32"/>
          <w:szCs w:val="32"/>
          <w:lang w:val="tt-RU"/>
        </w:rPr>
      </w:pPr>
      <w:r w:rsidRPr="009460DD">
        <w:rPr>
          <w:rFonts w:ascii="Times New Roman" w:hAnsi="Times New Roman" w:cs="Times New Roman"/>
          <w:noProof/>
          <w:sz w:val="32"/>
          <w:szCs w:val="32"/>
        </w:rPr>
        <w:drawing>
          <wp:anchor distT="0" distB="0" distL="114300" distR="114300" simplePos="0" relativeHeight="251659264" behindDoc="0" locked="0" layoutInCell="1" allowOverlap="1">
            <wp:simplePos x="1619250" y="5295900"/>
            <wp:positionH relativeFrom="margin">
              <wp:align>right</wp:align>
            </wp:positionH>
            <wp:positionV relativeFrom="margin">
              <wp:align>center</wp:align>
            </wp:positionV>
            <wp:extent cx="2743200" cy="2133600"/>
            <wp:effectExtent l="361950" t="266700" r="361950" b="228600"/>
            <wp:wrapSquare wrapText="bothSides"/>
            <wp:docPr id="8" name="Рисунок 2" descr="C:\Users\АйнурАРС\Desktop\апа\SAM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урАРС\Desktop\апа\SAM_1328.JPG"/>
                    <pic:cNvPicPr>
                      <a:picLocks noChangeAspect="1" noChangeArrowheads="1"/>
                    </pic:cNvPicPr>
                  </pic:nvPicPr>
                  <pic:blipFill>
                    <a:blip r:embed="rId6" cstate="print"/>
                    <a:srcRect/>
                    <a:stretch>
                      <a:fillRect/>
                    </a:stretch>
                  </pic:blipFill>
                  <pic:spPr bwMode="auto">
                    <a:xfrm>
                      <a:off x="0" y="0"/>
                      <a:ext cx="2743200" cy="2133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E3A79" w:rsidRPr="009460DD">
        <w:rPr>
          <w:rFonts w:ascii="Times New Roman" w:hAnsi="Times New Roman" w:cs="Times New Roman"/>
          <w:sz w:val="32"/>
          <w:szCs w:val="32"/>
          <w:lang w:val="tt-RU"/>
        </w:rPr>
        <w:t xml:space="preserve">     </w:t>
      </w:r>
      <w:r w:rsidR="002646EC" w:rsidRPr="009460DD">
        <w:rPr>
          <w:rFonts w:ascii="Times New Roman" w:hAnsi="Times New Roman" w:cs="Times New Roman"/>
          <w:sz w:val="32"/>
          <w:szCs w:val="32"/>
          <w:lang w:val="tt-RU"/>
        </w:rPr>
        <w:t xml:space="preserve">Хәрәкәтле уеннар составына кергән күп санлы хәрәкәтләр шулай ук координацияне һәм кондицияне камилләштерүгә комплекслы йогынты ясыйлар. Бу яшьтә уен   эшчәнлегенең нигезләре салына. Алар иң элек йөрү, йөгерү, сикерү, ыргыту кебек хәрәкәтләрне: тупны тоту, предметны бер кешедән икенчесенә тапшыру, туп ыргыту , туп сикертү кебек уен кагыйдәләрен; урын сайлау, партнер, команда </w:t>
      </w:r>
      <w:r w:rsidR="00DD13A2" w:rsidRPr="009460DD">
        <w:rPr>
          <w:rFonts w:ascii="Times New Roman" w:hAnsi="Times New Roman" w:cs="Times New Roman"/>
          <w:sz w:val="32"/>
          <w:szCs w:val="32"/>
          <w:lang w:val="tt-RU"/>
        </w:rPr>
        <w:t xml:space="preserve"> </w:t>
      </w:r>
      <w:r w:rsidR="002646EC" w:rsidRPr="009460DD">
        <w:rPr>
          <w:rFonts w:ascii="Times New Roman" w:hAnsi="Times New Roman" w:cs="Times New Roman"/>
          <w:sz w:val="32"/>
          <w:szCs w:val="32"/>
          <w:lang w:val="tt-RU"/>
        </w:rPr>
        <w:t xml:space="preserve"> белән килешеп хәрәкәт итү кебек техник-тактик гамәлләрне камилләштерүгә юнәлдерелгән </w:t>
      </w:r>
      <w:r w:rsidR="00DD13A2" w:rsidRPr="009460DD">
        <w:rPr>
          <w:rFonts w:ascii="Times New Roman" w:hAnsi="Times New Roman" w:cs="Times New Roman"/>
          <w:sz w:val="32"/>
          <w:szCs w:val="32"/>
          <w:lang w:val="tt-RU"/>
        </w:rPr>
        <w:t xml:space="preserve"> .</w:t>
      </w:r>
    </w:p>
    <w:p w:rsidR="002646EC" w:rsidRPr="009460DD" w:rsidRDefault="009E3A79" w:rsidP="00E845ED">
      <w:pPr>
        <w:ind w:firstLine="1134"/>
        <w:jc w:val="both"/>
        <w:rPr>
          <w:rFonts w:ascii="Times New Roman" w:hAnsi="Times New Roman" w:cs="Times New Roman"/>
          <w:sz w:val="32"/>
          <w:szCs w:val="32"/>
          <w:lang w:val="tt-RU"/>
        </w:rPr>
      </w:pPr>
      <w:r w:rsidRPr="009460DD">
        <w:rPr>
          <w:rFonts w:ascii="Times New Roman" w:hAnsi="Times New Roman" w:cs="Times New Roman"/>
          <w:sz w:val="32"/>
          <w:szCs w:val="32"/>
          <w:lang w:val="tt-RU"/>
        </w:rPr>
        <w:t xml:space="preserve">   </w:t>
      </w:r>
      <w:r w:rsidR="002646EC" w:rsidRPr="009460DD">
        <w:rPr>
          <w:rFonts w:ascii="Times New Roman" w:hAnsi="Times New Roman" w:cs="Times New Roman"/>
          <w:sz w:val="32"/>
          <w:szCs w:val="32"/>
          <w:lang w:val="tt-RU"/>
        </w:rPr>
        <w:t xml:space="preserve"> Укыту барышында балалар бик күп уен төрләре белән танышырга тиешләр, алар уен эшчәнлегенә карата кызыксыну уята, </w:t>
      </w:r>
      <w:r w:rsidR="002646EC" w:rsidRPr="009460DD">
        <w:rPr>
          <w:rFonts w:ascii="Times New Roman" w:hAnsi="Times New Roman" w:cs="Times New Roman"/>
          <w:sz w:val="32"/>
          <w:szCs w:val="32"/>
          <w:lang w:val="tt-RU"/>
        </w:rPr>
        <w:lastRenderedPageBreak/>
        <w:t>мөстәкыйль рәвештә уенны сайларга һәм иптәшләре белән буш вакытта уйнарга өйрәтә.</w:t>
      </w:r>
    </w:p>
    <w:p w:rsidR="002646EC" w:rsidRPr="009460DD" w:rsidRDefault="009E3A79" w:rsidP="00E845ED">
      <w:pPr>
        <w:spacing w:after="0"/>
        <w:ind w:firstLine="1134"/>
        <w:jc w:val="both"/>
        <w:rPr>
          <w:rFonts w:ascii="Times New Roman" w:hAnsi="Times New Roman" w:cs="Times New Roman"/>
          <w:sz w:val="32"/>
          <w:szCs w:val="32"/>
          <w:lang w:val="tt-RU"/>
        </w:rPr>
      </w:pPr>
      <w:r w:rsidRPr="009460DD">
        <w:rPr>
          <w:rFonts w:ascii="Times New Roman" w:hAnsi="Times New Roman" w:cs="Times New Roman"/>
          <w:sz w:val="32"/>
          <w:szCs w:val="32"/>
          <w:lang w:val="tt-RU"/>
        </w:rPr>
        <w:t xml:space="preserve">  </w:t>
      </w:r>
      <w:r w:rsidR="002646EC" w:rsidRPr="009460DD">
        <w:rPr>
          <w:rFonts w:ascii="Times New Roman" w:hAnsi="Times New Roman" w:cs="Times New Roman"/>
          <w:sz w:val="32"/>
          <w:szCs w:val="32"/>
          <w:lang w:val="tt-RU"/>
        </w:rPr>
        <w:t xml:space="preserve"> Хәрәкәтле уеннар буенча программа материалы балаларның тиешле хәрәкәтләнү сәләтләренә һәм осталыкларына нинди йогынты ясавына бәйле рәвештә төркемләнә. Уенның төп вариантын үзләштергәннән соң, уенны уздыру шартларын, катнашучылар санын, инвентарьны, вакытны үзгәртергә киңәш ителә.</w:t>
      </w:r>
    </w:p>
    <w:p w:rsidR="00DD13A2" w:rsidRPr="00E845ED" w:rsidRDefault="00F5477C" w:rsidP="00E845ED">
      <w:pPr>
        <w:spacing w:after="0"/>
        <w:ind w:firstLine="1134"/>
        <w:jc w:val="both"/>
        <w:rPr>
          <w:rFonts w:ascii="Times New Roman" w:hAnsi="Times New Roman" w:cs="Times New Roman"/>
          <w:sz w:val="32"/>
          <w:szCs w:val="32"/>
          <w:lang w:val="tt-RU"/>
        </w:rPr>
      </w:pPr>
      <w:r w:rsidRPr="0033554C">
        <w:rPr>
          <w:rFonts w:ascii="Times New Roman" w:hAnsi="Times New Roman" w:cs="Times New Roman"/>
          <w:b/>
          <w:noProof/>
          <w:sz w:val="32"/>
          <w:szCs w:val="32"/>
        </w:rPr>
        <w:drawing>
          <wp:anchor distT="0" distB="0" distL="114300" distR="114300" simplePos="0" relativeHeight="251660288" behindDoc="0" locked="0" layoutInCell="1" allowOverlap="1">
            <wp:simplePos x="542925" y="2085975"/>
            <wp:positionH relativeFrom="margin">
              <wp:align>right</wp:align>
            </wp:positionH>
            <wp:positionV relativeFrom="margin">
              <wp:align>top</wp:align>
            </wp:positionV>
            <wp:extent cx="2847975" cy="2133600"/>
            <wp:effectExtent l="0" t="190500" r="28575" b="266700"/>
            <wp:wrapSquare wrapText="bothSides"/>
            <wp:docPr id="1" name="Рисунок 1" descr="C:\Users\АйнурАРС\Desktop\апа\SAM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урАРС\Desktop\апа\SAM_1325.JPG"/>
                    <pic:cNvPicPr>
                      <a:picLocks noChangeAspect="1" noChangeArrowheads="1"/>
                    </pic:cNvPicPr>
                  </pic:nvPicPr>
                  <pic:blipFill>
                    <a:blip r:embed="rId7" cstate="print"/>
                    <a:srcRect/>
                    <a:stretch>
                      <a:fillRect/>
                    </a:stretch>
                  </pic:blipFill>
                  <pic:spPr bwMode="auto">
                    <a:xfrm>
                      <a:off x="0" y="0"/>
                      <a:ext cx="2847975" cy="21336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33554C">
        <w:rPr>
          <w:rFonts w:ascii="Times New Roman" w:hAnsi="Times New Roman" w:cs="Times New Roman"/>
          <w:b/>
          <w:sz w:val="32"/>
          <w:szCs w:val="32"/>
          <w:lang w:val="tt-RU"/>
        </w:rPr>
        <w:t xml:space="preserve">  </w:t>
      </w:r>
      <w:r w:rsidR="009E3A79" w:rsidRPr="00E845ED">
        <w:rPr>
          <w:rFonts w:ascii="Times New Roman" w:hAnsi="Times New Roman" w:cs="Times New Roman"/>
          <w:sz w:val="32"/>
          <w:szCs w:val="32"/>
          <w:lang w:val="tt-RU"/>
        </w:rPr>
        <w:t xml:space="preserve"> </w:t>
      </w:r>
      <w:r w:rsidR="002646EC" w:rsidRPr="00E845ED">
        <w:rPr>
          <w:rFonts w:ascii="Times New Roman" w:hAnsi="Times New Roman" w:cs="Times New Roman"/>
          <w:sz w:val="32"/>
          <w:szCs w:val="32"/>
          <w:lang w:val="tt-RU"/>
        </w:rPr>
        <w:t xml:space="preserve"> Хәрәкәтле уеннар буенча дәресләр, </w:t>
      </w:r>
      <w:r w:rsidR="009E3A79" w:rsidRPr="00E845ED">
        <w:rPr>
          <w:rFonts w:ascii="Times New Roman" w:hAnsi="Times New Roman" w:cs="Times New Roman"/>
          <w:sz w:val="32"/>
          <w:szCs w:val="32"/>
          <w:lang w:val="tt-RU"/>
        </w:rPr>
        <w:t xml:space="preserve"> </w:t>
      </w:r>
      <w:r w:rsidR="009E3A79" w:rsidRPr="00E845ED">
        <w:rPr>
          <w:rFonts w:ascii="Times New Roman" w:hAnsi="Times New Roman" w:cs="Times New Roman"/>
          <w:sz w:val="36"/>
          <w:szCs w:val="36"/>
          <w:lang w:val="tt-RU"/>
        </w:rPr>
        <w:t>т</w:t>
      </w:r>
      <w:r w:rsidR="00DD13A2" w:rsidRPr="00E845ED">
        <w:rPr>
          <w:rFonts w:ascii="Times New Roman" w:hAnsi="Times New Roman" w:cs="Times New Roman"/>
          <w:sz w:val="28"/>
          <w:szCs w:val="28"/>
          <w:lang w:val="tt-RU"/>
        </w:rPr>
        <w:t>әрбиячене</w:t>
      </w:r>
      <w:r w:rsidR="002646EC" w:rsidRPr="00E845ED">
        <w:rPr>
          <w:rFonts w:ascii="Times New Roman" w:hAnsi="Times New Roman" w:cs="Times New Roman"/>
          <w:sz w:val="28"/>
          <w:szCs w:val="28"/>
          <w:lang w:val="tt-RU"/>
        </w:rPr>
        <w:t xml:space="preserve">ң </w:t>
      </w:r>
      <w:r w:rsidR="002646EC" w:rsidRPr="00E845ED">
        <w:rPr>
          <w:rFonts w:ascii="Times New Roman" w:hAnsi="Times New Roman" w:cs="Times New Roman"/>
          <w:sz w:val="32"/>
          <w:szCs w:val="32"/>
          <w:lang w:val="tt-RU"/>
        </w:rPr>
        <w:t>командаларын, күрсәтмәләрен төгәл үтәүгә нигезләнеп, төгәл оештырылырга, аларда төгәл тәртип булырга тиеш. Шулай ук яңа күнегүләр үзләштергәндә искеләреннән файдалану, дидактик принципларны төгәл саклау зарур.</w:t>
      </w:r>
    </w:p>
    <w:p w:rsidR="009E3A79" w:rsidRPr="0033554C" w:rsidRDefault="00F5477C" w:rsidP="00E845ED">
      <w:pPr>
        <w:jc w:val="both"/>
        <w:rPr>
          <w:rFonts w:ascii="Times New Roman" w:hAnsi="Times New Roman" w:cs="Times New Roman"/>
          <w:b/>
          <w:sz w:val="32"/>
          <w:szCs w:val="32"/>
          <w:lang w:val="tt-RU"/>
        </w:rPr>
      </w:pPr>
      <w:r w:rsidRPr="0033554C">
        <w:rPr>
          <w:rFonts w:ascii="Times New Roman" w:hAnsi="Times New Roman" w:cs="Times New Roman"/>
          <w:b/>
          <w:sz w:val="32"/>
          <w:szCs w:val="32"/>
          <w:lang w:val="tt-RU"/>
        </w:rPr>
        <w:t xml:space="preserve">                          </w:t>
      </w:r>
      <w:r w:rsidRPr="0033554C">
        <w:rPr>
          <w:rFonts w:ascii="Times New Roman" w:hAnsi="Times New Roman" w:cs="Times New Roman"/>
          <w:b/>
          <w:noProof/>
          <w:sz w:val="32"/>
          <w:szCs w:val="32"/>
        </w:rPr>
        <w:drawing>
          <wp:inline distT="0" distB="0" distL="0" distR="0">
            <wp:extent cx="2847975" cy="2085975"/>
            <wp:effectExtent l="0" t="0" r="9525" b="0"/>
            <wp:docPr id="3" name="Рисунок 3" descr="C:\Users\АйнурАРС\Desktop\апа\SAM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нурАРС\Desktop\апа\SAM_1331.JPG"/>
                    <pic:cNvPicPr>
                      <a:picLocks noChangeAspect="1" noChangeArrowheads="1"/>
                    </pic:cNvPicPr>
                  </pic:nvPicPr>
                  <pic:blipFill>
                    <a:blip r:embed="rId8" cstate="print"/>
                    <a:srcRect/>
                    <a:stretch>
                      <a:fillRect/>
                    </a:stretch>
                  </pic:blipFill>
                  <pic:spPr bwMode="auto">
                    <a:xfrm>
                      <a:off x="0" y="0"/>
                      <a:ext cx="2847975" cy="2085975"/>
                    </a:xfrm>
                    <a:prstGeom prst="ellipse">
                      <a:avLst/>
                    </a:prstGeom>
                    <a:ln>
                      <a:noFill/>
                    </a:ln>
                    <a:effectLst>
                      <a:softEdge rad="112500"/>
                    </a:effectLst>
                  </pic:spPr>
                </pic:pic>
              </a:graphicData>
            </a:graphic>
          </wp:inline>
        </w:drawing>
      </w:r>
      <w:r w:rsidRPr="0033554C">
        <w:rPr>
          <w:rFonts w:ascii="Times New Roman" w:hAnsi="Times New Roman" w:cs="Times New Roman"/>
          <w:b/>
          <w:sz w:val="32"/>
          <w:szCs w:val="32"/>
          <w:lang w:val="tt-RU"/>
        </w:rPr>
        <w:t xml:space="preserve"> </w:t>
      </w:r>
    </w:p>
    <w:p w:rsidR="009E3A79" w:rsidRPr="00E845ED" w:rsidRDefault="002646EC" w:rsidP="00E845ED">
      <w:pPr>
        <w:jc w:val="center"/>
        <w:rPr>
          <w:rFonts w:ascii="Times New Roman" w:hAnsi="Times New Roman" w:cs="Times New Roman"/>
          <w:sz w:val="32"/>
          <w:szCs w:val="32"/>
          <w:lang w:val="tt-RU"/>
        </w:rPr>
      </w:pPr>
      <w:r w:rsidRPr="00E845ED">
        <w:rPr>
          <w:rFonts w:ascii="Times New Roman" w:hAnsi="Times New Roman" w:cs="Times New Roman"/>
          <w:sz w:val="32"/>
          <w:szCs w:val="32"/>
          <w:lang w:val="tt-RU"/>
        </w:rPr>
        <w:t>«Көтуче һәм көтү » уены.</w:t>
      </w:r>
    </w:p>
    <w:p w:rsidR="002646EC" w:rsidRPr="00E845ED" w:rsidRDefault="009E3A79" w:rsidP="00E845ED">
      <w:pPr>
        <w:jc w:val="both"/>
        <w:rPr>
          <w:rFonts w:ascii="Times New Roman" w:hAnsi="Times New Roman" w:cs="Times New Roman"/>
          <w:sz w:val="32"/>
          <w:szCs w:val="32"/>
          <w:lang w:val="tt-RU"/>
        </w:rPr>
      </w:pPr>
      <w:r w:rsidRPr="00E845ED">
        <w:rPr>
          <w:rFonts w:ascii="Times New Roman" w:hAnsi="Times New Roman" w:cs="Times New Roman"/>
          <w:sz w:val="32"/>
          <w:szCs w:val="32"/>
          <w:lang w:val="tt-RU"/>
        </w:rPr>
        <w:t xml:space="preserve"> </w:t>
      </w:r>
      <w:r w:rsidR="00DD13A2" w:rsidRPr="00E845ED">
        <w:rPr>
          <w:rFonts w:ascii="Times New Roman" w:hAnsi="Times New Roman" w:cs="Times New Roman"/>
          <w:sz w:val="32"/>
          <w:szCs w:val="32"/>
          <w:lang w:val="tt-RU"/>
        </w:rPr>
        <w:t xml:space="preserve"> </w:t>
      </w:r>
      <w:r w:rsidR="002646EC" w:rsidRPr="00E845ED">
        <w:rPr>
          <w:rFonts w:ascii="Times New Roman" w:hAnsi="Times New Roman" w:cs="Times New Roman"/>
          <w:sz w:val="32"/>
          <w:szCs w:val="32"/>
          <w:lang w:val="tt-RU"/>
        </w:rPr>
        <w:t xml:space="preserve">Залның бер ягында гимнастик скамьялар белән “сарык абзары” билгеләнә. </w:t>
      </w:r>
      <w:r w:rsidR="00DD13A2" w:rsidRPr="00E845ED">
        <w:rPr>
          <w:rFonts w:ascii="Times New Roman" w:hAnsi="Times New Roman" w:cs="Times New Roman"/>
          <w:sz w:val="32"/>
          <w:szCs w:val="32"/>
          <w:lang w:val="tt-RU"/>
        </w:rPr>
        <w:t>Бала</w:t>
      </w:r>
      <w:r w:rsidR="002646EC" w:rsidRPr="00E845ED">
        <w:rPr>
          <w:rFonts w:ascii="Times New Roman" w:hAnsi="Times New Roman" w:cs="Times New Roman"/>
          <w:sz w:val="32"/>
          <w:szCs w:val="32"/>
          <w:lang w:val="tt-RU"/>
        </w:rPr>
        <w:t xml:space="preserve">лар (“сарыклар”) анын эченә керәләр. Бер </w:t>
      </w:r>
      <w:r w:rsidR="00DD13A2" w:rsidRPr="00E845ED">
        <w:rPr>
          <w:rFonts w:ascii="Times New Roman" w:hAnsi="Times New Roman" w:cs="Times New Roman"/>
          <w:sz w:val="32"/>
          <w:szCs w:val="32"/>
          <w:lang w:val="tt-RU"/>
        </w:rPr>
        <w:t>бала</w:t>
      </w:r>
      <w:r w:rsidR="002646EC" w:rsidRPr="00E845ED">
        <w:rPr>
          <w:rFonts w:ascii="Times New Roman" w:hAnsi="Times New Roman" w:cs="Times New Roman"/>
          <w:sz w:val="32"/>
          <w:szCs w:val="32"/>
          <w:lang w:val="tt-RU"/>
        </w:rPr>
        <w:t xml:space="preserve"> “көтүче” дип сайлана. Анын кузен яулык белэн бәйлиләр дә “абзар” янына җитәкләп алып килеп бастыралар. “Көтүче”: “Сарыклар, сарыклар, мин сезнен янга килдем”, - дип әйтә. Бу сузләрдән сон “сарыклар” гимнастик скамьялар аша чыгып басалар. “Көтүчедән” </w:t>
      </w:r>
      <w:r w:rsidR="00DD13A2" w:rsidRPr="00E845ED">
        <w:rPr>
          <w:rFonts w:ascii="Times New Roman" w:hAnsi="Times New Roman" w:cs="Times New Roman"/>
          <w:sz w:val="32"/>
          <w:szCs w:val="32"/>
          <w:lang w:val="tt-RU"/>
        </w:rPr>
        <w:t>һ</w:t>
      </w:r>
      <w:r w:rsidR="002646EC" w:rsidRPr="00E845ED">
        <w:rPr>
          <w:rFonts w:ascii="Times New Roman" w:hAnsi="Times New Roman" w:cs="Times New Roman"/>
          <w:sz w:val="32"/>
          <w:szCs w:val="32"/>
          <w:lang w:val="tt-RU"/>
        </w:rPr>
        <w:t xml:space="preserve">әрберсе болай дип сорый: “Көтүче, көтүче, мина ничә адым атларга рөхсәт бирәсең?”  “Көтүче” бердән унга кадәр санның берсен әйтә. ”Сарыклар” әйтелгән санча алга атлап баралар да туктыйлар. Барлык сарыклар да шулай таралышкач, “көтүче”: “Минем көтү кайда икэн?” -  дип сорый. ” Сарыклар”: “Бә, бә, </w:t>
      </w:r>
      <w:r w:rsidR="002646EC" w:rsidRPr="00E845ED">
        <w:rPr>
          <w:rFonts w:ascii="Times New Roman" w:hAnsi="Times New Roman" w:cs="Times New Roman"/>
          <w:sz w:val="32"/>
          <w:szCs w:val="32"/>
          <w:lang w:val="tt-RU"/>
        </w:rPr>
        <w:lastRenderedPageBreak/>
        <w:t xml:space="preserve">бә...”, - дип жавап кайтаралар. Аннан соң “көтүче” аларга таба атлый һәм, берәрсенә кагылгач: “Сарык, сарык, син кем?” – дип сорый. “Сарык” тагын “Бә, бә, бә...”, - дип тавыш чыгара. “Көтүче” аның исемен әйтергә тиеш. Әгәр дә ул </w:t>
      </w:r>
      <w:r w:rsidR="00DD13A2" w:rsidRPr="00E845ED">
        <w:rPr>
          <w:rFonts w:ascii="Times New Roman" w:hAnsi="Times New Roman" w:cs="Times New Roman"/>
          <w:sz w:val="32"/>
          <w:szCs w:val="32"/>
          <w:lang w:val="tt-RU"/>
        </w:rPr>
        <w:t>бала</w:t>
      </w:r>
      <w:r w:rsidR="002646EC" w:rsidRPr="00E845ED">
        <w:rPr>
          <w:rFonts w:ascii="Times New Roman" w:hAnsi="Times New Roman" w:cs="Times New Roman"/>
          <w:sz w:val="32"/>
          <w:szCs w:val="32"/>
          <w:lang w:val="tt-RU"/>
        </w:rPr>
        <w:t>нын исемен дөрес әйтмәсә, икенче уенчы янына барып аны танырга тырыша.</w:t>
      </w:r>
    </w:p>
    <w:p w:rsidR="00F5477C" w:rsidRPr="0033554C" w:rsidRDefault="00F5477C" w:rsidP="002646EC">
      <w:pPr>
        <w:rPr>
          <w:rFonts w:ascii="Times New Roman" w:hAnsi="Times New Roman" w:cs="Times New Roman"/>
          <w:b/>
          <w:sz w:val="32"/>
          <w:szCs w:val="32"/>
          <w:lang w:val="tt-RU"/>
        </w:rPr>
      </w:pPr>
      <w:r w:rsidRPr="0033554C">
        <w:rPr>
          <w:rFonts w:ascii="Times New Roman" w:hAnsi="Times New Roman" w:cs="Times New Roman"/>
          <w:b/>
          <w:noProof/>
          <w:sz w:val="32"/>
          <w:szCs w:val="32"/>
        </w:rPr>
        <w:drawing>
          <wp:inline distT="0" distB="0" distL="0" distR="0">
            <wp:extent cx="2857500" cy="2085975"/>
            <wp:effectExtent l="171450" t="114300" r="152400" b="85725"/>
            <wp:docPr id="5" name="Рисунок 4" descr="C:\Users\АйнурАРС\Desktop\апа\SAM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нурАРС\Desktop\апа\SAM_1333.JPG"/>
                    <pic:cNvPicPr>
                      <a:picLocks noChangeAspect="1" noChangeArrowheads="1"/>
                    </pic:cNvPicPr>
                  </pic:nvPicPr>
                  <pic:blipFill>
                    <a:blip r:embed="rId9" cstate="print"/>
                    <a:srcRect/>
                    <a:stretch>
                      <a:fillRect/>
                    </a:stretch>
                  </pic:blipFill>
                  <pic:spPr bwMode="auto">
                    <a:xfrm>
                      <a:off x="0" y="0"/>
                      <a:ext cx="2857500" cy="2085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3554C">
        <w:rPr>
          <w:rFonts w:ascii="Times New Roman" w:hAnsi="Times New Roman" w:cs="Times New Roman"/>
          <w:b/>
          <w:sz w:val="32"/>
          <w:szCs w:val="32"/>
          <w:lang w:val="tt-RU"/>
        </w:rPr>
        <w:t xml:space="preserve"> </w:t>
      </w:r>
      <w:r w:rsidRPr="0033554C">
        <w:rPr>
          <w:rFonts w:ascii="Times New Roman" w:hAnsi="Times New Roman" w:cs="Times New Roman"/>
          <w:b/>
          <w:noProof/>
          <w:sz w:val="32"/>
          <w:szCs w:val="32"/>
        </w:rPr>
        <w:drawing>
          <wp:inline distT="0" distB="0" distL="0" distR="0">
            <wp:extent cx="2857500" cy="2085975"/>
            <wp:effectExtent l="171450" t="114300" r="152400" b="85725"/>
            <wp:docPr id="6" name="Рисунок 5" descr="C:\Users\АйнурАРС\Desktop\2\SAM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нурАРС\Desktop\2\SAM_1342.JPG"/>
                    <pic:cNvPicPr>
                      <a:picLocks noChangeAspect="1" noChangeArrowheads="1"/>
                    </pic:cNvPicPr>
                  </pic:nvPicPr>
                  <pic:blipFill>
                    <a:blip r:embed="rId10" cstate="print"/>
                    <a:srcRect/>
                    <a:stretch>
                      <a:fillRect/>
                    </a:stretch>
                  </pic:blipFill>
                  <pic:spPr bwMode="auto">
                    <a:xfrm>
                      <a:off x="0" y="0"/>
                      <a:ext cx="2857500" cy="20859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1672" w:rsidRPr="00E845ED" w:rsidRDefault="00D81672" w:rsidP="00E845ED">
      <w:pPr>
        <w:ind w:firstLine="1134"/>
        <w:jc w:val="both"/>
        <w:rPr>
          <w:rFonts w:ascii="Times New Roman" w:hAnsi="Times New Roman" w:cs="Times New Roman"/>
          <w:sz w:val="28"/>
          <w:szCs w:val="28"/>
          <w:lang w:val="tt-RU"/>
        </w:rPr>
      </w:pPr>
      <w:r w:rsidRPr="00E845ED">
        <w:rPr>
          <w:rFonts w:ascii="Times New Roman" w:hAnsi="Times New Roman" w:cs="Times New Roman"/>
          <w:sz w:val="28"/>
          <w:szCs w:val="28"/>
          <w:lang w:val="tt-RU"/>
        </w:rPr>
        <w:t xml:space="preserve"> Балаларның бай рухлы ,сау-сәламәт булып үсүендә хәрәкәтле уеннарның роле</w:t>
      </w:r>
      <w:r w:rsidRPr="0033554C">
        <w:rPr>
          <w:rFonts w:ascii="Times New Roman" w:hAnsi="Times New Roman" w:cs="Times New Roman"/>
          <w:b/>
          <w:sz w:val="28"/>
          <w:szCs w:val="28"/>
          <w:lang w:val="tt-RU"/>
        </w:rPr>
        <w:t xml:space="preserve"> </w:t>
      </w:r>
      <w:r w:rsidRPr="00E845ED">
        <w:rPr>
          <w:rFonts w:ascii="Times New Roman" w:hAnsi="Times New Roman" w:cs="Times New Roman"/>
          <w:sz w:val="28"/>
          <w:szCs w:val="28"/>
          <w:lang w:val="tt-RU"/>
        </w:rPr>
        <w:t>зур шул. Өлкәннәргә эштән бушаган вакытларда күңел ачу, ял итү,вакыт уздыру чарасы булса,бала  өчен уен чын шөгыльгә,тормыш көрәшенә һәм хезмәткә әзерләнү ул.</w:t>
      </w:r>
    </w:p>
    <w:p w:rsidR="00F5477C" w:rsidRPr="0033554C" w:rsidRDefault="00F5477C" w:rsidP="002646EC">
      <w:pPr>
        <w:rPr>
          <w:rFonts w:ascii="Times New Roman" w:hAnsi="Times New Roman" w:cs="Times New Roman"/>
          <w:b/>
          <w:sz w:val="28"/>
          <w:szCs w:val="28"/>
          <w:lang w:val="tt-RU"/>
        </w:rPr>
      </w:pPr>
      <w:r w:rsidRPr="0033554C">
        <w:rPr>
          <w:rFonts w:ascii="Times New Roman" w:hAnsi="Times New Roman" w:cs="Times New Roman"/>
          <w:b/>
          <w:noProof/>
          <w:sz w:val="28"/>
          <w:szCs w:val="28"/>
        </w:rPr>
        <w:drawing>
          <wp:inline distT="0" distB="0" distL="0" distR="0">
            <wp:extent cx="2781300" cy="2085975"/>
            <wp:effectExtent l="0" t="0" r="0" b="0"/>
            <wp:docPr id="9" name="Рисунок 8" descr="C:\Users\АйнурАРС\Desktop\2\SAM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нурАРС\Desktop\2\SAM_1336.JPG"/>
                    <pic:cNvPicPr>
                      <a:picLocks noChangeAspect="1" noChangeArrowheads="1"/>
                    </pic:cNvPicPr>
                  </pic:nvPicPr>
                  <pic:blipFill>
                    <a:blip r:embed="rId11" cstate="print"/>
                    <a:srcRect/>
                    <a:stretch>
                      <a:fillRect/>
                    </a:stretch>
                  </pic:blipFill>
                  <pic:spPr bwMode="auto">
                    <a:xfrm>
                      <a:off x="0" y="0"/>
                      <a:ext cx="2781300" cy="2085975"/>
                    </a:xfrm>
                    <a:prstGeom prst="ellipse">
                      <a:avLst/>
                    </a:prstGeom>
                    <a:ln>
                      <a:noFill/>
                    </a:ln>
                    <a:effectLst>
                      <a:softEdge rad="112500"/>
                    </a:effectLst>
                  </pic:spPr>
                </pic:pic>
              </a:graphicData>
            </a:graphic>
          </wp:inline>
        </w:drawing>
      </w:r>
      <w:r w:rsidRPr="0033554C">
        <w:rPr>
          <w:rFonts w:ascii="Times New Roman" w:hAnsi="Times New Roman" w:cs="Times New Roman"/>
          <w:b/>
          <w:sz w:val="28"/>
          <w:szCs w:val="28"/>
          <w:lang w:val="tt-RU"/>
        </w:rPr>
        <w:t xml:space="preserve">  </w:t>
      </w:r>
      <w:r w:rsidR="00E845ED">
        <w:rPr>
          <w:rFonts w:ascii="Times New Roman" w:hAnsi="Times New Roman" w:cs="Times New Roman"/>
          <w:b/>
          <w:sz w:val="28"/>
          <w:szCs w:val="28"/>
          <w:lang w:val="tt-RU"/>
        </w:rPr>
        <w:t xml:space="preserve">            </w:t>
      </w:r>
      <w:r w:rsidRPr="0033554C">
        <w:rPr>
          <w:rFonts w:ascii="Times New Roman" w:hAnsi="Times New Roman" w:cs="Times New Roman"/>
          <w:b/>
          <w:noProof/>
          <w:sz w:val="28"/>
          <w:szCs w:val="28"/>
        </w:rPr>
        <w:drawing>
          <wp:inline distT="0" distB="0" distL="0" distR="0">
            <wp:extent cx="2781300" cy="2085975"/>
            <wp:effectExtent l="0" t="0" r="0" b="0"/>
            <wp:docPr id="10" name="Рисунок 9" descr="C:\Users\АйнурАРС\Desktop\2\SAM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нурАРС\Desktop\2\SAM_1337.JPG"/>
                    <pic:cNvPicPr>
                      <a:picLocks noChangeAspect="1" noChangeArrowheads="1"/>
                    </pic:cNvPicPr>
                  </pic:nvPicPr>
                  <pic:blipFill>
                    <a:blip r:embed="rId12" cstate="print"/>
                    <a:srcRect/>
                    <a:stretch>
                      <a:fillRect/>
                    </a:stretch>
                  </pic:blipFill>
                  <pic:spPr bwMode="auto">
                    <a:xfrm>
                      <a:off x="0" y="0"/>
                      <a:ext cx="2781300" cy="2085975"/>
                    </a:xfrm>
                    <a:prstGeom prst="ellipse">
                      <a:avLst/>
                    </a:prstGeom>
                    <a:ln>
                      <a:noFill/>
                    </a:ln>
                    <a:effectLst>
                      <a:softEdge rad="112500"/>
                    </a:effectLst>
                  </pic:spPr>
                </pic:pic>
              </a:graphicData>
            </a:graphic>
          </wp:inline>
        </w:drawing>
      </w:r>
    </w:p>
    <w:p w:rsidR="002646EC" w:rsidRPr="0033554C" w:rsidRDefault="002646EC" w:rsidP="002646EC">
      <w:pPr>
        <w:rPr>
          <w:rFonts w:ascii="Times New Roman" w:hAnsi="Times New Roman" w:cs="Times New Roman"/>
          <w:b/>
          <w:sz w:val="28"/>
          <w:szCs w:val="28"/>
          <w:lang w:val="tt-RU"/>
        </w:rPr>
      </w:pPr>
    </w:p>
    <w:p w:rsidR="002646EC" w:rsidRPr="0033554C" w:rsidRDefault="002646EC" w:rsidP="002646EC">
      <w:pPr>
        <w:rPr>
          <w:rFonts w:ascii="Times New Roman" w:hAnsi="Times New Roman" w:cs="Times New Roman"/>
          <w:b/>
          <w:sz w:val="32"/>
          <w:szCs w:val="32"/>
          <w:lang w:val="tt-RU"/>
        </w:rPr>
      </w:pPr>
      <w:r w:rsidRPr="0033554C">
        <w:rPr>
          <w:rFonts w:ascii="Times New Roman" w:hAnsi="Times New Roman" w:cs="Times New Roman"/>
          <w:b/>
          <w:sz w:val="32"/>
          <w:szCs w:val="32"/>
          <w:lang w:val="tt-RU"/>
        </w:rPr>
        <w:t xml:space="preserve"> </w:t>
      </w:r>
    </w:p>
    <w:p w:rsidR="00E845ED" w:rsidRDefault="00E845ED" w:rsidP="00E845ED">
      <w:pPr>
        <w:jc w:val="right"/>
        <w:rPr>
          <w:rFonts w:ascii="Times New Roman" w:hAnsi="Times New Roman" w:cs="Times New Roman"/>
          <w:b/>
          <w:sz w:val="32"/>
          <w:szCs w:val="32"/>
          <w:lang w:val="tt-RU"/>
        </w:rPr>
      </w:pPr>
      <w:r>
        <w:rPr>
          <w:rFonts w:ascii="Times New Roman" w:hAnsi="Times New Roman" w:cs="Times New Roman"/>
          <w:b/>
          <w:sz w:val="32"/>
          <w:szCs w:val="32"/>
          <w:lang w:val="tt-RU"/>
        </w:rPr>
        <w:t xml:space="preserve">Абдрахманова Гөлназ Мияссяровна, </w:t>
      </w:r>
    </w:p>
    <w:p w:rsidR="002646EC" w:rsidRPr="00E845ED" w:rsidRDefault="00E845ED" w:rsidP="00E845ED">
      <w:pPr>
        <w:jc w:val="right"/>
        <w:rPr>
          <w:rFonts w:ascii="Times New Roman" w:hAnsi="Times New Roman" w:cs="Times New Roman"/>
          <w:b/>
          <w:sz w:val="32"/>
          <w:szCs w:val="32"/>
          <w:lang w:val="tt-RU"/>
        </w:rPr>
      </w:pPr>
      <w:r>
        <w:rPr>
          <w:rFonts w:ascii="Times New Roman" w:hAnsi="Times New Roman" w:cs="Times New Roman"/>
          <w:b/>
          <w:sz w:val="32"/>
          <w:szCs w:val="32"/>
          <w:lang w:val="tt-RU"/>
        </w:rPr>
        <w:t>икенче категорияле тәрбияче</w:t>
      </w:r>
    </w:p>
    <w:p w:rsidR="00C049C4" w:rsidRPr="0033554C" w:rsidRDefault="002646EC">
      <w:pPr>
        <w:rPr>
          <w:rFonts w:ascii="Times New Roman" w:hAnsi="Times New Roman" w:cs="Times New Roman"/>
          <w:lang w:val="tt-RU"/>
        </w:rPr>
      </w:pPr>
      <w:r w:rsidRPr="0033554C">
        <w:rPr>
          <w:rFonts w:ascii="Times New Roman" w:hAnsi="Times New Roman" w:cs="Times New Roman"/>
          <w:b/>
          <w:lang w:val="tt-RU"/>
        </w:rPr>
        <w:t xml:space="preserve"> </w:t>
      </w:r>
    </w:p>
    <w:sectPr w:rsidR="00C049C4" w:rsidRPr="0033554C" w:rsidSect="009460DD">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646EC"/>
    <w:rsid w:val="00021570"/>
    <w:rsid w:val="002646EC"/>
    <w:rsid w:val="00271405"/>
    <w:rsid w:val="0033554C"/>
    <w:rsid w:val="00417ADB"/>
    <w:rsid w:val="00427E61"/>
    <w:rsid w:val="00656FC2"/>
    <w:rsid w:val="00901312"/>
    <w:rsid w:val="009460DD"/>
    <w:rsid w:val="009E3A79"/>
    <w:rsid w:val="00B378D8"/>
    <w:rsid w:val="00C049C4"/>
    <w:rsid w:val="00C36C04"/>
    <w:rsid w:val="00D67054"/>
    <w:rsid w:val="00D81672"/>
    <w:rsid w:val="00DD13A2"/>
    <w:rsid w:val="00E845ED"/>
    <w:rsid w:val="00F54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5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47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47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BA4E0-8DC0-4E08-B1FF-108F2CB2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483</Words>
  <Characters>2757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ильдус</dc:creator>
  <cp:keywords/>
  <dc:description/>
  <cp:lastModifiedBy>Алсу</cp:lastModifiedBy>
  <cp:revision>11</cp:revision>
  <dcterms:created xsi:type="dcterms:W3CDTF">2011-03-31T15:52:00Z</dcterms:created>
  <dcterms:modified xsi:type="dcterms:W3CDTF">2012-10-06T21:29:00Z</dcterms:modified>
</cp:coreProperties>
</file>