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E6" w:rsidRPr="00272D2D" w:rsidRDefault="00571FE6" w:rsidP="0057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571FE6" w:rsidRPr="00272D2D" w:rsidRDefault="00571FE6" w:rsidP="0057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 на прогулке</w:t>
      </w:r>
    </w:p>
    <w:p w:rsidR="00571FE6" w:rsidRPr="00272D2D" w:rsidRDefault="00571FE6" w:rsidP="0057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571FE6" w:rsidRPr="00272D2D" w:rsidRDefault="00571FE6" w:rsidP="00571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71FE6" w:rsidRPr="00272D2D" w:rsidRDefault="00571FE6" w:rsidP="00571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ЦЕЛЬ</w:t>
      </w:r>
      <w:r w:rsidRPr="00272D2D">
        <w:rPr>
          <w:rFonts w:ascii="Times New Roman" w:hAnsi="Times New Roman" w:cs="Times New Roman"/>
          <w:sz w:val="28"/>
          <w:szCs w:val="28"/>
        </w:rPr>
        <w:t>: учить детей усложнять постройки. Обогащать сенсорный опыт. Во</w:t>
      </w:r>
      <w:r w:rsidRPr="00272D2D">
        <w:rPr>
          <w:rFonts w:ascii="Times New Roman" w:hAnsi="Times New Roman" w:cs="Times New Roman"/>
          <w:sz w:val="28"/>
          <w:szCs w:val="28"/>
        </w:rPr>
        <w:t>с</w:t>
      </w:r>
      <w:r w:rsidRPr="00272D2D">
        <w:rPr>
          <w:rFonts w:ascii="Times New Roman" w:hAnsi="Times New Roman" w:cs="Times New Roman"/>
          <w:sz w:val="28"/>
          <w:szCs w:val="28"/>
        </w:rPr>
        <w:t>питывать уважение к труду сверстника, к результату работы.</w:t>
      </w:r>
    </w:p>
    <w:p w:rsidR="00571FE6" w:rsidRPr="00272D2D" w:rsidRDefault="00571FE6" w:rsidP="00571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563"/>
        <w:gridCol w:w="2801"/>
      </w:tblGrid>
      <w:tr w:rsidR="00571FE6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571FE6" w:rsidRPr="00272D2D" w:rsidTr="00322A3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Ознакомление с окр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жающим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Предметно – игровая среда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Передача игрового опыта</w:t>
            </w:r>
          </w:p>
        </w:tc>
      </w:tr>
      <w:tr w:rsidR="00571FE6" w:rsidRPr="00272D2D" w:rsidTr="00322A3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ра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личных: </w:t>
            </w: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―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дорог на улице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иллюстрациях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видов мостов, их  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подвижные игры: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«Пойдем в гости» /ходьба/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«Проползи по мост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ку»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«Не задень» /ползание/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темы по изобраз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тельному искусству: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«Помоги мышонку добраться до норки» /рисование дорожки/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«Поможем Ежонку перебраться на другой берег»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чтение: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стихотворение Н.Пикулевой «Лисий хвостик»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стихотворение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.Хармс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«Упрямые ко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лы»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― стихотворение А.Белая «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Дорожка»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Исследования: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Что такое песок?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качествами и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ствами песка; изменен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ем его свойств от степ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 влажности посре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ством наблюдения и экспериментирования.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Наблюдение «Какой песок»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Опыт 1  «Свойства песка»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√ Опыт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2 « Какой песок тяжелее?»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Рисование цветным песком на картоне /бумаге, дощечке/,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крытом клеем.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Глина ― природный материал.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глиной, ее особе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ностями. Обогащать сенсорный опыт. Учить бережно обращаться с предметами из глины.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Сравнительное наблюдение песка и глины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Обследование глин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ного теста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«Что такое камень?»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Обследование камней /лупа/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Выявление свойств камня /величина, окра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ка, плотность/  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оборудование: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пластины /деревянные и пластиковые/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дополнительный мат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риал для украшений: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флажки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√ колпачки для заборчика, ограждений, бортиков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панно «Улица игруше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ного города»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приемы: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― лопаткой</w:t>
            </w:r>
            <w:r w:rsidRPr="00272D2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l-GR"/>
              </w:rPr>
              <w:t xml:space="preserve"> 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}дорожки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― ладонью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укладывание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  пластин через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  канавку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} мостик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изогнутая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  пластина 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совместная игра от опытного ребенка → к малоактивному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совместные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стройки со взрослым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поощрять проявл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ние фантазии, тво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учить радоваться успехам товарища, восхищаться его 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ботой</w:t>
            </w:r>
          </w:p>
        </w:tc>
      </w:tr>
      <w:tr w:rsidR="00571FE6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квартал</w:t>
            </w:r>
          </w:p>
        </w:tc>
      </w:tr>
      <w:tr w:rsidR="00571FE6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Ветровые бумажные бабочки, которые машут крыльями на ветру, подв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шиваются в разных местах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Игра с солнечным зайчиком. Ловля солнечного луча.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Снег разного цвета /в зависимости от погоды, через очки с цветными сте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лами/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Цветные ледяные гирлянды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Зимние следы на снегу /следы животных, ветки, ягод/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Печатание на снегу /формы/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Город снежных человечков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Подкрашивание снега красками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Опыты с шариком: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надуть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отпустить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произошло?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«Как появляются мыльные пузыри» ― опыт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FE6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квартал</w:t>
            </w:r>
          </w:p>
        </w:tc>
      </w:tr>
      <w:tr w:rsidR="00571FE6" w:rsidRPr="00272D2D" w:rsidTr="00322A35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«Секрет пекаря» /формы, усложнения/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«печь» пироги с начинкой, придумывать различную начинку.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«Песочная башня» /куча, вырезывание/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упражнять в формировании кучи песка определенной формы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«Забавные фигурки» /полые формы/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наполнять полую форму песком и осторожно вынимать ее. Упражнять в украшении поделок.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«Мишка – топтыжка» /работа с крупными формами/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делать мордочку медвежонка с помощью крупной формы. Наб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вать форму песком достаточной влажности.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«Проложим железнодорожный мост»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строить дорогу. Учить делать насыпи для моста.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«Горка для кукол»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придумывать расположение построек, лестниц, заборчиков.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редавать особенности  горки /высокая, крутая, с перилами/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«Подземная дорога» /выемка песка/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детей усложнять дорогу дополнительными постройками /автобусная остановка, подъем, спуск, мост, заборчики вдоль дороги, фонари, дома/. Учить делать насыпь.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«Замок волшебника» /куча, лестница/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придавать куче форму замка. Учить строить лестницу, размещая пластины на определенном расстоянии друг от друга.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«Заюшкина избушка»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заполнять крупную полую форму, хорошо утрамбовывать песок и аккуратно снимать форму.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«Строим город из песка»</w:t>
            </w:r>
          </w:p>
          <w:p w:rsidR="00571FE6" w:rsidRPr="00272D2D" w:rsidRDefault="00571FE6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учить строить дома  различной высоты и формы с помощью полых форм. Планировать улицу города, украшать постройки и обыгрывать с ф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гурками человечков.</w:t>
            </w:r>
          </w:p>
        </w:tc>
      </w:tr>
    </w:tbl>
    <w:p w:rsidR="00571FE6" w:rsidRPr="00272D2D" w:rsidRDefault="00571FE6" w:rsidP="00571FE6">
      <w:pPr>
        <w:tabs>
          <w:tab w:val="left" w:pos="8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F7C" w:rsidRDefault="00825F7C">
      <w:bookmarkStart w:id="0" w:name="_GoBack"/>
      <w:bookmarkEnd w:id="0"/>
    </w:p>
    <w:sectPr w:rsidR="008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E6"/>
    <w:rsid w:val="00571FE6"/>
    <w:rsid w:val="008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E6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E6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2014-01-11T17:32:00Z</dcterms:created>
  <dcterms:modified xsi:type="dcterms:W3CDTF">2014-01-11T17:32:00Z</dcterms:modified>
</cp:coreProperties>
</file>