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51" w:rsidRPr="00F70351" w:rsidRDefault="00E67A51" w:rsidP="00E67A51">
      <w:pPr>
        <w:spacing w:after="0" w:line="240" w:lineRule="auto"/>
        <w:jc w:val="center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>Занятие: «Наши эмоции»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b/>
          <w:sz w:val="28"/>
          <w:szCs w:val="28"/>
        </w:rPr>
        <w:t>Цели:</w:t>
      </w:r>
      <w:r w:rsidRPr="00F70351">
        <w:rPr>
          <w:sz w:val="28"/>
          <w:szCs w:val="28"/>
        </w:rPr>
        <w:t xml:space="preserve"> закреплять полученные знания об основных эмоциях; развивать умение понимать свои чувства и чувства других; продолжать развивать </w:t>
      </w:r>
      <w:proofErr w:type="spellStart"/>
      <w:r w:rsidRPr="00F70351">
        <w:rPr>
          <w:sz w:val="28"/>
          <w:szCs w:val="28"/>
        </w:rPr>
        <w:t>эмпатию</w:t>
      </w:r>
      <w:proofErr w:type="spellEnd"/>
      <w:r w:rsidRPr="00F70351">
        <w:rPr>
          <w:sz w:val="28"/>
          <w:szCs w:val="28"/>
        </w:rPr>
        <w:t xml:space="preserve">, воображение, развивать выразительность речи, развитие мимики и движений. </w:t>
      </w:r>
    </w:p>
    <w:p w:rsidR="00E67A51" w:rsidRPr="00F70351" w:rsidRDefault="00E67A51" w:rsidP="00E67A51">
      <w:pPr>
        <w:spacing w:after="0" w:line="240" w:lineRule="auto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>Задачи: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Закрепить умение узнавать, показывать эмоции, словесно обозначать и адекватно реагировать на них.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Совершенствовать коммуникативные навыки детей.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Воспитывать доброжелательность, сочувствие.</w:t>
      </w:r>
    </w:p>
    <w:p w:rsidR="00E67A51" w:rsidRPr="00F70351" w:rsidRDefault="00E67A51" w:rsidP="00E67A51">
      <w:pPr>
        <w:spacing w:after="0" w:line="240" w:lineRule="auto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>Предварительная работа: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– знакомство с базовыми эмоциями (радость, грусть, брезгливость, страх, злость, обида).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– проведение упражнений, способствующих осознанию собственного тела, снятию мышечного напряжения.</w:t>
      </w:r>
    </w:p>
    <w:p w:rsidR="00E67A51" w:rsidRPr="00F70351" w:rsidRDefault="00E67A51" w:rsidP="00E67A51">
      <w:pPr>
        <w:spacing w:after="0" w:line="240" w:lineRule="auto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>Ход занятия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Дети входят в группу.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Психолог: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Приветствие гостей.</w:t>
      </w:r>
    </w:p>
    <w:p w:rsidR="00EA38CA" w:rsidRPr="00F70351" w:rsidRDefault="00EA38CA" w:rsidP="00EA38CA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Здравствуйте дети! Я очень рада встрече с вами!</w:t>
      </w:r>
    </w:p>
    <w:p w:rsidR="00E67A51" w:rsidRPr="00F70351" w:rsidRDefault="00E67A51" w:rsidP="00E67A51">
      <w:pPr>
        <w:spacing w:after="0" w:line="240" w:lineRule="auto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>Ритуал приветствия.</w:t>
      </w:r>
    </w:p>
    <w:p w:rsidR="00E67A51" w:rsidRPr="00F70351" w:rsidRDefault="00E67A51" w:rsidP="00E67A51">
      <w:pPr>
        <w:spacing w:after="0" w:line="240" w:lineRule="auto"/>
        <w:rPr>
          <w:b/>
          <w:i/>
          <w:sz w:val="28"/>
          <w:szCs w:val="28"/>
        </w:rPr>
      </w:pPr>
      <w:r w:rsidRPr="00F70351">
        <w:rPr>
          <w:b/>
          <w:i/>
          <w:sz w:val="28"/>
          <w:szCs w:val="28"/>
        </w:rPr>
        <w:t xml:space="preserve"> Игра-упражнение “Передай улыбку по кругу”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Психолог. У меня сегодня хорошее настроение, и я хочу передать свою улыбку вам по кругу (психолог улыбается, рядом стоящему ребенку, этот ребенок улыбается своему соседу и т.д.). </w:t>
      </w:r>
    </w:p>
    <w:p w:rsidR="00C52D67" w:rsidRPr="00F70351" w:rsidRDefault="00C52D67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Сегодня у нас с Вами не обычное занятие, мы совершим путешествие по стране эмоций.</w:t>
      </w:r>
    </w:p>
    <w:p w:rsidR="007138C9" w:rsidRPr="00F70351" w:rsidRDefault="007138C9" w:rsidP="007138C9">
      <w:pPr>
        <w:shd w:val="clear" w:color="auto" w:fill="FFFFFF"/>
        <w:ind w:firstLine="567"/>
        <w:jc w:val="both"/>
        <w:rPr>
          <w:rFonts w:cs="Times New Roman"/>
          <w:bCs/>
          <w:sz w:val="28"/>
          <w:szCs w:val="28"/>
        </w:rPr>
      </w:pPr>
      <w:r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А теперь послушайте мою историю... </w:t>
      </w:r>
    </w:p>
    <w:p w:rsidR="007138C9" w:rsidRPr="00F70351" w:rsidRDefault="00C52D67" w:rsidP="00C52D67">
      <w:pPr>
        <w:shd w:val="clear" w:color="auto" w:fill="FFFFFF"/>
        <w:jc w:val="center"/>
        <w:rPr>
          <w:rFonts w:cs="Times New Roman"/>
          <w:bCs/>
          <w:sz w:val="28"/>
          <w:szCs w:val="28"/>
        </w:rPr>
      </w:pPr>
      <w:r w:rsidRPr="00F70351">
        <w:rPr>
          <w:rFonts w:cs="Times New Roman"/>
          <w:bCs/>
          <w:i/>
          <w:iCs/>
          <w:color w:val="000000"/>
          <w:sz w:val="28"/>
          <w:szCs w:val="28"/>
        </w:rPr>
        <w:t>Девочка Маша первый раз пришла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в детский сад. Он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а вошла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в раздевалку, </w:t>
      </w:r>
      <w:proofErr w:type="spellStart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переодел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а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ся</w:t>
      </w:r>
      <w:proofErr w:type="spellEnd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, 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познакомилась с воспитателями и подошла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к двери в группу. Он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а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чуть </w:t>
      </w:r>
      <w:proofErr w:type="spellStart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приоткры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а</w:t>
      </w:r>
      <w:proofErr w:type="spellEnd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дверь и заглянул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а внутрь. На ее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лице было вот такое чувство </w:t>
      </w:r>
      <w:r w:rsidR="007138C9" w:rsidRPr="00F70351">
        <w:rPr>
          <w:rFonts w:cs="Times New Roman"/>
          <w:bCs/>
          <w:color w:val="000000"/>
          <w:sz w:val="28"/>
          <w:szCs w:val="28"/>
        </w:rPr>
        <w:t xml:space="preserve">(покажите пиктограмму "робость"). 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Оно называется…. Давайте попробуем изобразить его. Глаза чуть опущены. Голова слегка наклонена в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 xml:space="preserve"> бок. Кто хочет изобразить Машу</w:t>
      </w:r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?.. Что могут сде</w:t>
      </w:r>
      <w:r w:rsidRPr="00F70351">
        <w:rPr>
          <w:rFonts w:cs="Times New Roman"/>
          <w:bCs/>
          <w:i/>
          <w:iCs/>
          <w:color w:val="000000"/>
          <w:sz w:val="28"/>
          <w:szCs w:val="28"/>
        </w:rPr>
        <w:t>лать дети, чтобы помочь девочке</w:t>
      </w:r>
      <w:proofErr w:type="gramStart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?..</w:t>
      </w:r>
      <w:r w:rsidR="007138C9" w:rsidRPr="00F70351">
        <w:rPr>
          <w:rFonts w:cs="Times New Roman"/>
          <w:bCs/>
          <w:sz w:val="28"/>
          <w:szCs w:val="28"/>
        </w:rPr>
        <w:t xml:space="preserve">. </w:t>
      </w:r>
      <w:proofErr w:type="gramEnd"/>
      <w:r w:rsidR="007138C9" w:rsidRPr="00F70351">
        <w:rPr>
          <w:rFonts w:cs="Times New Roman"/>
          <w:bCs/>
          <w:i/>
          <w:iCs/>
          <w:color w:val="000000"/>
          <w:sz w:val="28"/>
          <w:szCs w:val="28"/>
        </w:rPr>
        <w:t>Хорошо!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b/>
          <w:sz w:val="28"/>
          <w:szCs w:val="28"/>
        </w:rPr>
        <w:t>Упражнение «Друг к дружке»</w:t>
      </w:r>
      <w:r w:rsidRPr="00F70351">
        <w:rPr>
          <w:sz w:val="28"/>
          <w:szCs w:val="28"/>
        </w:rPr>
        <w:t xml:space="preserve"> (</w:t>
      </w:r>
      <w:proofErr w:type="gramStart"/>
      <w:r w:rsidRPr="00F70351">
        <w:rPr>
          <w:sz w:val="28"/>
          <w:szCs w:val="28"/>
        </w:rPr>
        <w:t>см</w:t>
      </w:r>
      <w:proofErr w:type="gramEnd"/>
      <w:r w:rsidRPr="00F70351">
        <w:rPr>
          <w:sz w:val="28"/>
          <w:szCs w:val="28"/>
        </w:rPr>
        <w:t xml:space="preserve">. </w:t>
      </w:r>
      <w:proofErr w:type="spellStart"/>
      <w:r w:rsidRPr="00F70351">
        <w:rPr>
          <w:sz w:val="28"/>
          <w:szCs w:val="28"/>
        </w:rPr>
        <w:t>Фопель</w:t>
      </w:r>
      <w:proofErr w:type="spellEnd"/>
      <w:r w:rsidRPr="00F70351">
        <w:rPr>
          <w:sz w:val="28"/>
          <w:szCs w:val="28"/>
        </w:rPr>
        <w:t xml:space="preserve"> К. Как научить детей сотрудничать)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Психолог: Любое общение, любой контакт начинается с приветствия.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Сегодня мы будем приветствовать друг друга в парах. Выберете себе пару взглядом, подойдите и пожмите партнёру руку. Можно приветствовать друг друга в парах самыми разными частями тела: ладоням</w:t>
      </w:r>
      <w:proofErr w:type="gramStart"/>
      <w:r w:rsidRPr="00F70351">
        <w:rPr>
          <w:sz w:val="28"/>
          <w:szCs w:val="28"/>
        </w:rPr>
        <w:t>и-</w:t>
      </w:r>
      <w:proofErr w:type="gramEnd"/>
      <w:r w:rsidRPr="00F70351">
        <w:rPr>
          <w:sz w:val="28"/>
          <w:szCs w:val="28"/>
        </w:rPr>
        <w:t xml:space="preserve"> внутренней и тыльной стороной, локтями, плечами, спинами, бёдрами, коленями, носками, пятками, ушами, носами, затылками и т.п.</w:t>
      </w:r>
    </w:p>
    <w:p w:rsidR="00E67A51" w:rsidRPr="00F70351" w:rsidRDefault="00E67A51" w:rsidP="00E67A51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Психолог стимулирует творчество учащихся в придумывании необычных приветствий.</w:t>
      </w:r>
    </w:p>
    <w:p w:rsidR="00F70351" w:rsidRDefault="00F70351" w:rsidP="00E67A51">
      <w:pPr>
        <w:spacing w:after="0" w:line="240" w:lineRule="auto"/>
        <w:rPr>
          <w:i/>
          <w:sz w:val="28"/>
          <w:szCs w:val="28"/>
        </w:rPr>
      </w:pPr>
    </w:p>
    <w:p w:rsidR="00A919B7" w:rsidRPr="00F70351" w:rsidRDefault="00B978ED" w:rsidP="00A919B7">
      <w:pPr>
        <w:spacing w:after="0"/>
        <w:rPr>
          <w:rFonts w:eastAsia="Calibri" w:cs="Times New Roman"/>
          <w:b/>
          <w:sz w:val="28"/>
          <w:szCs w:val="28"/>
        </w:rPr>
      </w:pPr>
      <w:r w:rsidRPr="00F70351">
        <w:rPr>
          <w:rFonts w:eastAsia="Calibri" w:cs="Times New Roman"/>
          <w:b/>
          <w:sz w:val="28"/>
          <w:szCs w:val="28"/>
        </w:rPr>
        <w:lastRenderedPageBreak/>
        <w:t>Упражнение «Прогулка в лесу».</w:t>
      </w:r>
    </w:p>
    <w:p w:rsidR="00B978ED" w:rsidRPr="00F70351" w:rsidRDefault="00B978ED" w:rsidP="00A919B7">
      <w:pPr>
        <w:spacing w:after="0"/>
        <w:rPr>
          <w:rFonts w:eastAsia="Calibri" w:cs="Times New Roman"/>
          <w:b/>
          <w:sz w:val="28"/>
          <w:szCs w:val="28"/>
        </w:rPr>
      </w:pPr>
      <w:r w:rsidRPr="00F70351">
        <w:rPr>
          <w:i/>
          <w:sz w:val="28"/>
          <w:szCs w:val="28"/>
        </w:rPr>
        <w:t xml:space="preserve">  Цель: развитие воображения и мимически – пантомимических  реакций.</w:t>
      </w:r>
    </w:p>
    <w:p w:rsidR="00B978ED" w:rsidRPr="00F70351" w:rsidRDefault="00B978ED" w:rsidP="00A919B7">
      <w:pPr>
        <w:spacing w:after="0" w:line="240" w:lineRule="auto"/>
        <w:rPr>
          <w:i/>
          <w:sz w:val="28"/>
          <w:szCs w:val="28"/>
        </w:rPr>
      </w:pPr>
      <w:r w:rsidRPr="00F70351">
        <w:rPr>
          <w:sz w:val="28"/>
          <w:szCs w:val="28"/>
        </w:rPr>
        <w:t xml:space="preserve">  Психолог приглашает детей прогуляться в воображаемый лес.</w:t>
      </w:r>
      <w:r w:rsidRPr="00F70351">
        <w:rPr>
          <w:i/>
          <w:sz w:val="28"/>
          <w:szCs w:val="28"/>
        </w:rPr>
        <w:t xml:space="preserve"> Все дети выстраиваются в затылок   и идут в помещении змейкой по воображаемой тропинке. По команде взрослого они  переходят воображаемые препятствия.</w:t>
      </w:r>
    </w:p>
    <w:p w:rsidR="00B978ED" w:rsidRPr="00F70351" w:rsidRDefault="00B978ED" w:rsidP="00B978ED">
      <w:pPr>
        <w:pStyle w:val="a5"/>
        <w:ind w:left="0"/>
        <w:rPr>
          <w:rFonts w:asciiTheme="minorHAnsi" w:hAnsiTheme="minorHAnsi"/>
          <w:szCs w:val="28"/>
        </w:rPr>
      </w:pPr>
      <w:r w:rsidRPr="00F70351">
        <w:rPr>
          <w:rFonts w:asciiTheme="minorHAnsi" w:hAnsiTheme="minorHAnsi"/>
          <w:szCs w:val="28"/>
        </w:rPr>
        <w:t>Дети повторяют движения психолога: идут тихо, на цыпочках, чтобы не разбудить медведя, перешагивают через валежники, ком, движутся, по</w:t>
      </w:r>
      <w:proofErr w:type="gramStart"/>
      <w:r w:rsidRPr="00F70351">
        <w:rPr>
          <w:rFonts w:asciiTheme="minorHAnsi" w:hAnsiTheme="minorHAnsi"/>
          <w:szCs w:val="28"/>
        </w:rPr>
        <w:t xml:space="preserve"> ,</w:t>
      </w:r>
      <w:proofErr w:type="gramEnd"/>
      <w:r w:rsidRPr="00F70351">
        <w:rPr>
          <w:rFonts w:asciiTheme="minorHAnsi" w:hAnsiTheme="minorHAnsi"/>
          <w:szCs w:val="28"/>
        </w:rPr>
        <w:t>узкой дорожке, вокруг которой растет крапива, осторожно ступают по шаткому мостику, перекинутому через ручеек, прыгают по кочкам в болото, наклоняются, собирая грибы и цветы, тянутся вверх за орехами и пр.</w:t>
      </w:r>
    </w:p>
    <w:p w:rsidR="00B978ED" w:rsidRPr="00F70351" w:rsidRDefault="00B978ED" w:rsidP="00B978ED">
      <w:pPr>
        <w:spacing w:after="0"/>
        <w:rPr>
          <w:sz w:val="28"/>
          <w:szCs w:val="28"/>
        </w:rPr>
      </w:pPr>
      <w:r w:rsidRPr="00F70351">
        <w:rPr>
          <w:sz w:val="28"/>
          <w:szCs w:val="28"/>
        </w:rPr>
        <w:t xml:space="preserve">Мы всё дальше  заходим в лес, он становится всё темнее и сумрачнее. Это  леший  набезобразничал  – поселил  на светлой поляне  страхи. Что делать? Дальше пойдём, или назад вернёмся? </w:t>
      </w:r>
    </w:p>
    <w:p w:rsidR="00B978ED" w:rsidRPr="00F70351" w:rsidRDefault="00B978ED" w:rsidP="00B978ED">
      <w:pPr>
        <w:spacing w:after="0"/>
        <w:rPr>
          <w:sz w:val="28"/>
          <w:szCs w:val="28"/>
        </w:rPr>
      </w:pPr>
      <w:r w:rsidRPr="00F70351">
        <w:rPr>
          <w:i/>
          <w:sz w:val="28"/>
          <w:szCs w:val="28"/>
        </w:rPr>
        <w:t>Ответы детей.</w:t>
      </w:r>
    </w:p>
    <w:p w:rsidR="00F70351" w:rsidRPr="00F70351" w:rsidRDefault="00B978ED" w:rsidP="00B978ED">
      <w:pPr>
        <w:spacing w:after="0"/>
        <w:rPr>
          <w:sz w:val="28"/>
          <w:szCs w:val="28"/>
        </w:rPr>
      </w:pPr>
      <w:r w:rsidRPr="00F70351">
        <w:rPr>
          <w:sz w:val="28"/>
          <w:szCs w:val="28"/>
        </w:rPr>
        <w:t xml:space="preserve">Прислушайтесь: что-то   трещит; паутина летает, пауки выползают; полянка плачет, не хочет быть тёмной и мрачной.  Не испугаемся? Хорошо, попробуем освободить лесную поляну от страхов. </w:t>
      </w:r>
      <w:r w:rsidRPr="00F70351">
        <w:rPr>
          <w:b/>
          <w:sz w:val="28"/>
          <w:szCs w:val="28"/>
        </w:rPr>
        <w:t xml:space="preserve"> </w:t>
      </w:r>
    </w:p>
    <w:p w:rsidR="00B978ED" w:rsidRPr="00F70351" w:rsidRDefault="00B978ED" w:rsidP="00B978ED">
      <w:pPr>
        <w:spacing w:after="0"/>
        <w:rPr>
          <w:sz w:val="28"/>
          <w:szCs w:val="28"/>
        </w:rPr>
      </w:pPr>
      <w:r w:rsidRPr="00F70351">
        <w:rPr>
          <w:b/>
          <w:i/>
          <w:sz w:val="28"/>
          <w:szCs w:val="28"/>
        </w:rPr>
        <w:t>Мимическая гимнастика   «Победи свой страх</w:t>
      </w:r>
      <w:r w:rsidR="00BE1B63">
        <w:rPr>
          <w:b/>
          <w:i/>
          <w:sz w:val="28"/>
          <w:szCs w:val="28"/>
        </w:rPr>
        <w:t>»</w:t>
      </w:r>
      <w:r w:rsidRPr="00F70351">
        <w:rPr>
          <w:b/>
          <w:i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978ED" w:rsidRPr="00F70351" w:rsidTr="009A2A2A">
        <w:tc>
          <w:tcPr>
            <w:tcW w:w="4785" w:type="dxa"/>
          </w:tcPr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>1. Страхи нас пугают,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Корчат злые </w:t>
            </w:r>
            <w:proofErr w:type="gramStart"/>
            <w:r w:rsidRPr="00F70351">
              <w:rPr>
                <w:rFonts w:asciiTheme="minorHAnsi" w:hAnsiTheme="minorHAnsi"/>
                <w:sz w:val="28"/>
                <w:szCs w:val="28"/>
              </w:rPr>
              <w:t>рожи</w:t>
            </w:r>
            <w:proofErr w:type="gramEnd"/>
            <w:r w:rsidRPr="00F70351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Станем на секундочку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Мы на них похожи</w:t>
            </w:r>
            <w:proofErr w:type="gramStart"/>
            <w:r w:rsidRPr="00F70351">
              <w:rPr>
                <w:rFonts w:asciiTheme="minorHAnsi" w:hAnsiTheme="minorHAnsi"/>
                <w:sz w:val="28"/>
                <w:szCs w:val="28"/>
              </w:rPr>
              <w:t>.</w:t>
            </w:r>
            <w:proofErr w:type="gramEnd"/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               </w:t>
            </w:r>
            <w:proofErr w:type="gramStart"/>
            <w:r w:rsidRPr="00F70351">
              <w:rPr>
                <w:rFonts w:asciiTheme="minorHAnsi" w:hAnsiTheme="minorHAnsi"/>
                <w:sz w:val="28"/>
                <w:szCs w:val="28"/>
              </w:rPr>
              <w:t>з</w:t>
            </w:r>
            <w:proofErr w:type="gramEnd"/>
            <w:r w:rsidRPr="00F70351">
              <w:rPr>
                <w:rFonts w:asciiTheme="minorHAnsi" w:hAnsiTheme="minorHAnsi"/>
                <w:sz w:val="28"/>
                <w:szCs w:val="28"/>
              </w:rPr>
              <w:t xml:space="preserve">лость 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>2. Покажите-ка мне все,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Как можно испугаться?             испуг 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>3. «Как будто» бы заплачем,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И станем обижаться</w:t>
            </w:r>
            <w:proofErr w:type="gramStart"/>
            <w:r w:rsidRPr="00F70351">
              <w:rPr>
                <w:rFonts w:asciiTheme="minorHAnsi" w:hAnsiTheme="minorHAnsi"/>
                <w:sz w:val="28"/>
                <w:szCs w:val="28"/>
              </w:rPr>
              <w:t>.</w:t>
            </w:r>
            <w:proofErr w:type="gramEnd"/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              </w:t>
            </w:r>
            <w:proofErr w:type="gramStart"/>
            <w:r w:rsidRPr="00F70351">
              <w:rPr>
                <w:rFonts w:asciiTheme="minorHAnsi" w:hAnsiTheme="minorHAnsi"/>
                <w:sz w:val="28"/>
                <w:szCs w:val="28"/>
              </w:rPr>
              <w:t>о</w:t>
            </w:r>
            <w:proofErr w:type="gramEnd"/>
            <w:r w:rsidRPr="00F70351">
              <w:rPr>
                <w:rFonts w:asciiTheme="minorHAnsi" w:hAnsiTheme="minorHAnsi"/>
                <w:sz w:val="28"/>
                <w:szCs w:val="28"/>
              </w:rPr>
              <w:t>бида</w:t>
            </w:r>
          </w:p>
        </w:tc>
        <w:tc>
          <w:tcPr>
            <w:tcW w:w="4786" w:type="dxa"/>
          </w:tcPr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>4. Теперь за руки возьмёмся,</w:t>
            </w:r>
          </w:p>
          <w:p w:rsidR="00B978ED" w:rsidRPr="00F70351" w:rsidRDefault="00B978ED" w:rsidP="00F70351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Страхам дружно улыбнёмся!     радость 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Три раза хлопнем,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Три раза топнем,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 Руки вверх поднимем,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 На весь лес все крикнем: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 «Не боюсь!»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Ещё раз: «Не боюсь!» 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Снова улыбнёмся,</w:t>
            </w:r>
          </w:p>
          <w:p w:rsidR="00B978ED" w:rsidRPr="00F70351" w:rsidRDefault="00B978ED" w:rsidP="009A2A2A">
            <w:pPr>
              <w:rPr>
                <w:rFonts w:asciiTheme="minorHAnsi" w:hAnsiTheme="minorHAnsi"/>
                <w:sz w:val="28"/>
                <w:szCs w:val="28"/>
              </w:rPr>
            </w:pPr>
            <w:r w:rsidRPr="00F70351">
              <w:rPr>
                <w:rFonts w:asciiTheme="minorHAnsi" w:hAnsiTheme="minorHAnsi"/>
                <w:sz w:val="28"/>
                <w:szCs w:val="28"/>
              </w:rPr>
              <w:t xml:space="preserve">    Громко рассмеёмся!                                        </w:t>
            </w:r>
          </w:p>
        </w:tc>
      </w:tr>
    </w:tbl>
    <w:p w:rsidR="00A56581" w:rsidRPr="00F70351" w:rsidRDefault="000D41A9" w:rsidP="00B978ED">
      <w:pPr>
        <w:spacing w:after="0"/>
        <w:rPr>
          <w:sz w:val="28"/>
          <w:szCs w:val="28"/>
        </w:rPr>
      </w:pPr>
      <w:r w:rsidRPr="00F70351">
        <w:rPr>
          <w:sz w:val="28"/>
          <w:szCs w:val="28"/>
        </w:rPr>
        <w:t xml:space="preserve">           Расступился тёмный лес,  превратились страхи в солнечных зайчиков.   Прыгают они прямо в руки – тёплые, добрые, ласковые!</w:t>
      </w:r>
      <w:r w:rsidR="00C52D67" w:rsidRPr="00F70351">
        <w:rPr>
          <w:sz w:val="28"/>
          <w:szCs w:val="28"/>
        </w:rPr>
        <w:t xml:space="preserve"> </w:t>
      </w:r>
    </w:p>
    <w:p w:rsidR="000D41A9" w:rsidRPr="00F70351" w:rsidRDefault="000D41A9" w:rsidP="000D41A9">
      <w:pPr>
        <w:spacing w:after="0" w:line="240" w:lineRule="auto"/>
        <w:rPr>
          <w:i/>
          <w:sz w:val="28"/>
          <w:szCs w:val="28"/>
        </w:rPr>
      </w:pPr>
      <w:r w:rsidRPr="00F70351">
        <w:rPr>
          <w:b/>
          <w:i/>
          <w:sz w:val="28"/>
          <w:szCs w:val="28"/>
        </w:rPr>
        <w:t>Упражнение «Солнечный зайчик»</w:t>
      </w:r>
      <w:proofErr w:type="gramStart"/>
      <w:r w:rsidRPr="00F70351">
        <w:rPr>
          <w:b/>
          <w:i/>
          <w:sz w:val="28"/>
          <w:szCs w:val="28"/>
        </w:rPr>
        <w:t>.</w:t>
      </w:r>
      <w:proofErr w:type="gramEnd"/>
      <w:r w:rsidR="00C52D67" w:rsidRPr="00F70351">
        <w:rPr>
          <w:b/>
          <w:i/>
          <w:sz w:val="28"/>
          <w:szCs w:val="28"/>
        </w:rPr>
        <w:t xml:space="preserve"> </w:t>
      </w:r>
      <w:proofErr w:type="gramStart"/>
      <w:r w:rsidR="00C52D67" w:rsidRPr="00F70351">
        <w:rPr>
          <w:i/>
          <w:sz w:val="28"/>
          <w:szCs w:val="28"/>
        </w:rPr>
        <w:t>р</w:t>
      </w:r>
      <w:proofErr w:type="gramEnd"/>
      <w:r w:rsidR="00C52D67" w:rsidRPr="00F70351">
        <w:rPr>
          <w:i/>
          <w:sz w:val="28"/>
          <w:szCs w:val="28"/>
        </w:rPr>
        <w:t>елаксация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Педагог. А теперь закроем глаза. Пусть каждый представит себе, что в глаза ему заглянул солнечный зайчик. Закройте их ладошками. Зайчик побежал дальше по лицу, нежно погладьте его ладонями: на лбу, на носу, рту, щечках, подбородке. Поглаживайте аккуратно, чтобы не спугнуть. Погладьте голову, шею, руки, ноги... Он забрался на животик, погладьте его там. Солнечный зайчик любит вас, а вы погладьте его и подружитесь с ним. От общения с солнечным зайчиком вам стало спокойно, так что каждый может внимательно прислушаться к себе, почувствовать свое настроение, свои желания. Теперь вы можете открыть глаза.</w:t>
      </w:r>
    </w:p>
    <w:p w:rsidR="000D41A9" w:rsidRPr="00F70351" w:rsidRDefault="000D41A9" w:rsidP="00C52D67">
      <w:pPr>
        <w:spacing w:after="0" w:line="240" w:lineRule="auto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Тихо все. На ветке замер каждый лист.</w:t>
      </w:r>
    </w:p>
    <w:p w:rsidR="000D41A9" w:rsidRPr="00F70351" w:rsidRDefault="000D41A9" w:rsidP="00C52D67">
      <w:pPr>
        <w:spacing w:after="0" w:line="240" w:lineRule="auto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Из кустов несется соловьиный свист.</w:t>
      </w:r>
    </w:p>
    <w:p w:rsidR="000D41A9" w:rsidRPr="00F70351" w:rsidRDefault="000D41A9" w:rsidP="00C52D67">
      <w:pPr>
        <w:spacing w:after="0" w:line="240" w:lineRule="auto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Потемнело небо там, в дали лесной.</w:t>
      </w:r>
    </w:p>
    <w:p w:rsidR="000D41A9" w:rsidRPr="00F70351" w:rsidRDefault="000D41A9" w:rsidP="00C52D67">
      <w:pPr>
        <w:spacing w:after="0" w:line="240" w:lineRule="auto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Солнце закатилось, и настал покой.  (И. Лопухина)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lastRenderedPageBreak/>
        <w:t>Эмоция «Спокойствие»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Психолог.</w:t>
      </w:r>
      <w:r w:rsidR="00BE1B63">
        <w:rPr>
          <w:sz w:val="28"/>
          <w:szCs w:val="28"/>
        </w:rPr>
        <w:t xml:space="preserve"> Ребята хорошо в волшебном лесу</w:t>
      </w:r>
      <w:r w:rsidRPr="00F70351">
        <w:rPr>
          <w:sz w:val="28"/>
          <w:szCs w:val="28"/>
        </w:rPr>
        <w:t>, но нам пора вернутся.</w:t>
      </w:r>
    </w:p>
    <w:p w:rsidR="000D41A9" w:rsidRPr="00F70351" w:rsidRDefault="000D41A9" w:rsidP="000D41A9">
      <w:pPr>
        <w:spacing w:after="0"/>
        <w:rPr>
          <w:sz w:val="28"/>
          <w:szCs w:val="28"/>
        </w:rPr>
      </w:pPr>
      <w:r w:rsidRPr="00F70351">
        <w:rPr>
          <w:b/>
          <w:i/>
          <w:sz w:val="28"/>
          <w:szCs w:val="28"/>
        </w:rPr>
        <w:t>Игра-упражнение “Леша, Леша повернись, повернись и улыбнись”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Психолог.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Психоло</w:t>
      </w:r>
      <w:r w:rsidR="00C52D67" w:rsidRPr="00F70351">
        <w:rPr>
          <w:sz w:val="28"/>
          <w:szCs w:val="28"/>
        </w:rPr>
        <w:t>г прикасается рукой</w:t>
      </w:r>
      <w:r w:rsidRPr="00F70351">
        <w:rPr>
          <w:sz w:val="28"/>
          <w:szCs w:val="28"/>
        </w:rPr>
        <w:t xml:space="preserve"> к плечу каждого ребенка и говорит: “Леша, Леша повернись, повернись и улыбнись”,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Леша поворачивается на 180 градусов и улыбается.</w:t>
      </w:r>
    </w:p>
    <w:p w:rsidR="000D41A9" w:rsidRPr="00F70351" w:rsidRDefault="000D41A9" w:rsidP="000D41A9">
      <w:pPr>
        <w:spacing w:after="0" w:line="240" w:lineRule="auto"/>
        <w:rPr>
          <w:b/>
          <w:i/>
          <w:sz w:val="28"/>
          <w:szCs w:val="28"/>
        </w:rPr>
      </w:pPr>
      <w:r w:rsidRPr="00F70351">
        <w:rPr>
          <w:b/>
          <w:i/>
          <w:sz w:val="28"/>
          <w:szCs w:val="28"/>
        </w:rPr>
        <w:t>Игра «Азбука настроения».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  <w:sectPr w:rsidR="000D41A9" w:rsidRPr="00F70351" w:rsidSect="000D41A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lastRenderedPageBreak/>
        <w:t xml:space="preserve"> Бывают чувства у зверей,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У рыбок, птичек и людей.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Влияет, без сомнения,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На всех нас настроение.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Кто веселится?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Кто грустит?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Кто испугался?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Кто сердит?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Рассеет все сомнения 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Азбука настроения.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(И. Белопольская)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proofErr w:type="gramStart"/>
      <w:r w:rsidRPr="00F70351">
        <w:rPr>
          <w:sz w:val="28"/>
          <w:szCs w:val="28"/>
        </w:rPr>
        <w:t>(Детям, сидящим за столом, раздается по конверту с набором из шести карточек, на каждой из которых изображен персонаж с разным эмоциональным состоянием</w:t>
      </w:r>
      <w:proofErr w:type="gramEnd"/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Психолог: Внимательно рассмотрите свои карточки... А теперь по моему сигналу поднимите карточку, на которой ваш персонаж удивлен, радуется... и т. д.</w:t>
      </w:r>
    </w:p>
    <w:p w:rsidR="000D41A9" w:rsidRPr="00F70351" w:rsidRDefault="000D41A9" w:rsidP="000D41A9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</w:t>
      </w:r>
      <w:proofErr w:type="gramStart"/>
      <w:r w:rsidRPr="00F70351">
        <w:rPr>
          <w:sz w:val="28"/>
          <w:szCs w:val="28"/>
        </w:rPr>
        <w:t>(В игре можно использовать пиктограммы — подсказки с изображениями основных эмоций.</w:t>
      </w:r>
      <w:proofErr w:type="gramEnd"/>
      <w:r w:rsidRPr="00F70351">
        <w:rPr>
          <w:sz w:val="28"/>
          <w:szCs w:val="28"/>
        </w:rPr>
        <w:t xml:space="preserve"> </w:t>
      </w:r>
      <w:proofErr w:type="gramStart"/>
      <w:r w:rsidRPr="00F70351">
        <w:rPr>
          <w:sz w:val="28"/>
          <w:szCs w:val="28"/>
        </w:rPr>
        <w:t>Задача детей: в своем наборе отыскать персонаж с такой же эмоцией.)</w:t>
      </w:r>
      <w:proofErr w:type="gramEnd"/>
    </w:p>
    <w:p w:rsidR="00C52D67" w:rsidRPr="00F70351" w:rsidRDefault="00C52D67" w:rsidP="000D41A9">
      <w:pPr>
        <w:spacing w:after="0" w:line="240" w:lineRule="auto"/>
        <w:rPr>
          <w:sz w:val="28"/>
          <w:szCs w:val="28"/>
        </w:rPr>
      </w:pPr>
    </w:p>
    <w:p w:rsidR="00C52D67" w:rsidRPr="00F70351" w:rsidRDefault="00C52D67" w:rsidP="00C52D67">
      <w:pPr>
        <w:rPr>
          <w:sz w:val="28"/>
          <w:szCs w:val="28"/>
        </w:rPr>
      </w:pPr>
      <w:r w:rsidRPr="00F70351">
        <w:rPr>
          <w:sz w:val="28"/>
          <w:szCs w:val="28"/>
        </w:rPr>
        <w:t>Психолог</w:t>
      </w:r>
      <w:proofErr w:type="gramStart"/>
      <w:r w:rsidRPr="00F70351">
        <w:rPr>
          <w:sz w:val="28"/>
          <w:szCs w:val="28"/>
        </w:rPr>
        <w:t xml:space="preserve"> :</w:t>
      </w:r>
      <w:proofErr w:type="gramEnd"/>
      <w:r w:rsidRPr="00F70351">
        <w:rPr>
          <w:sz w:val="28"/>
          <w:szCs w:val="28"/>
        </w:rPr>
        <w:t xml:space="preserve"> А теперь внимательно послушайте </w:t>
      </w:r>
      <w:proofErr w:type="gramStart"/>
      <w:r w:rsidRPr="00F70351">
        <w:rPr>
          <w:sz w:val="28"/>
          <w:szCs w:val="28"/>
        </w:rPr>
        <w:t>стихотворение</w:t>
      </w:r>
      <w:proofErr w:type="gramEnd"/>
      <w:r w:rsidRPr="00F70351">
        <w:rPr>
          <w:sz w:val="28"/>
          <w:szCs w:val="28"/>
        </w:rPr>
        <w:t xml:space="preserve"> и попытаться найти неточности.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Это правда или нет?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Теплая весна сейчас,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Виноград созрел у нас.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Конь рогатый на лугу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Летом прыгает в снегу.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Поздней осенью медведь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Любит в речке посидеть.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А зимой среди ветвей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«Га-га-га» — пел соловей.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Быстро дайте мне ответ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r w:rsidRPr="00F70351">
        <w:rPr>
          <w:sz w:val="28"/>
          <w:szCs w:val="28"/>
        </w:rPr>
        <w:t>— Это правда или нет?</w:t>
      </w:r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  <w:proofErr w:type="gramStart"/>
      <w:r w:rsidRPr="00F70351">
        <w:rPr>
          <w:sz w:val="28"/>
          <w:szCs w:val="28"/>
        </w:rPr>
        <w:t xml:space="preserve">(Пер. с </w:t>
      </w:r>
      <w:proofErr w:type="spellStart"/>
      <w:r w:rsidRPr="00F70351">
        <w:rPr>
          <w:sz w:val="28"/>
          <w:szCs w:val="28"/>
        </w:rPr>
        <w:t>болг</w:t>
      </w:r>
      <w:proofErr w:type="spellEnd"/>
      <w:r w:rsidRPr="00F70351">
        <w:rPr>
          <w:sz w:val="28"/>
          <w:szCs w:val="28"/>
        </w:rPr>
        <w:t>.</w:t>
      </w:r>
      <w:proofErr w:type="gramEnd"/>
      <w:r w:rsidRPr="00F70351">
        <w:rPr>
          <w:sz w:val="28"/>
          <w:szCs w:val="28"/>
        </w:rPr>
        <w:t xml:space="preserve"> </w:t>
      </w:r>
      <w:proofErr w:type="gramStart"/>
      <w:r w:rsidRPr="00F70351">
        <w:rPr>
          <w:sz w:val="28"/>
          <w:szCs w:val="28"/>
        </w:rPr>
        <w:t>А.Александровой)</w:t>
      </w:r>
      <w:proofErr w:type="gramEnd"/>
    </w:p>
    <w:p w:rsidR="00F70351" w:rsidRPr="00F70351" w:rsidRDefault="00F70351" w:rsidP="00F70351">
      <w:pPr>
        <w:spacing w:after="0"/>
        <w:rPr>
          <w:sz w:val="28"/>
          <w:szCs w:val="28"/>
        </w:rPr>
      </w:pPr>
      <w:r w:rsidRPr="00F70351">
        <w:rPr>
          <w:sz w:val="28"/>
          <w:szCs w:val="28"/>
        </w:rPr>
        <w:t>Эмоция «Удивление»</w:t>
      </w:r>
    </w:p>
    <w:p w:rsidR="000D41A9" w:rsidRPr="00F70351" w:rsidRDefault="000D41A9" w:rsidP="000D41A9">
      <w:pPr>
        <w:spacing w:after="0"/>
        <w:rPr>
          <w:sz w:val="28"/>
          <w:szCs w:val="28"/>
        </w:rPr>
      </w:pPr>
    </w:p>
    <w:p w:rsidR="00B26EA2" w:rsidRPr="00F70351" w:rsidRDefault="00B26EA2" w:rsidP="00B26EA2">
      <w:pPr>
        <w:spacing w:after="0" w:line="240" w:lineRule="auto"/>
        <w:rPr>
          <w:b/>
          <w:sz w:val="28"/>
          <w:szCs w:val="28"/>
        </w:rPr>
      </w:pPr>
      <w:r w:rsidRPr="00F70351">
        <w:rPr>
          <w:b/>
          <w:sz w:val="28"/>
          <w:szCs w:val="28"/>
        </w:rPr>
        <w:t xml:space="preserve">Поиграем в игру «Закончи предложение». 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Начало этих предложений будет такое:</w:t>
      </w:r>
    </w:p>
    <w:p w:rsidR="00F70351" w:rsidRDefault="00F70351" w:rsidP="00B26EA2">
      <w:pPr>
        <w:spacing w:after="0" w:line="240" w:lineRule="auto"/>
        <w:rPr>
          <w:sz w:val="28"/>
          <w:szCs w:val="28"/>
        </w:rPr>
        <w:sectPr w:rsidR="00F70351" w:rsidSect="00B758B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lastRenderedPageBreak/>
        <w:t xml:space="preserve"> Радость — это... 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Удивление — это</w:t>
      </w:r>
      <w:proofErr w:type="gramStart"/>
      <w:r w:rsidRPr="00F70351">
        <w:rPr>
          <w:sz w:val="28"/>
          <w:szCs w:val="28"/>
        </w:rPr>
        <w:t>..</w:t>
      </w:r>
      <w:proofErr w:type="gramEnd"/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Страх — это...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Злость — это...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Грусть — это…</w:t>
      </w:r>
    </w:p>
    <w:p w:rsidR="00B26EA2" w:rsidRPr="00F70351" w:rsidRDefault="00B26EA2" w:rsidP="00A919B7">
      <w:pPr>
        <w:spacing w:after="0" w:line="240" w:lineRule="auto"/>
        <w:jc w:val="center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lastRenderedPageBreak/>
        <w:t>Весела я, весела,</w:t>
      </w:r>
    </w:p>
    <w:p w:rsidR="00B26EA2" w:rsidRPr="00F70351" w:rsidRDefault="00B26EA2" w:rsidP="00A919B7">
      <w:pPr>
        <w:spacing w:after="0" w:line="240" w:lineRule="auto"/>
        <w:jc w:val="center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t>Ножками я топаю,</w:t>
      </w:r>
    </w:p>
    <w:p w:rsidR="00B26EA2" w:rsidRPr="00F70351" w:rsidRDefault="00B26EA2" w:rsidP="00A919B7">
      <w:pPr>
        <w:spacing w:after="0" w:line="240" w:lineRule="auto"/>
        <w:jc w:val="center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t>Я танцую, я пою</w:t>
      </w:r>
    </w:p>
    <w:p w:rsidR="00B26EA2" w:rsidRPr="00F70351" w:rsidRDefault="00B26EA2" w:rsidP="00A919B7">
      <w:pPr>
        <w:spacing w:after="0" w:line="240" w:lineRule="auto"/>
        <w:jc w:val="center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t>И в ладоши хлопаю. (И. Лопухина)</w:t>
      </w:r>
    </w:p>
    <w:p w:rsidR="00F70351" w:rsidRDefault="00F70351" w:rsidP="00C52D67">
      <w:pPr>
        <w:spacing w:after="0" w:line="240" w:lineRule="auto"/>
        <w:rPr>
          <w:i/>
          <w:sz w:val="28"/>
          <w:szCs w:val="28"/>
        </w:rPr>
        <w:sectPr w:rsidR="00F70351" w:rsidSect="00F70351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C52D67" w:rsidRPr="00F70351" w:rsidRDefault="00C52D67" w:rsidP="00C52D67">
      <w:pPr>
        <w:spacing w:after="0" w:line="240" w:lineRule="auto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lastRenderedPageBreak/>
        <w:t>Эмоция «Радость»</w:t>
      </w:r>
    </w:p>
    <w:p w:rsidR="00B26EA2" w:rsidRPr="00F70351" w:rsidRDefault="00B26EA2" w:rsidP="00B26EA2">
      <w:pPr>
        <w:spacing w:after="0"/>
        <w:rPr>
          <w:sz w:val="28"/>
          <w:szCs w:val="28"/>
        </w:rPr>
      </w:pPr>
      <w:r w:rsidRPr="00F70351">
        <w:rPr>
          <w:b/>
          <w:sz w:val="28"/>
          <w:szCs w:val="28"/>
        </w:rPr>
        <w:t>Игра « Что может поднять тебе настроение».</w:t>
      </w:r>
      <w:r w:rsidRPr="00F70351">
        <w:rPr>
          <w:sz w:val="28"/>
          <w:szCs w:val="28"/>
        </w:rPr>
        <w:t xml:space="preserve"> Скажите, что может поднять ваше настроение? Может быть, веселая шутка, хорошая передача по телевизору, цветы, цирк, книга, рисование, воздушный шарик или …, быть может, таблетки, уколы</w:t>
      </w:r>
      <w:proofErr w:type="gramStart"/>
      <w:r w:rsidRPr="00F70351">
        <w:rPr>
          <w:sz w:val="28"/>
          <w:szCs w:val="28"/>
        </w:rPr>
        <w:t xml:space="preserve"> ?</w:t>
      </w:r>
      <w:proofErr w:type="gramEnd"/>
    </w:p>
    <w:p w:rsidR="00C52D67" w:rsidRPr="00F70351" w:rsidRDefault="00C52D67" w:rsidP="00C52D67">
      <w:pPr>
        <w:spacing w:after="0"/>
        <w:jc w:val="center"/>
        <w:rPr>
          <w:sz w:val="28"/>
          <w:szCs w:val="28"/>
        </w:rPr>
      </w:pPr>
    </w:p>
    <w:p w:rsidR="00B26EA2" w:rsidRPr="00F70351" w:rsidRDefault="00B26EA2" w:rsidP="00B26EA2">
      <w:pPr>
        <w:spacing w:after="0"/>
        <w:rPr>
          <w:sz w:val="28"/>
          <w:szCs w:val="28"/>
        </w:rPr>
      </w:pPr>
      <w:r w:rsidRPr="00F70351">
        <w:rPr>
          <w:b/>
          <w:i/>
          <w:sz w:val="28"/>
          <w:szCs w:val="28"/>
        </w:rPr>
        <w:t>Игра «Паутинка»</w:t>
      </w:r>
    </w:p>
    <w:p w:rsidR="00B26EA2" w:rsidRPr="00F70351" w:rsidRDefault="00B26EA2" w:rsidP="00B26EA2">
      <w:pPr>
        <w:spacing w:after="0"/>
        <w:rPr>
          <w:sz w:val="28"/>
          <w:szCs w:val="28"/>
        </w:rPr>
      </w:pPr>
      <w:r w:rsidRPr="00F70351">
        <w:rPr>
          <w:sz w:val="28"/>
          <w:szCs w:val="28"/>
        </w:rPr>
        <w:t xml:space="preserve">Представьте, что вы стали волшебниками и можете пожелать всем людям что-то такое, отчего они смогут стать радостными. Давайте подумаем, что можно пожелать всем людям, которые живут на Земле... 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Например: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  <w:sectPr w:rsidR="00B26EA2" w:rsidRPr="00F70351" w:rsidSect="00B758B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lastRenderedPageBreak/>
        <w:t xml:space="preserve"> пусть избавятся от болезней; 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пусть долго живут;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пусть у всех будет дом;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пусть все дружно живут; 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пусть все будут счастливы...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И тогда все люди станут радостными!!!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 Всем спасибо!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  <w:sectPr w:rsidR="00B26EA2" w:rsidRPr="00F70351" w:rsidSect="00B758B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26EA2" w:rsidRPr="00F70351" w:rsidRDefault="00B26EA2" w:rsidP="00B26EA2">
      <w:pPr>
        <w:spacing w:after="0" w:line="240" w:lineRule="auto"/>
        <w:rPr>
          <w:i/>
          <w:sz w:val="28"/>
          <w:szCs w:val="28"/>
        </w:rPr>
      </w:pPr>
      <w:r w:rsidRPr="00F70351">
        <w:rPr>
          <w:i/>
          <w:sz w:val="28"/>
          <w:szCs w:val="28"/>
        </w:rPr>
        <w:lastRenderedPageBreak/>
        <w:t>Обратная связь: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 xml:space="preserve">Психолог: </w:t>
      </w:r>
      <w:proofErr w:type="gramStart"/>
      <w:r w:rsidRPr="00F70351">
        <w:rPr>
          <w:sz w:val="28"/>
          <w:szCs w:val="28"/>
        </w:rPr>
        <w:t>Дети</w:t>
      </w:r>
      <w:proofErr w:type="gramEnd"/>
      <w:r w:rsidRPr="00F70351">
        <w:rPr>
          <w:sz w:val="28"/>
          <w:szCs w:val="28"/>
        </w:rPr>
        <w:t xml:space="preserve"> а что сегодня Вам на занятии понравилось больше всего?</w:t>
      </w:r>
    </w:p>
    <w:p w:rsidR="00B26EA2" w:rsidRPr="00F70351" w:rsidRDefault="00B26EA2" w:rsidP="00B26EA2">
      <w:pPr>
        <w:spacing w:after="0" w:line="240" w:lineRule="auto"/>
        <w:rPr>
          <w:sz w:val="28"/>
          <w:szCs w:val="28"/>
        </w:rPr>
      </w:pPr>
      <w:r w:rsidRPr="00F70351">
        <w:rPr>
          <w:sz w:val="28"/>
          <w:szCs w:val="28"/>
        </w:rPr>
        <w:t>(ответы детей)</w:t>
      </w:r>
    </w:p>
    <w:p w:rsidR="00B26EA2" w:rsidRPr="00F70351" w:rsidRDefault="00B26EA2" w:rsidP="000D41A9">
      <w:pPr>
        <w:spacing w:after="0" w:line="240" w:lineRule="auto"/>
        <w:rPr>
          <w:b/>
          <w:sz w:val="28"/>
          <w:szCs w:val="28"/>
        </w:rPr>
        <w:sectPr w:rsidR="00B26EA2" w:rsidRPr="00F70351" w:rsidSect="00B758B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F70351">
        <w:rPr>
          <w:b/>
          <w:sz w:val="28"/>
          <w:szCs w:val="28"/>
        </w:rPr>
        <w:t>Ритуал про</w:t>
      </w:r>
      <w:r w:rsidR="00A919B7" w:rsidRPr="00F70351">
        <w:rPr>
          <w:b/>
          <w:sz w:val="28"/>
          <w:szCs w:val="28"/>
        </w:rPr>
        <w:t>щания</w:t>
      </w:r>
    </w:p>
    <w:p w:rsidR="000D41A9" w:rsidRPr="00F70351" w:rsidRDefault="000D41A9" w:rsidP="00A919B7">
      <w:pPr>
        <w:spacing w:after="0" w:line="240" w:lineRule="auto"/>
        <w:rPr>
          <w:sz w:val="28"/>
          <w:szCs w:val="28"/>
        </w:rPr>
      </w:pPr>
    </w:p>
    <w:sectPr w:rsidR="000D41A9" w:rsidRPr="00F70351" w:rsidSect="00E67A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7A51"/>
    <w:rsid w:val="000D41A9"/>
    <w:rsid w:val="007138C9"/>
    <w:rsid w:val="007F2D42"/>
    <w:rsid w:val="00894D8E"/>
    <w:rsid w:val="00A56581"/>
    <w:rsid w:val="00A919B7"/>
    <w:rsid w:val="00B26EA2"/>
    <w:rsid w:val="00B978ED"/>
    <w:rsid w:val="00BE1B63"/>
    <w:rsid w:val="00C52D67"/>
    <w:rsid w:val="00E67A51"/>
    <w:rsid w:val="00EA38CA"/>
    <w:rsid w:val="00F70351"/>
    <w:rsid w:val="00FB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C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78E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978ED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B9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2012-05-03T15:16:00Z</cp:lastPrinted>
  <dcterms:created xsi:type="dcterms:W3CDTF">2012-05-03T00:36:00Z</dcterms:created>
  <dcterms:modified xsi:type="dcterms:W3CDTF">2012-10-10T16:16:00Z</dcterms:modified>
</cp:coreProperties>
</file>