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42" w:rsidRDefault="006D1E4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8F" w:rsidRDefault="006D1E42" w:rsidP="00242F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A646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Игра в жизни дошкольника</w:t>
      </w:r>
    </w:p>
    <w:p w:rsidR="006D1E42" w:rsidRPr="006D1E42" w:rsidRDefault="006D1E42" w:rsidP="00242F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1E42" w:rsidRDefault="00A42D8F" w:rsidP="006D1E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игра, виды игр, ребенок, педагог, родители.</w:t>
      </w:r>
    </w:p>
    <w:p w:rsidR="00A42D8F" w:rsidRPr="002C25BB" w:rsidRDefault="001131E1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представлены особен</w:t>
      </w:r>
      <w:r w:rsidR="006D1E42">
        <w:rPr>
          <w:rFonts w:ascii="Times New Roman" w:hAnsi="Times New Roman"/>
          <w:sz w:val="28"/>
          <w:szCs w:val="28"/>
        </w:rPr>
        <w:t>ности игровой деятельности детей</w:t>
      </w:r>
      <w:r>
        <w:rPr>
          <w:rFonts w:ascii="Times New Roman" w:hAnsi="Times New Roman"/>
          <w:sz w:val="28"/>
          <w:szCs w:val="28"/>
        </w:rPr>
        <w:t xml:space="preserve"> в детском саду, основные виды игр, влияние развивающейся среды на ребенка и роль воспитателя в проведении игры.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«Что ты больше всего любишь делать?» На этот вопрос большинство детей ответит одним словом: «Играть!» Дети играют дома, в детском саду, на улице, в гостях. Любое увлекательное занятие обозначается для малышей словом «игра». Через игру ребенок познает окружающую его действительность, свой внутренний мир. В игре он воссоздает и обыгрывает различные ситуации, примеряя ту или иную роль. Но игра, придуманная ребенком, не всегда в полной мере способствует его гармоничному развитию. Поэтому основной</w:t>
      </w:r>
      <w:r w:rsidR="001131E1">
        <w:rPr>
          <w:rFonts w:ascii="Times New Roman" w:hAnsi="Times New Roman"/>
          <w:sz w:val="28"/>
          <w:szCs w:val="28"/>
        </w:rPr>
        <w:t xml:space="preserve"> задачей взрослых – педагогов</w:t>
      </w:r>
      <w:r w:rsidRPr="008C7D6C">
        <w:rPr>
          <w:rFonts w:ascii="Times New Roman" w:hAnsi="Times New Roman"/>
          <w:sz w:val="28"/>
          <w:szCs w:val="28"/>
        </w:rPr>
        <w:t xml:space="preserve"> и родителей – становится совместная игровая деятельность, позволяющая раскрыть потенциальные возможности ребенка.</w:t>
      </w:r>
    </w:p>
    <w:p w:rsidR="00242FC2" w:rsidRPr="00B1714D" w:rsidRDefault="00242FC2" w:rsidP="00B171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Как ни странно это звучит, но взрослые должны научить ребенка играть. Игра должна приносить удовольствие, эмоциональный подъем. Недоигранность ведет к неорганизованности детей, плохой</w:t>
      </w:r>
      <w:r w:rsidR="001131E1">
        <w:rPr>
          <w:rFonts w:ascii="Times New Roman" w:hAnsi="Times New Roman"/>
          <w:sz w:val="28"/>
          <w:szCs w:val="28"/>
        </w:rPr>
        <w:t xml:space="preserve"> их</w:t>
      </w:r>
      <w:r w:rsidRPr="008C7D6C">
        <w:rPr>
          <w:rFonts w:ascii="Times New Roman" w:hAnsi="Times New Roman"/>
          <w:sz w:val="28"/>
          <w:szCs w:val="28"/>
        </w:rPr>
        <w:t xml:space="preserve"> коммуникации.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 xml:space="preserve">За последние пять-шесть лет в играх детей произошли определенные изменения. Наиболее явное изменения: дети </w:t>
      </w:r>
      <w:r w:rsidRPr="008C7D6C">
        <w:rPr>
          <w:rFonts w:ascii="Times New Roman" w:hAnsi="Times New Roman"/>
          <w:i/>
          <w:sz w:val="28"/>
          <w:szCs w:val="28"/>
        </w:rPr>
        <w:t>стали меньше играть</w:t>
      </w:r>
      <w:r w:rsidRPr="008C7D6C">
        <w:rPr>
          <w:rFonts w:ascii="Times New Roman" w:hAnsi="Times New Roman"/>
          <w:sz w:val="28"/>
          <w:szCs w:val="28"/>
        </w:rPr>
        <w:t xml:space="preserve">, особенно в сюжетно-ролевые игры (и по количеству, и по продолжительности). Основная причина, как считают взрослые, </w:t>
      </w:r>
      <w:r w:rsidRPr="008C7D6C">
        <w:rPr>
          <w:rFonts w:ascii="Times New Roman" w:hAnsi="Times New Roman"/>
          <w:i/>
          <w:sz w:val="28"/>
          <w:szCs w:val="28"/>
        </w:rPr>
        <w:t>- недостаток времени.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 xml:space="preserve">Чтобы оценить уровень развития игровой деятельности ребенка, надо определить его отношение к игровому правилу. В основном исследователи выясняли характер игр – в соответствии с принятой типологией: ролевые </w:t>
      </w:r>
      <w:r w:rsidRPr="008C7D6C">
        <w:rPr>
          <w:rFonts w:ascii="Times New Roman" w:hAnsi="Times New Roman"/>
          <w:sz w:val="28"/>
          <w:szCs w:val="28"/>
        </w:rPr>
        <w:lastRenderedPageBreak/>
        <w:t xml:space="preserve">игры, подвижные игры с правилами, игры-драматизации, настольно-печатные игры. 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Полученные данные свидетельствуют: первое место занимают традиционные</w:t>
      </w:r>
      <w:r w:rsidR="0073146C">
        <w:rPr>
          <w:rFonts w:ascii="Times New Roman" w:hAnsi="Times New Roman"/>
          <w:i/>
          <w:sz w:val="28"/>
          <w:szCs w:val="28"/>
        </w:rPr>
        <w:t xml:space="preserve"> подвижные игры с правилами</w:t>
      </w:r>
      <w:r w:rsidRPr="008C7D6C">
        <w:rPr>
          <w:rFonts w:ascii="Times New Roman" w:hAnsi="Times New Roman"/>
          <w:sz w:val="28"/>
          <w:szCs w:val="28"/>
        </w:rPr>
        <w:t>. Из них на первом месте и с большим отрывом идут</w:t>
      </w:r>
      <w:r w:rsidR="00B1714D">
        <w:rPr>
          <w:rFonts w:ascii="Times New Roman" w:hAnsi="Times New Roman"/>
          <w:sz w:val="28"/>
          <w:szCs w:val="28"/>
        </w:rPr>
        <w:t xml:space="preserve"> «</w:t>
      </w:r>
      <w:r w:rsidRPr="008C7D6C">
        <w:rPr>
          <w:rFonts w:ascii="Times New Roman" w:hAnsi="Times New Roman"/>
          <w:sz w:val="28"/>
          <w:szCs w:val="28"/>
        </w:rPr>
        <w:t>прятки</w:t>
      </w:r>
      <w:r w:rsidR="00B1714D">
        <w:rPr>
          <w:rFonts w:ascii="Times New Roman" w:hAnsi="Times New Roman"/>
          <w:sz w:val="28"/>
          <w:szCs w:val="28"/>
        </w:rPr>
        <w:t>»</w:t>
      </w:r>
      <w:r w:rsidRPr="008C7D6C">
        <w:rPr>
          <w:rFonts w:ascii="Times New Roman" w:hAnsi="Times New Roman"/>
          <w:sz w:val="28"/>
          <w:szCs w:val="28"/>
        </w:rPr>
        <w:t xml:space="preserve">, затем </w:t>
      </w:r>
      <w:r w:rsidR="00B1714D">
        <w:rPr>
          <w:rFonts w:ascii="Times New Roman" w:hAnsi="Times New Roman"/>
          <w:sz w:val="28"/>
          <w:szCs w:val="28"/>
        </w:rPr>
        <w:t>«</w:t>
      </w:r>
      <w:r w:rsidRPr="008C7D6C">
        <w:rPr>
          <w:rFonts w:ascii="Times New Roman" w:hAnsi="Times New Roman"/>
          <w:sz w:val="28"/>
          <w:szCs w:val="28"/>
        </w:rPr>
        <w:t>салочки</w:t>
      </w:r>
      <w:r w:rsidR="00B1714D">
        <w:rPr>
          <w:rFonts w:ascii="Times New Roman" w:hAnsi="Times New Roman"/>
          <w:sz w:val="28"/>
          <w:szCs w:val="28"/>
        </w:rPr>
        <w:t>»</w:t>
      </w:r>
      <w:r w:rsidRPr="008C7D6C">
        <w:rPr>
          <w:rFonts w:ascii="Times New Roman" w:hAnsi="Times New Roman"/>
          <w:sz w:val="28"/>
          <w:szCs w:val="28"/>
        </w:rPr>
        <w:t xml:space="preserve">, </w:t>
      </w:r>
      <w:r w:rsidR="00B1714D">
        <w:rPr>
          <w:rFonts w:ascii="Times New Roman" w:hAnsi="Times New Roman"/>
          <w:sz w:val="28"/>
          <w:szCs w:val="28"/>
        </w:rPr>
        <w:t>«</w:t>
      </w:r>
      <w:r w:rsidRPr="008C7D6C">
        <w:rPr>
          <w:rFonts w:ascii="Times New Roman" w:hAnsi="Times New Roman"/>
          <w:sz w:val="28"/>
          <w:szCs w:val="28"/>
        </w:rPr>
        <w:t>кошки-мышки</w:t>
      </w:r>
      <w:r w:rsidR="00B1714D">
        <w:rPr>
          <w:rFonts w:ascii="Times New Roman" w:hAnsi="Times New Roman"/>
          <w:sz w:val="28"/>
          <w:szCs w:val="28"/>
        </w:rPr>
        <w:t>»</w:t>
      </w:r>
      <w:r w:rsidRPr="008C7D6C">
        <w:rPr>
          <w:rFonts w:ascii="Times New Roman" w:hAnsi="Times New Roman"/>
          <w:sz w:val="28"/>
          <w:szCs w:val="28"/>
        </w:rPr>
        <w:t xml:space="preserve">, </w:t>
      </w:r>
      <w:r w:rsidR="00B1714D">
        <w:rPr>
          <w:rFonts w:ascii="Times New Roman" w:hAnsi="Times New Roman"/>
          <w:sz w:val="28"/>
          <w:szCs w:val="28"/>
        </w:rPr>
        <w:t>«</w:t>
      </w:r>
      <w:r w:rsidRPr="008C7D6C">
        <w:rPr>
          <w:rFonts w:ascii="Times New Roman" w:hAnsi="Times New Roman"/>
          <w:sz w:val="28"/>
          <w:szCs w:val="28"/>
        </w:rPr>
        <w:t>жмурки</w:t>
      </w:r>
      <w:r w:rsidR="00B1714D">
        <w:rPr>
          <w:rFonts w:ascii="Times New Roman" w:hAnsi="Times New Roman"/>
          <w:sz w:val="28"/>
          <w:szCs w:val="28"/>
        </w:rPr>
        <w:t>»</w:t>
      </w:r>
      <w:r w:rsidRPr="008C7D6C">
        <w:rPr>
          <w:rFonts w:ascii="Times New Roman" w:hAnsi="Times New Roman"/>
          <w:sz w:val="28"/>
          <w:szCs w:val="28"/>
        </w:rPr>
        <w:t xml:space="preserve">, </w:t>
      </w:r>
      <w:r w:rsidR="00B1714D">
        <w:rPr>
          <w:rFonts w:ascii="Times New Roman" w:hAnsi="Times New Roman"/>
          <w:sz w:val="28"/>
          <w:szCs w:val="28"/>
        </w:rPr>
        <w:t>«</w:t>
      </w:r>
      <w:r w:rsidRPr="008C7D6C">
        <w:rPr>
          <w:rFonts w:ascii="Times New Roman" w:hAnsi="Times New Roman"/>
          <w:sz w:val="28"/>
          <w:szCs w:val="28"/>
        </w:rPr>
        <w:t>вышибалы</w:t>
      </w:r>
      <w:r w:rsidR="00B1714D">
        <w:rPr>
          <w:rFonts w:ascii="Times New Roman" w:hAnsi="Times New Roman"/>
          <w:sz w:val="28"/>
          <w:szCs w:val="28"/>
        </w:rPr>
        <w:t>»</w:t>
      </w:r>
      <w:r w:rsidRPr="008C7D6C">
        <w:rPr>
          <w:rFonts w:ascii="Times New Roman" w:hAnsi="Times New Roman"/>
          <w:sz w:val="28"/>
          <w:szCs w:val="28"/>
        </w:rPr>
        <w:t xml:space="preserve">, </w:t>
      </w:r>
      <w:r w:rsidR="00B1714D">
        <w:rPr>
          <w:rFonts w:ascii="Times New Roman" w:hAnsi="Times New Roman"/>
          <w:sz w:val="28"/>
          <w:szCs w:val="28"/>
        </w:rPr>
        <w:t>«</w:t>
      </w:r>
      <w:r w:rsidRPr="008C7D6C">
        <w:rPr>
          <w:rFonts w:ascii="Times New Roman" w:hAnsi="Times New Roman"/>
          <w:sz w:val="28"/>
          <w:szCs w:val="28"/>
        </w:rPr>
        <w:t>прыгалки</w:t>
      </w:r>
      <w:r w:rsidR="00B1714D">
        <w:rPr>
          <w:rFonts w:ascii="Times New Roman" w:hAnsi="Times New Roman"/>
          <w:sz w:val="28"/>
          <w:szCs w:val="28"/>
        </w:rPr>
        <w:t>»</w:t>
      </w:r>
      <w:r w:rsidRPr="008C7D6C">
        <w:rPr>
          <w:rFonts w:ascii="Times New Roman" w:hAnsi="Times New Roman"/>
          <w:sz w:val="28"/>
          <w:szCs w:val="28"/>
        </w:rPr>
        <w:t>.</w:t>
      </w:r>
    </w:p>
    <w:p w:rsidR="00242FC2" w:rsidRPr="008C7D6C" w:rsidRDefault="0073146C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Второе место </w:t>
      </w:r>
      <w:r w:rsidR="00242FC2" w:rsidRPr="008C7D6C">
        <w:rPr>
          <w:rFonts w:ascii="Times New Roman" w:hAnsi="Times New Roman"/>
          <w:sz w:val="28"/>
          <w:szCs w:val="28"/>
        </w:rPr>
        <w:t xml:space="preserve">занимают </w:t>
      </w:r>
      <w:r w:rsidR="00242FC2" w:rsidRPr="008C7D6C">
        <w:rPr>
          <w:rFonts w:ascii="Times New Roman" w:hAnsi="Times New Roman"/>
          <w:i/>
          <w:sz w:val="28"/>
          <w:szCs w:val="28"/>
        </w:rPr>
        <w:t>ролевые игры</w:t>
      </w:r>
      <w:r w:rsidR="00242FC2" w:rsidRPr="008C7D6C">
        <w:rPr>
          <w:rFonts w:ascii="Times New Roman" w:hAnsi="Times New Roman"/>
          <w:sz w:val="28"/>
          <w:szCs w:val="28"/>
        </w:rPr>
        <w:t>, среди которых на лидирующую позицию у девочек вышли традиционные «дочки – матери» и современная разновидность этой игры «кукла Барби». У мальчиков наиболее популярны игры в машинки. Из остальных сюжетов ролевых игр – «магазин», «больница», «роботы».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 xml:space="preserve">Третье место по популярности занимают </w:t>
      </w:r>
      <w:r w:rsidRPr="008C7D6C">
        <w:rPr>
          <w:rFonts w:ascii="Times New Roman" w:hAnsi="Times New Roman"/>
          <w:i/>
          <w:sz w:val="28"/>
          <w:szCs w:val="28"/>
        </w:rPr>
        <w:t xml:space="preserve">настольные и спортивные игры </w:t>
      </w:r>
      <w:r w:rsidRPr="008C7D6C">
        <w:rPr>
          <w:rFonts w:ascii="Times New Roman" w:hAnsi="Times New Roman"/>
          <w:sz w:val="28"/>
          <w:szCs w:val="28"/>
        </w:rPr>
        <w:t>(многочисленные настольно-печатные игры, конструкторы, мозаика, шашки).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 xml:space="preserve">Четвертую, самую малочисленную, но весьма разнообразную группу составили </w:t>
      </w:r>
      <w:r w:rsidRPr="008C7D6C">
        <w:rPr>
          <w:rFonts w:ascii="Times New Roman" w:hAnsi="Times New Roman"/>
          <w:i/>
          <w:sz w:val="28"/>
          <w:szCs w:val="28"/>
        </w:rPr>
        <w:t>игры</w:t>
      </w:r>
      <w:r w:rsidR="00B1714D">
        <w:rPr>
          <w:rFonts w:ascii="Times New Roman" w:hAnsi="Times New Roman"/>
          <w:i/>
          <w:sz w:val="28"/>
          <w:szCs w:val="28"/>
        </w:rPr>
        <w:t xml:space="preserve"> </w:t>
      </w:r>
      <w:r w:rsidRPr="008C7D6C">
        <w:rPr>
          <w:rFonts w:ascii="Times New Roman" w:hAnsi="Times New Roman"/>
          <w:i/>
          <w:sz w:val="28"/>
          <w:szCs w:val="28"/>
        </w:rPr>
        <w:t>- драматизации.</w:t>
      </w:r>
      <w:r w:rsidR="00B1714D">
        <w:rPr>
          <w:rFonts w:ascii="Times New Roman" w:hAnsi="Times New Roman"/>
          <w:sz w:val="28"/>
          <w:szCs w:val="28"/>
        </w:rPr>
        <w:t xml:space="preserve"> В ней наряд</w:t>
      </w:r>
      <w:r w:rsidRPr="008C7D6C">
        <w:rPr>
          <w:rFonts w:ascii="Times New Roman" w:hAnsi="Times New Roman"/>
          <w:sz w:val="28"/>
          <w:szCs w:val="28"/>
        </w:rPr>
        <w:t xml:space="preserve"> с традиционными играми («Красная шапочка», «Гуси – лебеди») значительное место занимают весьма экзотические, навеянными современными сюжетами, заимствованными в основном с телевизионного экрана (ниндзя, человек-паук и др.).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О чем свидетельствуют результаты этой статистики? Наиболее популярны игры с правилами. Ролевые игры, весьма однообразные и ограниченные в основном семейной тематикой, отстают почти в два раза. Практически отсутствуют игры на «профессиональные сюжеты». Между тем именно эти игры в наибольшей мере способствует вхождению ребенка в мир взрослых. Принимая роль (доктор, космонавт, учитель), он не просто называет себя именем соответствующего персонажа, но и действует как этот специалист, как бы отождествляя себя с ним, взрослым.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 xml:space="preserve">Игра перестает быть способом освоения социальных отношений.  По всей вероятности, это связано с тем, что дошкольники все более отдаляются от взрослых: не видят и не понимают профессиональной деятельности </w:t>
      </w:r>
      <w:r w:rsidRPr="008C7D6C">
        <w:rPr>
          <w:rFonts w:ascii="Times New Roman" w:hAnsi="Times New Roman"/>
          <w:sz w:val="28"/>
          <w:szCs w:val="28"/>
        </w:rPr>
        <w:lastRenderedPageBreak/>
        <w:t>родителей. Зато сюжеты, заимствованные из телевизионных фильмов, говорят о том, что они лучше знакомы с жизнью и отношениями героев.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 xml:space="preserve">Вместе с тем игра по-прежнему привлекает детей, но не ролевая, а с правилами, знание которых – важнейшее условие для участников. Но дети обычно плохо знают правила или уверены, что правил не существует. Иногда термин «правило» дети связывают с требованием взрослых, а не с принятым порядком игры. 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Игра передается от одного поколения детей к другому – от старших к младшим. В игре наиболее интенсивно развиваются мышление, эмоции, общение, воображение, сознание. Преимущество игры перед любой другой детской деятельностью в том, что ребенок добровольно, с  удовольствием подчиняется определенным правилам. Это делает его поведение осмысленным и осознанным. Поэтому, оставаясь максимально свободной и привлекательной для ребенка деятельностью, игра становится школой произвольного поведения, в игре он учится добиться цели (пусть пока игровой), преодолевать импульсивные желания.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Игра упорядочивает не только поведение ребенка, но и его внутреннюю жизнь, помогает понять себя, свое отношение к миру. Это практически единственная область, где он может  проявить инициативу и творческую активность. И в то же время именно в игре ребенок учится контролировать и оценивать себя, понимать, что делать, и (наверное, это главное) учиться действовать правильно.</w:t>
      </w:r>
    </w:p>
    <w:p w:rsidR="00242FC2" w:rsidRPr="00F2346B" w:rsidRDefault="00242FC2" w:rsidP="00F234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46B">
        <w:rPr>
          <w:rFonts w:ascii="Times New Roman" w:hAnsi="Times New Roman"/>
          <w:sz w:val="28"/>
          <w:szCs w:val="28"/>
        </w:rPr>
        <w:t>Именно самостоятельное регулирование действий превращает ребенка в сознательного субъекта жизни, делает его поведение осознанным и произвольным.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Дети очень любят играть. Игра не пустая забава. Она необходима для счастья детей, для их здоровья и правильного развития.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 xml:space="preserve">Игра радует ребят, делает их веселыми, жизнерадостными. Играя, дети много двигаются: бегают, прыгают, делают </w:t>
      </w:r>
      <w:r w:rsidR="00F2346B">
        <w:rPr>
          <w:rFonts w:ascii="Times New Roman" w:hAnsi="Times New Roman"/>
          <w:sz w:val="28"/>
          <w:szCs w:val="28"/>
        </w:rPr>
        <w:t>постройки. Благодаря этому, они</w:t>
      </w:r>
      <w:r w:rsidRPr="008C7D6C">
        <w:rPr>
          <w:rFonts w:ascii="Times New Roman" w:hAnsi="Times New Roman"/>
          <w:sz w:val="28"/>
          <w:szCs w:val="28"/>
        </w:rPr>
        <w:t xml:space="preserve"> растут крепкими, сильными, ловкими.  Игра развивает у детей </w:t>
      </w:r>
      <w:r w:rsidRPr="008C7D6C">
        <w:rPr>
          <w:rFonts w:ascii="Times New Roman" w:hAnsi="Times New Roman"/>
          <w:sz w:val="28"/>
          <w:szCs w:val="28"/>
        </w:rPr>
        <w:lastRenderedPageBreak/>
        <w:t>сообразительнос</w:t>
      </w:r>
      <w:r w:rsidR="00F2346B">
        <w:rPr>
          <w:rFonts w:ascii="Times New Roman" w:hAnsi="Times New Roman"/>
          <w:sz w:val="28"/>
          <w:szCs w:val="28"/>
        </w:rPr>
        <w:t>ть, фантазию. Играя вместе, ребята</w:t>
      </w:r>
      <w:r w:rsidRPr="008C7D6C">
        <w:rPr>
          <w:rFonts w:ascii="Times New Roman" w:hAnsi="Times New Roman"/>
          <w:sz w:val="28"/>
          <w:szCs w:val="28"/>
        </w:rPr>
        <w:t xml:space="preserve"> приучаются дружно жить, уступать друг другу, заботиться о товарищах.   </w:t>
      </w:r>
    </w:p>
    <w:p w:rsidR="00242FC2" w:rsidRPr="008C7D6C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Что такое игра?   Игра – творческая деятельность. В них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</w:p>
    <w:p w:rsidR="00F30DA4" w:rsidRDefault="00242FC2" w:rsidP="00242F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6C">
        <w:rPr>
          <w:sz w:val="28"/>
          <w:szCs w:val="28"/>
        </w:rPr>
        <w:t xml:space="preserve"> Игра – отражение жизни. Здесь все “как будто”, “понарошку”,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подлинны, искренни</w:t>
      </w:r>
      <w:r w:rsidR="00F30DA4">
        <w:rPr>
          <w:sz w:val="28"/>
          <w:szCs w:val="28"/>
        </w:rPr>
        <w:t>.</w:t>
      </w:r>
    </w:p>
    <w:p w:rsidR="00242FC2" w:rsidRPr="008C7D6C" w:rsidRDefault="00242FC2" w:rsidP="00242F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6C">
        <w:rPr>
          <w:sz w:val="28"/>
          <w:szCs w:val="28"/>
        </w:rPr>
        <w:t>Детское творчество проявляется в замысле игры и поиске средств в его реализации. Сколько выдумки требуется, чтобы решить, в какое путешествие отправится, какой соорудить корабль или самолет, какое подготовить оборудование! В игре дети одновременно выступают как драматурги, режиссеры, бутафоры, декораторы, актеры. Однако они не вынашивают свой замысел, не готовятся длительное время к выполнению роли как актеры. Они играют для себя, выражая собственные мечты и стремления, мысли и чувства, которые владеют ими в настоящий момент.</w:t>
      </w:r>
    </w:p>
    <w:p w:rsidR="00242FC2" w:rsidRPr="008C7D6C" w:rsidRDefault="00242FC2" w:rsidP="00242F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6C">
        <w:rPr>
          <w:sz w:val="28"/>
          <w:szCs w:val="28"/>
        </w:rPr>
        <w:t xml:space="preserve">Игра –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 Дети сами выбирают игру, сами организуют ее. Но  в тоже время не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цели, помогает воспитывать целенаправленность. </w:t>
      </w:r>
    </w:p>
    <w:p w:rsidR="00D51C8F" w:rsidRDefault="00242FC2" w:rsidP="00242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При организации детской игры должен быть выстроен педагогический треугольник: ребенок, игровая среда, педагог. Как они влияют друг на друга? Главная составляющая любого педагогического процесса - ребенок. Ребенок – тот субъект, ради которого мы стараемся. Причем не абстрактный ребенок, а вполне конкретный</w:t>
      </w:r>
      <w:r w:rsidR="00F30DA4">
        <w:rPr>
          <w:rFonts w:ascii="Times New Roman" w:hAnsi="Times New Roman"/>
          <w:sz w:val="28"/>
          <w:szCs w:val="28"/>
        </w:rPr>
        <w:t>.</w:t>
      </w:r>
    </w:p>
    <w:p w:rsidR="00242FC2" w:rsidRDefault="00242FC2" w:rsidP="007314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lastRenderedPageBreak/>
        <w:t xml:space="preserve"> Ни в коем случае нельзя насильно (запретами, угрозами, наказаниями) заставлять ребенка делать то, чего он не хочет, к чему он </w:t>
      </w:r>
      <w:r w:rsidR="00D51C8F">
        <w:rPr>
          <w:rFonts w:ascii="Times New Roman" w:hAnsi="Times New Roman"/>
          <w:sz w:val="28"/>
          <w:szCs w:val="28"/>
        </w:rPr>
        <w:t>еще не готов. Задача педагога</w:t>
      </w:r>
      <w:r w:rsidRPr="008C7D6C">
        <w:rPr>
          <w:rFonts w:ascii="Times New Roman" w:hAnsi="Times New Roman"/>
          <w:sz w:val="28"/>
          <w:szCs w:val="28"/>
        </w:rPr>
        <w:t xml:space="preserve"> (и в этом заключается искусство воспитания) – заинтересовать малыша, увлечь его полезным занятием, поддержать малейшие успехи. Принуждением можно только отбить интерес к игре, что сделает весь воспитательный процесс бессмысленным. Тем более, недопустимы раздраженный тон и грубость в отношениях с детьми. Доброжелательность, сюрпризность, разного рода неожиданности – являются значительно более эффективными средствами в работе с детьми. И эти средства всегда в  рук</w:t>
      </w:r>
      <w:r w:rsidR="00D51C8F">
        <w:rPr>
          <w:rFonts w:ascii="Times New Roman" w:hAnsi="Times New Roman"/>
          <w:sz w:val="28"/>
          <w:szCs w:val="28"/>
        </w:rPr>
        <w:t>ах педагога</w:t>
      </w:r>
      <w:r w:rsidRPr="008C7D6C">
        <w:rPr>
          <w:rFonts w:ascii="Times New Roman" w:hAnsi="Times New Roman"/>
          <w:sz w:val="28"/>
          <w:szCs w:val="28"/>
        </w:rPr>
        <w:t xml:space="preserve">. Нужно уметь вовремя удивиться или огорчиться, заинтриговать детей какой-то неожиданностью, выразить восхищение, показать мимикой, интонацией, движением свою заинтересованность игрой и успехами в ней ребенка. </w:t>
      </w:r>
      <w:r w:rsidR="00D51C8F">
        <w:rPr>
          <w:rFonts w:ascii="Times New Roman" w:hAnsi="Times New Roman"/>
          <w:sz w:val="28"/>
          <w:szCs w:val="28"/>
        </w:rPr>
        <w:t>Конечно, все это требует от педагога</w:t>
      </w:r>
      <w:r w:rsidRPr="008C7D6C">
        <w:rPr>
          <w:rFonts w:ascii="Times New Roman" w:hAnsi="Times New Roman"/>
          <w:sz w:val="28"/>
          <w:szCs w:val="28"/>
        </w:rPr>
        <w:t xml:space="preserve"> артистизма. Только радость успеха, увлеченность, заинтересованность ведут к формированию полноценной личности человека.</w:t>
      </w:r>
    </w:p>
    <w:p w:rsidR="00242FC2" w:rsidRPr="008C7D6C" w:rsidRDefault="00242FC2" w:rsidP="007314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Дети растут, меня</w:t>
      </w:r>
      <w:r w:rsidR="00977EDD">
        <w:rPr>
          <w:rFonts w:ascii="Times New Roman" w:hAnsi="Times New Roman"/>
          <w:sz w:val="28"/>
          <w:szCs w:val="28"/>
        </w:rPr>
        <w:t xml:space="preserve">ются их возможности, интересы и </w:t>
      </w:r>
      <w:r w:rsidRPr="008C7D6C">
        <w:rPr>
          <w:rFonts w:ascii="Times New Roman" w:hAnsi="Times New Roman"/>
          <w:sz w:val="28"/>
          <w:szCs w:val="28"/>
        </w:rPr>
        <w:t>м</w:t>
      </w:r>
      <w:r w:rsidR="00977EDD">
        <w:rPr>
          <w:rFonts w:ascii="Times New Roman" w:hAnsi="Times New Roman"/>
          <w:sz w:val="28"/>
          <w:szCs w:val="28"/>
        </w:rPr>
        <w:t xml:space="preserve">отивы деятельности. Развивающая </w:t>
      </w:r>
      <w:r w:rsidRPr="008C7D6C">
        <w:rPr>
          <w:rFonts w:ascii="Times New Roman" w:hAnsi="Times New Roman"/>
          <w:sz w:val="28"/>
          <w:szCs w:val="28"/>
        </w:rPr>
        <w:t>среда помогает становлению ребенка</w:t>
      </w:r>
      <w:r w:rsidR="00977EDD">
        <w:rPr>
          <w:rFonts w:ascii="Times New Roman" w:hAnsi="Times New Roman"/>
          <w:sz w:val="28"/>
          <w:szCs w:val="28"/>
        </w:rPr>
        <w:t>. О</w:t>
      </w:r>
      <w:r w:rsidRPr="008C7D6C">
        <w:rPr>
          <w:rFonts w:ascii="Times New Roman" w:hAnsi="Times New Roman"/>
          <w:sz w:val="28"/>
          <w:szCs w:val="28"/>
        </w:rPr>
        <w:t>формление среды должно рождаться из наблюдений за детьми. Надо выяснить, что в данный момент им интересно, и помочь игровыми материалами. Игровая среда должна постоянно меняться. Ведь интересы детей меняются. Раз и навсегда оформленная среда перестает быть развивающей. Среда должна быть гибкой и реагировать на изменения, связанные с детьми. Главное  условие, при котором среда становится развивающей, связано с наличием играю</w:t>
      </w:r>
      <w:r w:rsidR="00977EDD">
        <w:rPr>
          <w:rFonts w:ascii="Times New Roman" w:hAnsi="Times New Roman"/>
          <w:sz w:val="28"/>
          <w:szCs w:val="28"/>
        </w:rPr>
        <w:t>щего педагога</w:t>
      </w:r>
      <w:r w:rsidRPr="008C7D6C">
        <w:rPr>
          <w:rFonts w:ascii="Times New Roman" w:hAnsi="Times New Roman"/>
          <w:sz w:val="28"/>
          <w:szCs w:val="28"/>
        </w:rPr>
        <w:t>.</w:t>
      </w:r>
    </w:p>
    <w:p w:rsidR="00242FC2" w:rsidRDefault="00242FC2" w:rsidP="007314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 xml:space="preserve">Предметно – игровая среда как развивающая работает только тогда, когда у нее есть душа. Игровая душа. А рождается эта душа из союза взрослого и ребенка – играющего взрослого и играющего ребенка. </w:t>
      </w:r>
    </w:p>
    <w:p w:rsidR="00242FC2" w:rsidRPr="008C7D6C" w:rsidRDefault="00242FC2" w:rsidP="007314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t>Часто бывает, что дети придумывают хорошую игру, но не умеют ее организовать, не могут сами сделать нужные д</w:t>
      </w:r>
      <w:r w:rsidR="00EF2F07">
        <w:rPr>
          <w:rFonts w:ascii="Times New Roman" w:hAnsi="Times New Roman"/>
          <w:sz w:val="28"/>
          <w:szCs w:val="28"/>
        </w:rPr>
        <w:t>ля игры вещи. Помощь педагога</w:t>
      </w:r>
      <w:r w:rsidRPr="008C7D6C">
        <w:rPr>
          <w:rFonts w:ascii="Times New Roman" w:hAnsi="Times New Roman"/>
          <w:sz w:val="28"/>
          <w:szCs w:val="28"/>
        </w:rPr>
        <w:t xml:space="preserve"> делает игру интереснее и полезнее. </w:t>
      </w:r>
    </w:p>
    <w:p w:rsidR="00242FC2" w:rsidRPr="008C7D6C" w:rsidRDefault="00242FC2" w:rsidP="007314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C7D6C">
        <w:rPr>
          <w:rFonts w:ascii="Times New Roman" w:hAnsi="Times New Roman"/>
          <w:sz w:val="28"/>
          <w:szCs w:val="28"/>
        </w:rPr>
        <w:lastRenderedPageBreak/>
        <w:t>Если он видит, что дети не могут договориться друг  с другом, что у них не ладится иг</w:t>
      </w:r>
      <w:r w:rsidR="00EF2F07">
        <w:rPr>
          <w:rFonts w:ascii="Times New Roman" w:hAnsi="Times New Roman"/>
          <w:sz w:val="28"/>
          <w:szCs w:val="28"/>
        </w:rPr>
        <w:t>ра, он приходит на помощь</w:t>
      </w:r>
      <w:r w:rsidRPr="008C7D6C">
        <w:rPr>
          <w:rFonts w:ascii="Times New Roman" w:hAnsi="Times New Roman"/>
          <w:sz w:val="28"/>
          <w:szCs w:val="28"/>
        </w:rPr>
        <w:t xml:space="preserve">. </w:t>
      </w:r>
      <w:r w:rsidRPr="00EF2F07">
        <w:rPr>
          <w:rFonts w:ascii="Times New Roman" w:hAnsi="Times New Roman"/>
          <w:sz w:val="28"/>
          <w:szCs w:val="28"/>
        </w:rPr>
        <w:t>Помогая детям, не надо делать</w:t>
      </w:r>
      <w:r w:rsidRPr="008C7D6C">
        <w:rPr>
          <w:rFonts w:ascii="Times New Roman" w:hAnsi="Times New Roman"/>
          <w:i/>
          <w:sz w:val="28"/>
          <w:szCs w:val="28"/>
        </w:rPr>
        <w:t xml:space="preserve"> </w:t>
      </w:r>
      <w:r w:rsidRPr="00EF2F07">
        <w:rPr>
          <w:rFonts w:ascii="Times New Roman" w:hAnsi="Times New Roman"/>
          <w:sz w:val="28"/>
          <w:szCs w:val="28"/>
        </w:rPr>
        <w:t>за ни</w:t>
      </w:r>
      <w:r w:rsidR="00EF2F07">
        <w:rPr>
          <w:rFonts w:ascii="Times New Roman" w:hAnsi="Times New Roman"/>
          <w:sz w:val="28"/>
          <w:szCs w:val="28"/>
        </w:rPr>
        <w:t>х то, что они могут сделать сами</w:t>
      </w:r>
      <w:r w:rsidR="00EF2F07">
        <w:rPr>
          <w:rFonts w:ascii="Times New Roman" w:hAnsi="Times New Roman"/>
          <w:i/>
          <w:sz w:val="28"/>
          <w:szCs w:val="28"/>
        </w:rPr>
        <w:t xml:space="preserve">. </w:t>
      </w:r>
      <w:r w:rsidRPr="008C7D6C">
        <w:rPr>
          <w:rFonts w:ascii="Times New Roman" w:hAnsi="Times New Roman"/>
          <w:sz w:val="28"/>
          <w:szCs w:val="28"/>
        </w:rPr>
        <w:t xml:space="preserve">Детей </w:t>
      </w:r>
      <w:r w:rsidR="00EF2F07">
        <w:rPr>
          <w:rFonts w:ascii="Times New Roman" w:hAnsi="Times New Roman"/>
          <w:sz w:val="28"/>
          <w:szCs w:val="28"/>
        </w:rPr>
        <w:t xml:space="preserve">надо приучать к  </w:t>
      </w:r>
      <w:r w:rsidRPr="008C7D6C">
        <w:rPr>
          <w:rFonts w:ascii="Times New Roman" w:hAnsi="Times New Roman"/>
          <w:sz w:val="28"/>
          <w:szCs w:val="28"/>
        </w:rPr>
        <w:t>самостоятельности, надо стараться, чтобы они умели сами придумывать и проводить интересные игры.</w:t>
      </w:r>
    </w:p>
    <w:p w:rsidR="00242FC2" w:rsidRDefault="00242FC2" w:rsidP="00CD3A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F07">
        <w:rPr>
          <w:rFonts w:ascii="Times New Roman" w:hAnsi="Times New Roman"/>
          <w:sz w:val="28"/>
          <w:szCs w:val="28"/>
        </w:rPr>
        <w:t>Надо только следить за тем, чтобы всем было весело, чтобы старшие не обижали маленьких.</w:t>
      </w:r>
      <w:r w:rsidR="00CD3A1D">
        <w:rPr>
          <w:rFonts w:ascii="Times New Roman" w:hAnsi="Times New Roman"/>
          <w:sz w:val="28"/>
          <w:szCs w:val="28"/>
        </w:rPr>
        <w:t xml:space="preserve"> Педагог</w:t>
      </w:r>
      <w:r w:rsidRPr="00CD3A1D">
        <w:rPr>
          <w:rFonts w:ascii="Times New Roman" w:hAnsi="Times New Roman"/>
          <w:sz w:val="28"/>
          <w:szCs w:val="28"/>
        </w:rPr>
        <w:t xml:space="preserve"> заботится о том, чтобы для всех детей нашлась интересная роль.</w:t>
      </w:r>
    </w:p>
    <w:p w:rsidR="00CD3A1D" w:rsidRPr="00CD3A1D" w:rsidRDefault="00CD3A1D" w:rsidP="00CD3A1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игра – основной вид деятельности детей дошкольного возраста, в процессе которой развивается память, внимание, воображение, ловкость, терпение, взаимопонимание между детьми. Индивидуальные и коллективные игры являются школой воспитания чувств дошкольника, влияет на поведение ребенка в жизни. Игра приучает детей подчинять </w:t>
      </w:r>
      <w:r w:rsidR="005B57B1">
        <w:rPr>
          <w:rFonts w:ascii="Times New Roman" w:hAnsi="Times New Roman"/>
          <w:sz w:val="28"/>
          <w:szCs w:val="28"/>
        </w:rPr>
        <w:t xml:space="preserve">свои действия определенной цели, считаться с мнением коллектива, оценивать свои поступки и поступки друзей, развивать в ребенке чувство прекрасного, </w:t>
      </w:r>
      <w:r w:rsidR="00E94086">
        <w:rPr>
          <w:rFonts w:ascii="Times New Roman" w:hAnsi="Times New Roman"/>
          <w:sz w:val="28"/>
          <w:szCs w:val="28"/>
        </w:rPr>
        <w:t>любовь к стране, людям.</w:t>
      </w:r>
    </w:p>
    <w:p w:rsidR="006D1E42" w:rsidRDefault="006D1E42" w:rsidP="006D1E42">
      <w:pPr>
        <w:pStyle w:val="a4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9D0686" w:rsidRPr="009D0686" w:rsidRDefault="009D0686" w:rsidP="006D1E42">
      <w:pPr>
        <w:pStyle w:val="a4"/>
        <w:spacing w:after="0" w:line="360" w:lineRule="auto"/>
        <w:ind w:left="0"/>
        <w:contextualSpacing w:val="0"/>
        <w:rPr>
          <w:rFonts w:ascii="Times New Roman" w:hAnsi="Times New Roman"/>
          <w:b/>
          <w:sz w:val="32"/>
          <w:szCs w:val="32"/>
          <w:lang w:val="en-US"/>
        </w:rPr>
      </w:pPr>
    </w:p>
    <w:p w:rsidR="00F52019" w:rsidRPr="009D0686" w:rsidRDefault="00F52019" w:rsidP="00242FC2">
      <w:pPr>
        <w:rPr>
          <w:lang w:val="en-US"/>
        </w:rPr>
      </w:pPr>
    </w:p>
    <w:sectPr w:rsidR="00F52019" w:rsidRPr="009D0686" w:rsidSect="008C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3E1"/>
    <w:multiLevelType w:val="hybridMultilevel"/>
    <w:tmpl w:val="91BEB844"/>
    <w:lvl w:ilvl="0" w:tplc="882A4A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030"/>
    <w:rsid w:val="001131E1"/>
    <w:rsid w:val="00242FC2"/>
    <w:rsid w:val="002C25BB"/>
    <w:rsid w:val="00421422"/>
    <w:rsid w:val="005B57B1"/>
    <w:rsid w:val="006D1E42"/>
    <w:rsid w:val="0073146C"/>
    <w:rsid w:val="00791030"/>
    <w:rsid w:val="007A646C"/>
    <w:rsid w:val="008C31BB"/>
    <w:rsid w:val="00977EDD"/>
    <w:rsid w:val="009D0686"/>
    <w:rsid w:val="00A42D8F"/>
    <w:rsid w:val="00B1714D"/>
    <w:rsid w:val="00CD3A1D"/>
    <w:rsid w:val="00D51C8F"/>
    <w:rsid w:val="00DC167B"/>
    <w:rsid w:val="00E94086"/>
    <w:rsid w:val="00EF2F07"/>
    <w:rsid w:val="00F2346B"/>
    <w:rsid w:val="00F30DA4"/>
    <w:rsid w:val="00F5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4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42FC2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9D0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4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42FC2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9D06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5058-CE2B-491A-A291-4D01BA12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SuperUser</cp:lastModifiedBy>
  <cp:revision>12</cp:revision>
  <dcterms:created xsi:type="dcterms:W3CDTF">2011-12-19T10:07:00Z</dcterms:created>
  <dcterms:modified xsi:type="dcterms:W3CDTF">2014-01-09T12:09:00Z</dcterms:modified>
</cp:coreProperties>
</file>