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BB" w:rsidRPr="00844FB9" w:rsidRDefault="00D355F8" w:rsidP="00BB1DBB">
      <w:pPr>
        <w:spacing w:line="360" w:lineRule="auto"/>
        <w:jc w:val="center"/>
        <w:rPr>
          <w:b/>
          <w:color w:val="444444"/>
          <w:sz w:val="32"/>
          <w:szCs w:val="32"/>
        </w:rPr>
      </w:pPr>
      <w:r>
        <w:rPr>
          <w:b/>
          <w:color w:val="444444"/>
          <w:sz w:val="32"/>
          <w:szCs w:val="32"/>
        </w:rPr>
        <w:t xml:space="preserve">   Фонетико-фонематическое</w:t>
      </w:r>
      <w:r w:rsidR="004C15A8">
        <w:rPr>
          <w:b/>
          <w:color w:val="444444"/>
          <w:sz w:val="32"/>
          <w:szCs w:val="32"/>
        </w:rPr>
        <w:t xml:space="preserve"> недоразвитие</w:t>
      </w:r>
      <w:r w:rsidR="00BB1DBB" w:rsidRPr="00844FB9">
        <w:rPr>
          <w:b/>
          <w:color w:val="444444"/>
          <w:sz w:val="32"/>
          <w:szCs w:val="32"/>
        </w:rPr>
        <w:t xml:space="preserve"> речи</w:t>
      </w:r>
      <w:r>
        <w:rPr>
          <w:b/>
          <w:color w:val="444444"/>
          <w:sz w:val="32"/>
          <w:szCs w:val="32"/>
        </w:rPr>
        <w:t xml:space="preserve"> дошкольников.</w:t>
      </w:r>
      <w:bookmarkStart w:id="0" w:name="_GoBack"/>
      <w:bookmarkEnd w:id="0"/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Фонетико-фонематическое недоразвитие</w:t>
      </w:r>
      <w:r>
        <w:rPr>
          <w:color w:val="444444"/>
          <w:sz w:val="28"/>
          <w:szCs w:val="28"/>
        </w:rPr>
        <w:t xml:space="preserve"> - </w:t>
      </w:r>
      <w:r w:rsidRPr="00F24CC5">
        <w:rPr>
          <w:color w:val="444444"/>
          <w:sz w:val="28"/>
          <w:szCs w:val="28"/>
        </w:rPr>
        <w:t xml:space="preserve">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Развитие речи, включающее умение четко произносить звуки и различать их, владеть артикуляционным аппаратом, правильно построить предложение и т. д., одна из </w:t>
      </w:r>
      <w:r>
        <w:rPr>
          <w:color w:val="444444"/>
          <w:sz w:val="28"/>
          <w:szCs w:val="28"/>
        </w:rPr>
        <w:t>насущны</w:t>
      </w:r>
      <w:r w:rsidRPr="00F24CC5">
        <w:rPr>
          <w:color w:val="444444"/>
          <w:sz w:val="28"/>
          <w:szCs w:val="28"/>
        </w:rPr>
        <w:t xml:space="preserve">х проблем, стоящих перед дошкольным учреждением. Правильная речь один из показателей готовности ребенка к обучению в школе, залог успешного освоения грамоты и чтения: письменная речь формируется на основе устной, и дети, страдающие недоразвитием фонематического слуха, являются потенциальными </w:t>
      </w:r>
      <w:proofErr w:type="spellStart"/>
      <w:r w:rsidRPr="00F24CC5">
        <w:rPr>
          <w:color w:val="444444"/>
          <w:sz w:val="28"/>
          <w:szCs w:val="28"/>
        </w:rPr>
        <w:t>дисграфиками</w:t>
      </w:r>
      <w:proofErr w:type="spellEnd"/>
      <w:r w:rsidRPr="00F24CC5">
        <w:rPr>
          <w:color w:val="444444"/>
          <w:sz w:val="28"/>
          <w:szCs w:val="28"/>
        </w:rPr>
        <w:t xml:space="preserve"> и </w:t>
      </w:r>
      <w:proofErr w:type="spellStart"/>
      <w:r w:rsidRPr="00F24CC5">
        <w:rPr>
          <w:color w:val="444444"/>
          <w:sz w:val="28"/>
          <w:szCs w:val="28"/>
        </w:rPr>
        <w:t>дислеклексиками</w:t>
      </w:r>
      <w:proofErr w:type="spellEnd"/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(детьми с нарушениями письма и чтения). Преодоление фонетико-фонематического недоразвития достигается путем целенаправленной логопедической работы по коррекции звуковой стороны речи и фонематического недоразвития. Система обучения и воспитания детей дошкольного возраста с ФФНР включает коррекцию речевого дефекта и подготовку к полноценному обучению грамоте (Г.А. Каше, Т.Б. Филичева, Г.В. Чиркина, В.В. Коноваленко, С.В. Коноваленко). Программа обучения рассчитана на 1 год. Дети, поступающие в группы с ФФНР, должны усвоить объем основных знаний, умений и навыков, который необходим для успешного обучения в общеобразовательной школе.</w:t>
      </w:r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Детский сад является первой ступенью в системе народного образования и выполняет важную функцию в подготовке детей к школе. Помимо коррекции речи с детьми занимаются развитием памяти, внимания, мышления, общей и мелкой моторики, обучаю</w:t>
      </w:r>
      <w:r>
        <w:rPr>
          <w:color w:val="444444"/>
          <w:sz w:val="28"/>
          <w:szCs w:val="28"/>
        </w:rPr>
        <w:t xml:space="preserve">т грамоте и математике. Ведущие учёные </w:t>
      </w:r>
      <w:r w:rsidRPr="00F24CC5">
        <w:rPr>
          <w:color w:val="444444"/>
          <w:sz w:val="28"/>
          <w:szCs w:val="28"/>
        </w:rPr>
        <w:t>Р.Е.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Левина, Н.А.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Никашина, Г.А.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Каше, Л.Ф.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Спирова, Г.Е.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Чиркина,</w:t>
      </w:r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И.К.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Колпоковская</w:t>
      </w:r>
      <w:proofErr w:type="spellEnd"/>
      <w:r w:rsidRPr="00F24CC5">
        <w:rPr>
          <w:color w:val="444444"/>
          <w:sz w:val="28"/>
          <w:szCs w:val="28"/>
        </w:rPr>
        <w:t xml:space="preserve">, 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А.В.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Яст</w:t>
      </w:r>
      <w:r>
        <w:rPr>
          <w:color w:val="444444"/>
          <w:sz w:val="28"/>
          <w:szCs w:val="28"/>
        </w:rPr>
        <w:t>ребова</w:t>
      </w:r>
      <w:proofErr w:type="spellEnd"/>
      <w:r>
        <w:rPr>
          <w:color w:val="444444"/>
          <w:sz w:val="28"/>
          <w:szCs w:val="28"/>
        </w:rPr>
        <w:t xml:space="preserve"> и др.</w:t>
      </w:r>
      <w:r w:rsidRPr="00F24CC5">
        <w:rPr>
          <w:color w:val="444444"/>
          <w:sz w:val="28"/>
          <w:szCs w:val="28"/>
        </w:rPr>
        <w:t xml:space="preserve"> доказали, что существует прямая зависимость между уровнем речевого развития ребёнка и его возможностями овладения грамотой. Одной из основных задач педагогической работы с </w:t>
      </w:r>
      <w:r w:rsidRPr="00F24CC5">
        <w:rPr>
          <w:color w:val="444444"/>
          <w:sz w:val="28"/>
          <w:szCs w:val="28"/>
        </w:rPr>
        <w:lastRenderedPageBreak/>
        <w:t>детьми, испытывающими трудности в обучении грамоте, является формирование у них психологической готовности, достаточного уровня общего развития и умственных способностей. В современной методике обучения грамоте общепризнанным является положение о том, что практическое ознакомление со звуковой стороной слова необходимая предпосылка для овладения чтением, а впоследствии и письмом на языках, письменность которых построена по звукобуквенному принципу. Исследования ряда психологов, педагогов, лингвистов (Д.Б.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Эльконина</w:t>
      </w:r>
      <w:proofErr w:type="spellEnd"/>
      <w:r w:rsidRPr="00F24CC5">
        <w:rPr>
          <w:color w:val="444444"/>
          <w:sz w:val="28"/>
          <w:szCs w:val="28"/>
        </w:rPr>
        <w:t>, А.Р.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Лурия</w:t>
      </w:r>
      <w:proofErr w:type="spellEnd"/>
      <w:r w:rsidRPr="00F24CC5">
        <w:rPr>
          <w:color w:val="444444"/>
          <w:sz w:val="28"/>
          <w:szCs w:val="28"/>
        </w:rPr>
        <w:t>, Д.Н.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Богоявленского, Ф.А.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Сохина, А.Г.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Тамбовцевой, Г.А.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Тумаковой</w:t>
      </w:r>
      <w:proofErr w:type="spellEnd"/>
      <w:r w:rsidRPr="00F24CC5">
        <w:rPr>
          <w:color w:val="444444"/>
          <w:sz w:val="28"/>
          <w:szCs w:val="28"/>
        </w:rPr>
        <w:t xml:space="preserve"> и др.) подтверждают, что элементарное осознание фонетических особенностей звучащего слова влияет и на </w:t>
      </w:r>
      <w:proofErr w:type="spellStart"/>
      <w:r w:rsidRPr="00F24CC5">
        <w:rPr>
          <w:color w:val="444444"/>
          <w:sz w:val="28"/>
          <w:szCs w:val="28"/>
        </w:rPr>
        <w:t>общеречевое</w:t>
      </w:r>
      <w:proofErr w:type="spellEnd"/>
      <w:r w:rsidRPr="00F24CC5">
        <w:rPr>
          <w:color w:val="444444"/>
          <w:sz w:val="28"/>
          <w:szCs w:val="28"/>
        </w:rPr>
        <w:t xml:space="preserve"> развитие ребёнка на усвоение грамматического строя, словаря, артикуляции и дикции. И будет лучше для ребёнка с речевыми нарушениями прийти в школу не только с фонетически чистой речью, грамматически правильной, лексически развёрнутой, но и умеющим читать. Навык чтения формируется у ребёнка только после овладения слиянием звуков речи в слоги и слова. </w:t>
      </w:r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По мнению известного психолога Д.Б.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Эльконина</w:t>
      </w:r>
      <w:proofErr w:type="spellEnd"/>
      <w:r w:rsidRPr="00F24CC5">
        <w:rPr>
          <w:color w:val="444444"/>
          <w:sz w:val="28"/>
          <w:szCs w:val="28"/>
        </w:rPr>
        <w:t>, «чтение есть воссоздание звуковой формы слова по ег</w:t>
      </w:r>
      <w:r>
        <w:rPr>
          <w:color w:val="444444"/>
          <w:sz w:val="28"/>
          <w:szCs w:val="28"/>
        </w:rPr>
        <w:t>о графической (буквенной)  модели</w:t>
      </w:r>
      <w:r w:rsidRPr="00F24CC5">
        <w:rPr>
          <w:color w:val="444444"/>
          <w:sz w:val="28"/>
          <w:szCs w:val="28"/>
        </w:rPr>
        <w:t>».</w:t>
      </w:r>
      <w:r>
        <w:rPr>
          <w:color w:val="444444"/>
          <w:sz w:val="28"/>
          <w:szCs w:val="28"/>
        </w:rPr>
        <w:t xml:space="preserve"> </w:t>
      </w:r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К.Д.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Ушинский отмечал, что «сознательно читать и писать может только тот, кто понял </w:t>
      </w:r>
      <w:proofErr w:type="spellStart"/>
      <w:r w:rsidRPr="00F24CC5">
        <w:rPr>
          <w:color w:val="444444"/>
          <w:sz w:val="28"/>
          <w:szCs w:val="28"/>
        </w:rPr>
        <w:t>звуко</w:t>
      </w:r>
      <w:proofErr w:type="spellEnd"/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слоговое строение слова». То есть</w:t>
      </w:r>
      <w:r>
        <w:rPr>
          <w:color w:val="444444"/>
          <w:sz w:val="28"/>
          <w:szCs w:val="28"/>
        </w:rPr>
        <w:t>, если</w:t>
      </w:r>
      <w:r w:rsidRPr="00F24CC5">
        <w:rPr>
          <w:color w:val="444444"/>
          <w:sz w:val="28"/>
          <w:szCs w:val="28"/>
        </w:rPr>
        <w:t xml:space="preserve"> мы хотим, чтобы ребёнок усвоил письменную речь (чтение и письмо) быстро, легко, а также избежал многих ошибок, следует обучить его звуковому анализу и синтезу. В свою очередь звуковой анализ и синтез должны базироваться на устойчивом фонематическом восприятии каждого звука родного языка. Фонематическим восприятием или фонематическим слухом, что по данным многих современных исследователей одно и то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же, принято называть способность воспринимать и различать звуки речи (фонемы). Эта способность формируется у детей постепенно, в процессе естественного развития. Ребёнок начинает реагировать на любые звуки со 2-4 недели от момента рождения, в7-11 месяцев откликается на слово, но только на его </w:t>
      </w:r>
      <w:r w:rsidRPr="00F24CC5">
        <w:rPr>
          <w:color w:val="444444"/>
          <w:sz w:val="28"/>
          <w:szCs w:val="28"/>
        </w:rPr>
        <w:lastRenderedPageBreak/>
        <w:t xml:space="preserve">интонационную сторону, а не на предметное значение. Это так называемый период до фонемного развития речи. К концу первого года жизни (по данным </w:t>
      </w:r>
      <w:proofErr w:type="spellStart"/>
      <w:r w:rsidRPr="00F24CC5">
        <w:rPr>
          <w:color w:val="444444"/>
          <w:sz w:val="28"/>
          <w:szCs w:val="28"/>
        </w:rPr>
        <w:t>Н.Х.Швачкина</w:t>
      </w:r>
      <w:proofErr w:type="spellEnd"/>
      <w:r w:rsidRPr="00F24CC5">
        <w:rPr>
          <w:color w:val="444444"/>
          <w:sz w:val="28"/>
          <w:szCs w:val="28"/>
        </w:rPr>
        <w:t>) слово впервые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состав). Далее фонематическое развитие происходит бурно, постоянно опережая артикуляционные возможности ребёнка, что и служит основой совершенствования произношения (А.Н.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Гвоздев).</w:t>
      </w:r>
    </w:p>
    <w:p w:rsidR="00BB1DBB" w:rsidRDefault="00BB1DBB" w:rsidP="00BB1DBB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Н.Х.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Швачкин</w:t>
      </w:r>
      <w:proofErr w:type="spellEnd"/>
      <w:r w:rsidRPr="00F24CC5">
        <w:rPr>
          <w:color w:val="444444"/>
          <w:sz w:val="28"/>
          <w:szCs w:val="28"/>
        </w:rPr>
        <w:t xml:space="preserve"> отмечает, что уже к концу второго года жизни (при понимании речи) ребёнок пользуется фонематическим восприятием всех звуков родного языка. Несовершенное фонематическое восприятие, с одной стороны, отрицательно влияет на становление детского звукопроизношения, с другой тормозит, усложняет формирование навыков звукового анализа, без которых полноценное чтение и письмо невозможны. Формирование правильного произношения зависит от способности ребёнка к анализу и синтезу речевых звуков, т.е. от определённого уровня развития фонематического слуха, обеспечивающего восприятие фонем данного языка. 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дифференцируются,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ребёнок обобщает признаки одних фонем и отличает их от других. При помощи аналитико-синтетической деятельности происходит сравнение ребёнком своей несовершенной речи с речью старших и формирование звукопроизношения. Недостаточность анализа и синтеза 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А.Н.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Гвоздев, В.И.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Бельтюков, Н.Х.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Швачкин</w:t>
      </w:r>
      <w:proofErr w:type="spellEnd"/>
      <w:r w:rsidRPr="00F24CC5">
        <w:rPr>
          <w:color w:val="444444"/>
          <w:sz w:val="28"/>
          <w:szCs w:val="28"/>
        </w:rPr>
        <w:t>, Г.М.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Лямина</w:t>
      </w:r>
      <w:proofErr w:type="spellEnd"/>
      <w:r w:rsidRPr="00F24CC5">
        <w:rPr>
          <w:color w:val="444444"/>
          <w:sz w:val="28"/>
          <w:szCs w:val="28"/>
        </w:rPr>
        <w:t xml:space="preserve"> доказали, что необходимо развитие </w:t>
      </w:r>
      <w:r w:rsidRPr="00F24CC5">
        <w:rPr>
          <w:color w:val="444444"/>
          <w:sz w:val="28"/>
          <w:szCs w:val="28"/>
        </w:rPr>
        <w:lastRenderedPageBreak/>
        <w:t>более высоких форм фонематического слуха, при которых дети могли бы делить слова на составляющие их звуки, устанавливать порядок звуков в слове, т.е. производить анализ звуковой структуры слова. Д.Б.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F24CC5">
        <w:rPr>
          <w:color w:val="444444"/>
          <w:sz w:val="28"/>
          <w:szCs w:val="28"/>
        </w:rPr>
        <w:t>Эльконин</w:t>
      </w:r>
      <w:proofErr w:type="spellEnd"/>
      <w:r w:rsidRPr="00F24CC5">
        <w:rPr>
          <w:color w:val="444444"/>
          <w:sz w:val="28"/>
          <w:szCs w:val="28"/>
        </w:rPr>
        <w:t xml:space="preserve"> назвал эти специальные действия по анализу звуковой структуры слов фонематическим восприятием. В связи с обучением грамоте эти действия формируются в процессе специального обучения, при котором детей обучают средствам звукового анализа. Развитие фонематического слуха и фонематического восприятия имеет большое значение для овладения навыками чтения и письма. Готовность к обучению грамоте заключается в достаточном уровне развития аналитико-синтетической деятельности ребёнка, т.е. умений анализа, сравнения, синтеза и обобщения языкового материала. Звуковой анализ в отличие от фонематического восприятия (при нормальном речевом развитии) требует планомерного специального обучения. Подвергаемая звуковому анализу речь из средства общения превращается в объект познания. А.Н.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Гвоздев отмечает, что «хотя ребёнок замечает разницу в отдельных звуках, но разложение слов на звуки им самостоятельно не производиться». И действительно, самостоятельно выделить последний звук в слове, несколько гласных звуков одновременно, установить позицию заданного звука или количество слогов вряд ли доступно малышу без помощи взрослых. И очень важно, чтобы эта помощь была квалифицированной, обоснованной, своевременной</w:t>
      </w:r>
      <w:r>
        <w:rPr>
          <w:color w:val="444444"/>
          <w:sz w:val="28"/>
          <w:szCs w:val="28"/>
        </w:rPr>
        <w:t>.</w:t>
      </w:r>
      <w:r w:rsidRPr="00F24CC5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Фонематическое восприятие первая ступень в поступательном движении к овладению грамотой, звуковой анализ вторая. Ещё один фактор: фонематическое восприятие формируется в период от года до четырёх лет, звуковой анализ в более позднем возрасте. </w:t>
      </w:r>
    </w:p>
    <w:p w:rsidR="0076064E" w:rsidRPr="00BB1DBB" w:rsidRDefault="00BB1DBB" w:rsidP="00BB1DBB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Одновременно с развитием фонематического восприятия происходит интенсивное развитие словаря и овладение произношением. Уточним, что чёткие фонематические представления о звуке возможны только при правильном его произнесении. По данным С.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Бернштейна, «безусловно, правильно мы слышим только те звуки, которые умеем правильно </w:t>
      </w:r>
      <w:r w:rsidRPr="00F24CC5">
        <w:rPr>
          <w:color w:val="444444"/>
          <w:sz w:val="28"/>
          <w:szCs w:val="28"/>
        </w:rPr>
        <w:lastRenderedPageBreak/>
        <w:t xml:space="preserve">произносить». </w:t>
      </w:r>
      <w:r w:rsidRPr="00F24CC5">
        <w:rPr>
          <w:color w:val="444444"/>
          <w:sz w:val="28"/>
          <w:szCs w:val="28"/>
        </w:rPr>
        <w:br/>
        <w:t>Только при чётком, правильном произношении, возможно, обеспечить однозначную связь между звуком и соответствующей буквой. Заучивание букв, когда их названия воспроизводятся неправильно, способствует закреплению у ребёнка существующих дефектов речи, а также тормозит усвоение им письменной речи. Необходимыми предпосылками для обучения грамоте дошкольника являются: сформированное фонематическое восприятие, правильное произношение всех звуков родного языка, а так же наличие элементарных навыков звукового анализа. Подчеркнём, что все названные процессы взаимосвязаны и взаимообусловлены. При чтении у детей, занятия с которыми велись без учёта указанных факторов, на</w:t>
      </w:r>
      <w:r>
        <w:rPr>
          <w:color w:val="444444"/>
          <w:sz w:val="28"/>
          <w:szCs w:val="28"/>
        </w:rPr>
        <w:t>иболее типичны следующие ошибки</w:t>
      </w:r>
      <w:r w:rsidRPr="00F24CC5">
        <w:rPr>
          <w:color w:val="444444"/>
          <w:sz w:val="28"/>
          <w:szCs w:val="28"/>
        </w:rPr>
        <w:t xml:space="preserve"> - трудности с</w:t>
      </w:r>
      <w:r>
        <w:rPr>
          <w:color w:val="444444"/>
          <w:sz w:val="28"/>
          <w:szCs w:val="28"/>
        </w:rPr>
        <w:t>лияния звуков в слоги и слова,</w:t>
      </w:r>
      <w:r w:rsidRPr="00F24CC5">
        <w:rPr>
          <w:color w:val="444444"/>
          <w:sz w:val="28"/>
          <w:szCs w:val="28"/>
        </w:rPr>
        <w:t xml:space="preserve"> взаимные замены фонетически или </w:t>
      </w:r>
      <w:proofErr w:type="spellStart"/>
      <w:r w:rsidRPr="00F24CC5">
        <w:rPr>
          <w:color w:val="444444"/>
          <w:sz w:val="28"/>
          <w:szCs w:val="28"/>
        </w:rPr>
        <w:t>артикуляционно</w:t>
      </w:r>
      <w:proofErr w:type="spellEnd"/>
      <w:r w:rsidRPr="00F24CC5">
        <w:rPr>
          <w:color w:val="444444"/>
          <w:sz w:val="28"/>
          <w:szCs w:val="28"/>
        </w:rPr>
        <w:t xml:space="preserve"> близких согласных звуков (свистящих шипящих, т</w:t>
      </w:r>
      <w:r>
        <w:rPr>
          <w:color w:val="444444"/>
          <w:sz w:val="28"/>
          <w:szCs w:val="28"/>
        </w:rPr>
        <w:t xml:space="preserve">вёрдых мягких, звонких глухих), </w:t>
      </w:r>
      <w:r w:rsidRPr="00F24CC5">
        <w:rPr>
          <w:color w:val="444444"/>
          <w:sz w:val="28"/>
          <w:szCs w:val="28"/>
        </w:rPr>
        <w:t xml:space="preserve"> побуквенное чтен</w:t>
      </w:r>
      <w:r>
        <w:rPr>
          <w:color w:val="444444"/>
          <w:sz w:val="28"/>
          <w:szCs w:val="28"/>
        </w:rPr>
        <w:t>ие (</w:t>
      </w:r>
      <w:proofErr w:type="gramStart"/>
      <w:r>
        <w:rPr>
          <w:color w:val="444444"/>
          <w:sz w:val="28"/>
          <w:szCs w:val="28"/>
        </w:rPr>
        <w:t>Р</w:t>
      </w:r>
      <w:proofErr w:type="gramEnd"/>
      <w:r>
        <w:rPr>
          <w:color w:val="444444"/>
          <w:sz w:val="28"/>
          <w:szCs w:val="28"/>
        </w:rPr>
        <w:t>, Ы, Б, А),</w:t>
      </w:r>
      <w:r w:rsidRPr="00F24CC5">
        <w:rPr>
          <w:color w:val="444444"/>
          <w:sz w:val="28"/>
          <w:szCs w:val="28"/>
        </w:rPr>
        <w:t xml:space="preserve"> иска</w:t>
      </w:r>
      <w:r>
        <w:rPr>
          <w:color w:val="444444"/>
          <w:sz w:val="28"/>
          <w:szCs w:val="28"/>
        </w:rPr>
        <w:t xml:space="preserve">жение слоговой структуры слов, </w:t>
      </w:r>
      <w:r w:rsidRPr="00F24CC5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слишком медленный темп чтения, </w:t>
      </w:r>
      <w:r w:rsidRPr="00F24CC5">
        <w:rPr>
          <w:color w:val="444444"/>
          <w:sz w:val="28"/>
          <w:szCs w:val="28"/>
        </w:rPr>
        <w:t xml:space="preserve"> нарушения понимания прочитанного.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К числу типичных недостатков п</w:t>
      </w:r>
      <w:r>
        <w:rPr>
          <w:color w:val="444444"/>
          <w:sz w:val="28"/>
          <w:szCs w:val="28"/>
        </w:rPr>
        <w:t>исьма у таких детей относятся:</w:t>
      </w:r>
      <w:r w:rsidRPr="00F24CC5">
        <w:rPr>
          <w:color w:val="444444"/>
          <w:sz w:val="28"/>
          <w:szCs w:val="28"/>
        </w:rPr>
        <w:t xml:space="preserve"> замены букв, указывающие на незаконченность процесса дифференцировок соответствующих звуков, 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близких по акустическим </w:t>
      </w:r>
      <w:r>
        <w:rPr>
          <w:color w:val="444444"/>
          <w:sz w:val="28"/>
          <w:szCs w:val="28"/>
        </w:rPr>
        <w:t xml:space="preserve">или артикуляционным признакам,  пропуски гласных, </w:t>
      </w:r>
      <w:r w:rsidRPr="00F24CC5">
        <w:rPr>
          <w:color w:val="444444"/>
          <w:sz w:val="28"/>
          <w:szCs w:val="28"/>
        </w:rPr>
        <w:t xml:space="preserve"> про</w:t>
      </w:r>
      <w:r>
        <w:rPr>
          <w:color w:val="444444"/>
          <w:sz w:val="28"/>
          <w:szCs w:val="28"/>
        </w:rPr>
        <w:t xml:space="preserve">пуски согласных в их стечении,  слияние слов на письме, </w:t>
      </w:r>
      <w:r w:rsidRPr="00F24CC5">
        <w:rPr>
          <w:color w:val="444444"/>
          <w:sz w:val="28"/>
          <w:szCs w:val="28"/>
        </w:rPr>
        <w:t xml:space="preserve"> раздельное </w:t>
      </w:r>
      <w:r>
        <w:rPr>
          <w:color w:val="444444"/>
          <w:sz w:val="28"/>
          <w:szCs w:val="28"/>
        </w:rPr>
        <w:t xml:space="preserve">написание частей одного слова, </w:t>
      </w:r>
      <w:r w:rsidRPr="00F24CC5">
        <w:rPr>
          <w:color w:val="444444"/>
          <w:sz w:val="28"/>
          <w:szCs w:val="28"/>
        </w:rPr>
        <w:t xml:space="preserve"> пропуски, нара</w:t>
      </w:r>
      <w:r>
        <w:rPr>
          <w:color w:val="444444"/>
          <w:sz w:val="28"/>
          <w:szCs w:val="28"/>
        </w:rPr>
        <w:t xml:space="preserve">щения или перестановки слогов, </w:t>
      </w:r>
      <w:r w:rsidRPr="00F24CC5">
        <w:rPr>
          <w:color w:val="444444"/>
          <w:sz w:val="28"/>
          <w:szCs w:val="28"/>
        </w:rPr>
        <w:t xml:space="preserve"> орфо</w:t>
      </w:r>
      <w:r>
        <w:rPr>
          <w:color w:val="444444"/>
          <w:sz w:val="28"/>
          <w:szCs w:val="28"/>
        </w:rPr>
        <w:t xml:space="preserve">графические ошибки. </w:t>
      </w:r>
      <w:r w:rsidRPr="00F24CC5">
        <w:rPr>
          <w:color w:val="444444"/>
          <w:sz w:val="28"/>
          <w:szCs w:val="28"/>
        </w:rPr>
        <w:t xml:space="preserve">Известно, что вторичные отклонения легче предупредить, чем исправить уже сформировавшиеся нарушения. Поэтому проф. Левиной Р.Е. был, выдвинут принцип предупредительного подхода к детям дошкольного возраста. Этот принцип нашёл свою практическую реализацию в открытии логопедических групп. Задачи коррекционного обучения включают в себя не только исправление первичного дефекта, но и обязательную подготовку детей к обучению в школе, т.е. усвоение элементов грамоты. </w:t>
      </w:r>
    </w:p>
    <w:sectPr w:rsidR="0076064E" w:rsidRPr="00BB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BB"/>
    <w:rsid w:val="004C15A8"/>
    <w:rsid w:val="0076064E"/>
    <w:rsid w:val="00BB1DBB"/>
    <w:rsid w:val="00D355F8"/>
    <w:rsid w:val="00E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Ирина Алексеевна</cp:lastModifiedBy>
  <cp:revision>4</cp:revision>
  <dcterms:created xsi:type="dcterms:W3CDTF">2013-04-04T09:25:00Z</dcterms:created>
  <dcterms:modified xsi:type="dcterms:W3CDTF">2013-04-04T14:57:00Z</dcterms:modified>
</cp:coreProperties>
</file>