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88" w:rsidRDefault="00C6618C">
      <w:r>
        <w:rPr>
          <w:rStyle w:val="text"/>
          <w:b/>
          <w:bCs/>
        </w:rPr>
        <w:t>Подбор растений и животных</w:t>
      </w:r>
      <w:r>
        <w:br/>
      </w:r>
      <w:r>
        <w:br/>
      </w:r>
      <w:r>
        <w:rPr>
          <w:rStyle w:val="text"/>
        </w:rPr>
        <w:t>Ознакомление детей с природой в детском саду требует постоянного непосредственного общения с ней. Одним из условий, обеспечивающих это, является организация в детском саду уголков природы. Каждая возрастная группа имеет свой уголок природы, однако хорошо иметь и общий уголок природы для всего детского учреждения. Его можно использовать для пополнения обитателей уголков природы возрастных групп.</w:t>
      </w:r>
      <w:r>
        <w:br/>
      </w:r>
      <w:r>
        <w:rPr>
          <w:rStyle w:val="text"/>
        </w:rPr>
        <w:t>Труд и наблюдения детей за растениями и животными в уголке природы организуют в течение всего года (зимой, поздней осенью и ранней весной). Поскольку в условиях средней полосы труд и наблюдения детей на участке в эти периоды значительно сокращаются, уголок природы обеспечивает возможность для непрерывной систематической работы по ознакомлению детей с природой.</w:t>
      </w:r>
      <w:r>
        <w:br/>
      </w:r>
      <w:r>
        <w:rPr>
          <w:rStyle w:val="text"/>
        </w:rPr>
        <w:t>Уголок природы предоставляет возможность сосредоточить внимание детей на небольшом количестве обитателей, на наиболее типичных их признаках и тем самым обеспечить более глубокие и прочные знания. Разнообразие растений и животных, с которыми дети встречаются непосредственно в природе, затрудняет выделение общего, существенного и закономерного в жизни растений и животных. Ознакомление с ограниченным количеством специально подобранных объектов в уголке природы позволяет решить эту сложную и важную задачу. Имеет значение и пространственная близость обитателей уголка природы. Дети получают возможность хорошо рассмотреть растения и животных, наблюдать за ними длительное время. При отборе растений и животных для уголка природы следует учитывать требования, предъявляемые «Программой воспитания в детском саду». Только при этом условии можно обеспечить воспитательное и образовательное воздействие на детей труда и наблюдений.</w:t>
      </w:r>
      <w:r>
        <w:br/>
      </w:r>
      <w:r>
        <w:rPr>
          <w:rStyle w:val="text"/>
        </w:rPr>
        <w:t>Требования к отбору обитателей уголка природы:</w:t>
      </w:r>
      <w:r>
        <w:br/>
      </w:r>
      <w:r>
        <w:rPr>
          <w:rStyle w:val="text"/>
        </w:rPr>
        <w:t>1. Растение или животное должно быть типичным для той или иной систематической или экологической группы. При этом становится возможным познакомить детей с основными, типичными чертами, условиями или образом жизни, характерными для большой группы растений и животных.</w:t>
      </w:r>
      <w:r>
        <w:br/>
      </w:r>
      <w:r>
        <w:rPr>
          <w:rStyle w:val="text"/>
        </w:rPr>
        <w:t>2. Уход за обитателями уголка по качеству, характеру труда, по затрачиваемым силам и времени должен быть доступен детям дошкольного возраста (при участии и руководстве со стороны воспитателя). Поэтому отбирают растения и животных, неприхотливых к пище и уходу за ними.</w:t>
      </w:r>
      <w:r>
        <w:br/>
      </w:r>
      <w:r>
        <w:rPr>
          <w:rStyle w:val="text"/>
        </w:rPr>
        <w:t>3. Растения и животные в уголке природы должны быть внешне привлекательными, способными вызвать и удержать еще не очень устойчивое внимание дошкольника.</w:t>
      </w:r>
      <w:r>
        <w:br/>
      </w:r>
      <w:r>
        <w:rPr>
          <w:rStyle w:val="text"/>
        </w:rPr>
        <w:t>4. Необходимо иметь несколько экземпляров одного вида растений и животных; дети увидят в объектах наблюдения не только общие, но и индивидуальные признаки, это подведет их к пониманию разнообразия и неповторимости живых организмов.</w:t>
      </w:r>
      <w:r>
        <w:br/>
      </w:r>
      <w:r>
        <w:rPr>
          <w:rStyle w:val="text"/>
        </w:rPr>
        <w:t>5. Растения и животные должны быть абсолютно безопасны, не приносить ни малейшего вреда здоровью детей.</w:t>
      </w:r>
      <w:r>
        <w:br/>
      </w:r>
      <w:r>
        <w:rPr>
          <w:rStyle w:val="text"/>
        </w:rPr>
        <w:t>6. Необходимо учитывать возможность нормальной жизнедеятельности, роста и развития животных и растений в условиях помещения детского учреждения.</w:t>
      </w:r>
      <w:r>
        <w:br/>
      </w:r>
      <w:r>
        <w:rPr>
          <w:rStyle w:val="text"/>
        </w:rPr>
        <w:t>Размещая обитателей в уголке природы, следует в первую очередь позаботиться о том, чтобы были учтены их биологические особенности и потребности. Так, одни комнатные растения (герань, кактусы и др.) нуждаются в большом количестве солнечного света, их следует поставить на самое светлое место, другие (например, узамбарская фиалка) плохо переносят прямые солнечные лучм. Биология ящерицы и лягушки такова, что террариум, где живет ящерица, следует ставить на хорошо прогреваемое солнцем место, террариум с лягушкой должен быть непременно в тени.</w:t>
      </w:r>
      <w:r>
        <w:br/>
      </w:r>
      <w:r>
        <w:rPr>
          <w:rStyle w:val="text"/>
        </w:rPr>
        <w:lastRenderedPageBreak/>
        <w:t>Вместе с тем уголок природы должен радовать глаз, украшать интерьер. И наконец, следует размещать объекты таким образом, чтобы дети могли свободно подходить к ним, наблюдать и трудиться в уголке природы.</w:t>
      </w:r>
      <w:r>
        <w:br/>
      </w:r>
      <w:r>
        <w:rPr>
          <w:rStyle w:val="text"/>
        </w:rPr>
        <w:t>Всех обитателей уголка природы в детском саду можно подразделить на постоянных и временных. Первые живут в уголке круглый год (комнатные растения, рыбки и т. д.), вторые вносятся на короткое время. Временные обитатели — это растения и животные местного края, жизнедеятельность которых особенно интересно и ярко проявляется в те или другие сезоны (первоцветы весной, яркие растения цветника, цветущие осенью, насекомые и др.).</w:t>
      </w:r>
      <w:r>
        <w:br/>
      </w:r>
      <w:r>
        <w:rPr>
          <w:rStyle w:val="text"/>
        </w:rPr>
        <w:t>Постоянные обитатели уголков природы в детском саду — комнатные растения. Они издавна украшали жилище человека. Одни из них обильно и долго цветут, другие имеют красивую листву, стебли их разнообразны (прямостоячие, лежачие, восходящие, вьющиеся и т. д.). Большинство комнатных растений — выходцы из тропических и субтропических стран: жарких пустынь н саванн, тропических влажных лесов и болот, горных склонов и долин. В зависимости от места произрастания в природе комнатные растения требуют различного ухода (разной почвы, поливки, степени освещенности и т. д.). Интересны комнатные растения и тем, что каждый вид имеет свои сроки и периоды активной вегетации. Комнатные растения — ценный дидактический материал, они являются обязательными обитателями уголка природы. Традиционно для уголка содержание рыб в аквариуме. В аквариуме могут жить как рыбы местных водоемов (малый прудовой карась, красноперка, вьюн, верхоплавкн и др.), так и неприхотливые виды экзотических теплолюбивых рыбок (гуппи, меченосцы, скалярии и др.). Наблюдения за рыбами разнообразны, а труд по уходу за ними вполне доступен дошкольникам (кормление, уборка аквариума, частичная смена воды).</w:t>
      </w:r>
      <w:r>
        <w:br/>
      </w:r>
      <w:r>
        <w:rPr>
          <w:rStyle w:val="text"/>
        </w:rPr>
        <w:t>Желательными обитателями уголка природы являются птицы. При правильном уходе они хорошо себя чувствуют, поют, даже размножаются. Дети с большим интересом и любовью ухаживают за ними, кормят их, следят за чистотой в клетках. Труд по уходу за птицами предоставляет воспитателю возможность формировать у ребят бережное и заботливое отношение к ним.</w:t>
      </w:r>
      <w:r>
        <w:br/>
      </w:r>
      <w:r>
        <w:rPr>
          <w:rStyle w:val="text"/>
        </w:rPr>
        <w:t>Целесообразно для наблюдения содержать в детском саду зерноядных и всеядных зимующих птиц (чижа, щегла, снегиря, чечетку, клеста и др.). Но этих птиц можно держать в неволе только в самое трудное для них время — зимой; весной их необходимо выпустить на волю. Постоянные жители уголка природы — канарейки и волнистые попугайчики. Эти птицы давно уже стали домашними.</w:t>
      </w:r>
      <w:r>
        <w:br/>
      </w:r>
      <w:r>
        <w:rPr>
          <w:rStyle w:val="text"/>
        </w:rPr>
        <w:t>Из пресмыкающихся можно содержать только черепах — болотную или сухопутную.</w:t>
      </w:r>
      <w:r>
        <w:br/>
      </w:r>
      <w:r>
        <w:rPr>
          <w:rStyle w:val="text"/>
        </w:rPr>
        <w:t>Из многочисленного и разнообразного по составу класса млекопитающих требованиям отбора отвечают прежде всего грызуны: кролик, белка, морская свинка, хомячок. Неприхотливая пища, малые размеры помещений для их содержания, мирный нрав животных и почти полная безопасность, разнообразие повадок делают их желанными обитателями уголков природы.</w:t>
      </w:r>
      <w:r>
        <w:br/>
      </w:r>
      <w:r>
        <w:rPr>
          <w:rStyle w:val="text"/>
        </w:rPr>
        <w:t>Животные могут содержаться и на участке. Хорошо иметь семейство кур, утку с утятами, козленка или других мелких домашних животных. Кроликов также содержат на участке.</w:t>
      </w:r>
      <w:r>
        <w:br/>
      </w:r>
      <w:r>
        <w:br/>
      </w:r>
      <w:r>
        <w:rPr>
          <w:rStyle w:val="text"/>
          <w:b/>
          <w:bCs/>
        </w:rPr>
        <w:t xml:space="preserve">Уголок природы в младших группах </w:t>
      </w:r>
      <w:r>
        <w:br/>
      </w:r>
      <w:r>
        <w:br/>
      </w:r>
      <w:r>
        <w:rPr>
          <w:rStyle w:val="text"/>
        </w:rPr>
        <w:t>При подборе обитателей уголка природы в младших группах учитывают прежде всего особенности восприятия детьми предметов (малыши выделяют яркие признаки и свойства), а также образовательные задачи. Малыши должны научиться узнавать и называть 2—3 растения, их основные части (лист, стебель, цветок).</w:t>
      </w:r>
      <w:r>
        <w:br/>
      </w:r>
      <w:r>
        <w:rPr>
          <w:rStyle w:val="text"/>
        </w:rPr>
        <w:t xml:space="preserve">Дети второй младшей группы привлекаются к уходу за растениями: поливают водой, приготовленной взрослым (он же определяет и дозировку), обтирают влажной тряпочкой крупные кожистые листья растений. Наблюдая за животными, малыши учатся узнавать их по </w:t>
      </w:r>
      <w:r>
        <w:rPr>
          <w:rStyle w:val="text"/>
        </w:rPr>
        <w:lastRenderedPageBreak/>
        <w:t>внешним ярким признакам: частям тела, характеру движения, издаваемым звукам и т. д.</w:t>
      </w:r>
      <w:r>
        <w:br/>
      </w:r>
      <w:r>
        <w:rPr>
          <w:rStyle w:val="text"/>
        </w:rPr>
        <w:t>Воспитатель учит детей наблюдать: принять вопрос-задачу, сосредсточть внимание на наблюдаемом предмете, использовать несложные обследовательские действия, отвечать на поставленные по ходу наблюдения вопросы.</w:t>
      </w:r>
      <w:r>
        <w:br/>
      </w:r>
      <w:r>
        <w:rPr>
          <w:rStyle w:val="text"/>
        </w:rPr>
        <w:t xml:space="preserve">В уголок природы младших групп помещают растения, имеющие четко выраженные основные части (стебель, листья) и ярко, обильно и долго цветущие. Это обыкновенная (или зональная) герань, фуксия, вечноцветущая бегония, бальзамин («огонек»), азалия, китайский розан и др. Привлекают внимание детей и растения, имеющие пестро окрашенные листья, — аукуба («золотое» или «колбасное» дерево), колеусы. Аукуба и китайский розан (небольших размеров), кроме того, имеют достаточно крупные и крепкие листья, на которых можно учить детей второй младшей группы первым несложным приемам поддержания растений в чистоте. Этим же приемам можно обучать детей в процессе ухода за молодыми аралиями, фикусами. Из названных видов для наблюдения в течение года вносят 3—4 растения. Какое-то из них должно быть в двух экземплярах, с тем чтобы дети могли учиться находить одинаковые растения. </w:t>
      </w:r>
      <w:r>
        <w:br/>
      </w:r>
      <w:r>
        <w:rPr>
          <w:rStyle w:val="text"/>
        </w:rPr>
        <w:t>Во второй группе младшего возраста в уголке природы помещают аквариум с рыбкой. Для малышей, исходя из особенностей их восприятия, надо подобрать рыбку ярко окрашенную, ведущую в течение большей части года активный образ жизни, охотно поедающую корм. Это обыкновенная золотая рыбка, золотистый и серебристый караси. Они имеют типичную форму пресноводных рыб, привлекательны по окраске, достаточно подвижны.</w:t>
      </w:r>
      <w:r>
        <w:br/>
      </w:r>
      <w:r>
        <w:rPr>
          <w:rStyle w:val="text"/>
        </w:rPr>
        <w:t>В младших группах детского сада можно содержать птиц. Желательно, чтобы птица имела яркое оперение, веселый нрав, была неприхотлива к пище, пела в неволе. Для этого более всего подойдет канарейка.</w:t>
      </w:r>
      <w:r>
        <w:br/>
      </w:r>
      <w:r>
        <w:rPr>
          <w:rStyle w:val="text"/>
        </w:rPr>
        <w:t>Содержать млекопитающих постоянно в уголках природы младших групп вряд ли целесообразно. Млекопитающие, даже мелкие, требуют значительно большего внимания, чем другие животные (обильное и частое кормление, ежедневная уборка клеток и т. п.). На участке можно содержать кролика. Клетку с кроликом, белкой или морской свинкой, хомячком изредка приносят в группу малышей для эпизодического, кратковременного наблюдения.</w:t>
      </w:r>
      <w:r>
        <w:br/>
      </w:r>
      <w:r>
        <w:br/>
      </w:r>
      <w:r>
        <w:rPr>
          <w:rStyle w:val="text"/>
          <w:b/>
          <w:bCs/>
        </w:rPr>
        <w:t>Уголок природы в средней группе</w:t>
      </w:r>
      <w:r>
        <w:br/>
      </w:r>
      <w:r>
        <w:br/>
      </w:r>
      <w:r>
        <w:rPr>
          <w:rStyle w:val="text"/>
        </w:rPr>
        <w:t>В средней группе у детей формируют умение видеть разнообразие свойств и качеств предметов и их частей (разнообразие формы, цвета, величины, характера поверхности и т. д.). Дети овладевают более сложными приемами сравнения, учатся устанавливать различия и сходство предметов, обобщать предметы по тем или иным признакам.</w:t>
      </w:r>
      <w:r>
        <w:br/>
      </w:r>
      <w:r>
        <w:rPr>
          <w:rStyle w:val="text"/>
        </w:rPr>
        <w:t>Усложняются знания о растениях и животных. Дети четче различают особенности растений, знакомятся с условиями, необходимыми для их жизни. Число растений, которые узнают и называют ребята, возрастает.</w:t>
      </w:r>
      <w:r>
        <w:br/>
      </w:r>
      <w:r>
        <w:rPr>
          <w:rStyle w:val="text"/>
        </w:rPr>
        <w:t>Ребенок пятого года жизни, знакомясь с животными, отмечает своеобразие их внешнего вида, строения, движения, способа питания; устанавливает и первые связи - зависимость характера движения от особенностей строения конечностей.</w:t>
      </w:r>
      <w:r>
        <w:br/>
      </w:r>
      <w:r>
        <w:rPr>
          <w:rStyle w:val="text"/>
        </w:rPr>
        <w:t>В процессе ухода (вместе с воспитателем) за обитателями уголка дети овладевают несложными умениями:, поддерживать растение в чистоте, правильно поливать его, мыть поилки и кормушки для животных, давать корм. Наблюдая за растениями и животными, подмечают яркие проявления в росте, развитии растений и животных. Свои наблюдения учатся отражать в связной, точной речи.</w:t>
      </w:r>
      <w:r>
        <w:br/>
      </w:r>
      <w:r>
        <w:rPr>
          <w:rStyle w:val="text"/>
        </w:rPr>
        <w:t xml:space="preserve">Расширение и усложнение программных задач в средней группе требует пополнения уголка природы новыми обитателями. Комнатные растения должны иметь разную форму и величину листьев, так как ребята овладевают новыми приемами поддержания растений в чистоте: </w:t>
      </w:r>
      <w:r>
        <w:rPr>
          <w:rStyle w:val="text"/>
        </w:rPr>
        <w:lastRenderedPageBreak/>
        <w:t>обливают из мелкосетчатой лейки или опрыскивают из пульверизаторов растения с мелкими листьями, обтирают влажной кисточкой или щеткой листья, имеющие зазубрины, сухой кисточкой — опушенные листья. При этом дети учатся устанавливать способ ухода в зависимости от характера листьев: величины, количества, характера поверхности, их хрупкости.</w:t>
      </w:r>
      <w:r>
        <w:br/>
      </w:r>
      <w:r>
        <w:rPr>
          <w:rStyle w:val="text"/>
        </w:rPr>
        <w:t>В дополнение к растениям, названным для уголка природы младших групп, в средней группе помещают алоэ или агаву (с сочными листьями, имеющими зазубрины по краям), бегонию-рекс, аспарагус, душистую герань (с узорчатыми, опушенными листьями) и др. Одновременно в уголке природы может быть до 6—8 видов растений.</w:t>
      </w:r>
      <w:r>
        <w:br/>
      </w:r>
      <w:r>
        <w:rPr>
          <w:rStyle w:val="text"/>
        </w:rPr>
        <w:t>В аквариуме содержатся два вида рыб, отличающихся по внешнему виду и повадкам: медлительный прудовой карась и юркие подвижные верхоплавки; разновидности золотой рыоки — вуалехвост, телескоп и одновременно (в другом аквариуме) рыбки из местных водоемов. Различия во внешнем виде и повадках названных рыб достаточно заметны и могут быть обнаружены детьми при наблюдении. В уголке природы средней группы можно содержать тех же канареек.</w:t>
      </w:r>
      <w:r>
        <w:br/>
      </w:r>
      <w:r>
        <w:rPr>
          <w:rStyle w:val="text"/>
        </w:rPr>
        <w:t>Как постоянных обитателей в уголке природы средней группы можно содержать и млекопитающих. Дети этого возраста вполне могут овладеть несложными навыками ухода за ними. Так, целесообразно поместить в уголке интересных по своим повадкам морскую свинку и хомячка. Уход за ними прост, они дружелюбны, у них легко вырабатываются рефлексы на разнообразные сигналы — время, обстановку.</w:t>
      </w:r>
      <w:r>
        <w:br/>
      </w:r>
      <w:r>
        <w:br/>
      </w:r>
      <w:r>
        <w:rPr>
          <w:rStyle w:val="text"/>
          <w:b/>
          <w:bCs/>
        </w:rPr>
        <w:t>Уголок природы в старшей группе</w:t>
      </w:r>
      <w:r>
        <w:br/>
      </w:r>
      <w:r>
        <w:br/>
      </w:r>
      <w:r>
        <w:rPr>
          <w:rStyle w:val="text"/>
        </w:rPr>
        <w:t>В старшей группе продолжается формирование умений наблюдать, сравнивать предметы, обобщать и классифицировать их по различным признакам. Основным содержанием наблюдений становятся рост и развитие растений и животных, изменения их по сезонам. Дети должны знать, что растения для своего роста нуждаются в свете, влаге, тепле, почвенном питании; разные растения нуждаются в разном количестве света, влаги.</w:t>
      </w:r>
      <w:r>
        <w:br/>
      </w:r>
      <w:r>
        <w:rPr>
          <w:rStyle w:val="text"/>
        </w:rPr>
        <w:t>Продолжается ознакомление детей с растениями, с особенностями их внешнего строения: не только с разнообразием листьев, но и стеблей, цветков. Закрепляются умения определять способ ухода за растениями в зависимости от характера листьев и стебля (способ поддержания растения в чистоте).</w:t>
      </w:r>
      <w:r>
        <w:br/>
      </w:r>
      <w:r>
        <w:rPr>
          <w:rStyle w:val="text"/>
        </w:rPr>
        <w:t>В содержание познавательных задач о растениях включают знания о некоторых способах их вегетативного размножения, в частности стеблевыми черенками. Все это требует пополнения уголка природы новыми растениями: с разнообразными стеблями (вьющимися, стелющимися или видоизменениями прямостоячих стеблей), имеющими луковицы, клубнелуковицы и т. д. Это могут быть 2—3 вида традесканций, комнатный виноград, вьющийся плющ, фикус, алоэ, зигокактус, эпифиллюм, цикламен, примула, амариллис, кливия и др. Они имеют разнообразные по форме и характеру листья, стебли, цветы, у них разные потребности в свете и влаге.</w:t>
      </w:r>
      <w:r>
        <w:br/>
      </w:r>
      <w:r>
        <w:rPr>
          <w:rStyle w:val="text"/>
        </w:rPr>
        <w:t>При подборе животных для уголка природы старших детей необходимо учитывать основную программную задачу — обеспечить формирование первоначальных знаний об особенностях приспособления животных к условиям среды обитания.</w:t>
      </w:r>
      <w:r>
        <w:br/>
      </w:r>
      <w:r>
        <w:rPr>
          <w:rStyle w:val="text"/>
        </w:rPr>
        <w:t>В аквариумах хорошо содержать теплолюбивых живородящих и икромечущих рыб — гуппи, меченосцев, скалярий и др. Не меньший интерес у детей вызовет и наблюдение за вьюном. Эта маленькая рыбка местных водоемов — своеобразный барометр: перед наступлением ненастной погоды у нее повышается двигательная активность.</w:t>
      </w:r>
      <w:r>
        <w:br/>
      </w:r>
      <w:r>
        <w:rPr>
          <w:rStyle w:val="text"/>
        </w:rPr>
        <w:t xml:space="preserve">Из птиц следует отдать предпочтение тем, которые выводят в неволе потомство, — канарейка, волнистые попугайчики. Рост и развитие птенцов, забота взрослых птиц о потомстве — </w:t>
      </w:r>
      <w:r>
        <w:rPr>
          <w:rStyle w:val="text"/>
        </w:rPr>
        <w:lastRenderedPageBreak/>
        <w:t>ценнейший материал для наблюдения. Не следует при этом забывать о том, что детям присуще чувство особо бережного и покровительственного отношения к детенышам, и забота о беспомощных, растущих птенчиках — источник добрых и гуманных чувств, бережного, и заботливого отношения ко всему живому.</w:t>
      </w:r>
      <w:r>
        <w:br/>
      </w:r>
      <w:r>
        <w:rPr>
          <w:rStyle w:val="text"/>
        </w:rPr>
        <w:t>В уголок природы старшей группы хорошо поместить черепаху (любой вид). Обычно это животное впадает зимой в непродолжительную спячку. Если черепаха живет в уголке несколько лет, то спячки может и не быть, тогда в этот период черепаха становится вялой, неохотно берет корм. (Понять причину такого состояния и создать соответствующие условия для жизни животного могут только старшие дошкольники.)</w:t>
      </w:r>
      <w:r>
        <w:br/>
      </w:r>
      <w:r>
        <w:rPr>
          <w:rStyle w:val="text"/>
        </w:rPr>
        <w:t>Разнообразнее и подбор млекопитающих. Кроме морской свинки и хомячка, нужны еж, белка. Белка в большей степени, чем другие млекопитающие уголков природы, меняет свой образ жизни по сезонам. Белка осенью чаще прячет остатки пищи в свою кладовую, зимой менее подвижна, кроме того, она два раза в год линяет. Эти изменения связаны с условиями жизни животных в природе, о чем старшие дошкольники должны знать.</w:t>
      </w:r>
      <w:r>
        <w:br/>
      </w:r>
      <w:r>
        <w:br/>
      </w:r>
      <w:r>
        <w:rPr>
          <w:rStyle w:val="text"/>
          <w:b/>
          <w:bCs/>
        </w:rPr>
        <w:t>Уголок природы в подготовительной к школе группе</w:t>
      </w:r>
      <w:r>
        <w:br/>
      </w:r>
      <w:r>
        <w:br/>
      </w:r>
      <w:r>
        <w:rPr>
          <w:rStyle w:val="text"/>
        </w:rPr>
        <w:t>Основная задача ознакомления с природой в подготовительной группе — формирование элементарных знаний о существенных зависимостях в мире природы: зависимости растений от комплекса условий (влаги, тепла, света и т. д.), зависимости внешнего строения и образа жизни животного от условий среды обитания. Дети знакомятся с постоянно повторяющимися закономерными изменениями в жизни растений и животных в разные сезоны, с основными периодами их роста и развития.</w:t>
      </w:r>
      <w:r>
        <w:br/>
      </w:r>
      <w:r>
        <w:rPr>
          <w:rStyle w:val="text"/>
        </w:rPr>
        <w:t>В содержание знаний о растительном мире включаются знания о некоторых способах вегетативного размножения растений. Дети должны уметь видеть существенные признаки предметов, общие и индивидуальные, их вариативность. В соответствии с этим при подборе растений и животных обращается особое внимание не только на разнообразие их строения, но и на приспособленность к определенным условиям среды.</w:t>
      </w:r>
      <w:r>
        <w:br/>
      </w:r>
      <w:r>
        <w:rPr>
          <w:rStyle w:val="text"/>
        </w:rPr>
        <w:t>Чтобы дети усвоили, как поливать различные растения, в зависимости от условий их обитания в естественной среде, в уголок природы следует поместить растения, резко отличающиеся по своим потребностям во влаге: циперус, который в течение 10 месяцев в году растет в очень влажной почве (вазон помещают в воду); кактусы (1—2 вида, рис. 2), требующие очень небольшой и редкой паливки, традесканции — с большой потребностью во влаге; узамбарские фиалки, поливать которые следует весьма умеренно, и др. В умеренной поливке зимой нуждаются многие субтропические растения, находящиеся в это время на родине в относительном покое, — герани, фуксии и др. О зависимости условий роста и развития растений, находящихся в уголке природы, от условий их происхождения надо помнить и при уходе за другими растениями, особенно из семейства лилейных и амариллисовых, — амариллис, кливия, кринум, драцена, гемантус и др. Первый период зимы для этих растений — период покоя, и в это время их почти прекращают поливать.</w:t>
      </w:r>
      <w:r>
        <w:br/>
      </w:r>
      <w:r>
        <w:rPr>
          <w:rStyle w:val="text"/>
        </w:rPr>
        <w:t>Вегетативное размножение комнатных растений весьма разнообразно: побегами (герани, фуксия, розы, бегонии и др.); листовыми черенками (узамбарская фиалка, бегония-реке, сансевьера и др.); аспидистра, аспарагусы и др. размножаются делением куста. Большой интерес вызывают у детей так называемые живородящие растения — камнеломка, хлорофитум, бриофиллюм и др. Все они имеют отпрыски, растущие не из корневища, скрытого в земле, а появляющиеся на других частях растений (усы у камнеломки, цветочная стрелка у хлорофитума, отпрыски на краях листьев у бриофиллюма).</w:t>
      </w:r>
      <w:r>
        <w:br/>
      </w:r>
      <w:r>
        <w:rPr>
          <w:rStyle w:val="text"/>
        </w:rPr>
        <w:lastRenderedPageBreak/>
        <w:t>Рыбы в аквариумах (их должно быть 2—3 вида) также разнообразные: из местных водоемов (любая), а также теплолюбивые (живородящие и икромечущие). Каждая их этих групп требует особых, хотя и не очень сложных условий содержания.</w:t>
      </w:r>
      <w:r>
        <w:br/>
      </w:r>
      <w:r>
        <w:rPr>
          <w:rStyle w:val="text"/>
        </w:rPr>
        <w:t>Как и у старших ребят, в уголок природы подготовительной к школе группы из птиц лучше отобрать тех, которые выводят потомство в неволе, а летом на участке содержать семейство кур или утку с утятами (в зависимости от местных условий). Из млекопитающих в уголке могут жить любые животные. При этом, однако, необходимо иметь в виду, что таких животных, как еж, можно содержать в клетке только в зимнее время. Весной их надо обязательно выпустить. Старшие дети ухаживают за крольчатником на участке детского сада.</w:t>
      </w:r>
    </w:p>
    <w:sectPr w:rsidR="00B8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618C"/>
    <w:rsid w:val="00B87F88"/>
    <w:rsid w:val="00C6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C6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2761</Words>
  <Characters>15739</Characters>
  <Application>Microsoft Office Word</Application>
  <DocSecurity>0</DocSecurity>
  <Lines>131</Lines>
  <Paragraphs>36</Paragraphs>
  <ScaleCrop>false</ScaleCrop>
  <Company>Microsoft</Company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Opaque</dc:creator>
  <cp:keywords/>
  <dc:description/>
  <cp:lastModifiedBy>Opaque</cp:lastModifiedBy>
  <cp:revision>3</cp:revision>
  <dcterms:created xsi:type="dcterms:W3CDTF">2010-10-04T12:58:00Z</dcterms:created>
  <dcterms:modified xsi:type="dcterms:W3CDTF">2010-10-04T12:58:00Z</dcterms:modified>
</cp:coreProperties>
</file>