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0" w:rsidRDefault="00286740" w:rsidP="000B741F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</w:p>
    <w:p w:rsidR="00286740" w:rsidRPr="00286740" w:rsidRDefault="00286740" w:rsidP="000B741F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Tahoma" w:eastAsia="Times New Roman" w:hAnsi="Tahoma" w:cs="Tahoma"/>
          <w:b/>
          <w:color w:val="000000"/>
          <w:sz w:val="48"/>
          <w:szCs w:val="48"/>
          <w:lang w:val="en-US" w:eastAsia="ru-RU"/>
        </w:rPr>
      </w:pPr>
    </w:p>
    <w:p w:rsidR="00286740" w:rsidRDefault="00286740" w:rsidP="002867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286740" w:rsidRDefault="00286740" w:rsidP="002867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комбинированного вида детский сад №10 г. Липецка</w:t>
      </w:r>
    </w:p>
    <w:p w:rsidR="00286740" w:rsidRPr="00286740" w:rsidRDefault="00286740" w:rsidP="000B741F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86740" w:rsidRPr="00286740" w:rsidRDefault="00286740" w:rsidP="000B741F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86740" w:rsidRPr="00286740" w:rsidRDefault="00286740" w:rsidP="000B741F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86740" w:rsidRPr="00286740" w:rsidRDefault="00286740" w:rsidP="000B741F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Pr="00286740" w:rsidRDefault="00286740" w:rsidP="00286740">
      <w:pPr>
        <w:shd w:val="clear" w:color="auto" w:fill="FFFFFF"/>
        <w:tabs>
          <w:tab w:val="left" w:pos="2565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  <w:r w:rsidRPr="00286740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Выступление на педс</w:t>
      </w:r>
      <w:r w:rsidRPr="00286740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о</w:t>
      </w:r>
      <w:r w:rsidRPr="00286740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вете</w:t>
      </w: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на тему: «Личностные качества</w:t>
      </w: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 xml:space="preserve">педагога». </w:t>
      </w: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(из опыта работы)</w:t>
      </w: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86740" w:rsidRDefault="00286740" w:rsidP="002867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Воспитатель: </w:t>
      </w:r>
    </w:p>
    <w:p w:rsidR="00286740" w:rsidRDefault="00286740" w:rsidP="002867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Косых Е.Н.</w:t>
      </w:r>
    </w:p>
    <w:p w:rsidR="00286740" w:rsidRDefault="00286740" w:rsidP="00286740">
      <w:pPr>
        <w:spacing w:after="0"/>
        <w:jc w:val="center"/>
        <w:rPr>
          <w:b/>
          <w:sz w:val="28"/>
          <w:szCs w:val="28"/>
        </w:rPr>
      </w:pPr>
    </w:p>
    <w:p w:rsidR="00286740" w:rsidRDefault="00286740" w:rsidP="00286740">
      <w:pPr>
        <w:spacing w:after="0"/>
        <w:jc w:val="center"/>
        <w:rPr>
          <w:b/>
          <w:sz w:val="28"/>
          <w:szCs w:val="28"/>
        </w:rPr>
      </w:pPr>
    </w:p>
    <w:p w:rsidR="00286740" w:rsidRDefault="00286740" w:rsidP="00286740">
      <w:pPr>
        <w:spacing w:after="0"/>
        <w:jc w:val="center"/>
        <w:rPr>
          <w:b/>
          <w:sz w:val="28"/>
          <w:szCs w:val="28"/>
        </w:rPr>
      </w:pPr>
    </w:p>
    <w:p w:rsidR="00286740" w:rsidRDefault="00286740" w:rsidP="002867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Липецк</w:t>
      </w:r>
    </w:p>
    <w:p w:rsidR="00286740" w:rsidRDefault="00286740" w:rsidP="002867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2013 г.    </w:t>
      </w:r>
    </w:p>
    <w:p w:rsidR="00286740" w:rsidRPr="00286740" w:rsidRDefault="00286740" w:rsidP="00286740">
      <w:pPr>
        <w:shd w:val="clear" w:color="auto" w:fill="FFFFFF"/>
        <w:tabs>
          <w:tab w:val="left" w:pos="4080"/>
        </w:tabs>
        <w:spacing w:after="0" w:line="270" w:lineRule="atLeast"/>
        <w:ind w:left="284"/>
        <w:jc w:val="center"/>
        <w:textAlignment w:val="baseline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</w:p>
    <w:p w:rsidR="002C4C48" w:rsidRPr="00725B83" w:rsidRDefault="007F40FF" w:rsidP="000B741F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 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Профессия педагога требует всесторонних знаний, душе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ной безграничной щедрости, мудрой любви к детям. Учит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ы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вая возросший уро</w:t>
      </w:r>
      <w:r w:rsidR="0069781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вень знаний современных детей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 их ра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з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нообразные интересы, педагог и сам должен всесторонне развиваться: не только в области своей специ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softHyphen/>
        <w:t>альности, но и в области политики, искусства, общей культу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softHyphen/>
        <w:t>ры, должен быть для своих воспитанников высоким приме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softHyphen/>
        <w:t>ром нравс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т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венности, носителем человеческих достоинств и ценностей.</w:t>
      </w:r>
    </w:p>
    <w:p w:rsidR="002C4C48" w:rsidRPr="00725B83" w:rsidRDefault="002C4C48" w:rsidP="000B741F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Объектом осознания педагога в плане его психологич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ской профессионально-педагогической подготовки должны быть его профессиональные знания и качества («свойства») и их соответствие тем функциям, которые должен реализ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вать педагог в педагогическом сотрудничестве с детьми, а также его собственное восприятие себя как взрослого – ч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ловека, хорошо понимающего и любящего ребенка.</w:t>
      </w:r>
    </w:p>
    <w:p w:rsidR="000114AB" w:rsidRPr="00725B83" w:rsidRDefault="002C4C48" w:rsidP="000B741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Из собственного опыта работы могу сказать, что к нек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торым детям нужен особый подход. Они очень трудно нах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дят общий язык с коллективом. Появление агрессии</w:t>
      </w:r>
      <w:r w:rsidR="00314B4F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 ко</w:t>
      </w:r>
      <w:r w:rsidR="00314B4F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</w:t>
      </w:r>
      <w:r w:rsidR="00314B4F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фликтности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и непослушания, является не чем иным как привлечением внимания к себе</w:t>
      </w:r>
      <w:r w:rsidR="00314B4F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 Чтобы всего этого избежать необходимо проводить работу с родителями, объяснять как правильно реагировать на проявление агрессивности, ко</w:t>
      </w:r>
      <w:r w:rsidR="00314B4F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</w:t>
      </w:r>
      <w:r w:rsidR="00314B4F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фликтности и непослушания</w:t>
      </w:r>
      <w:r w:rsidR="00822C7C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детей. Некоторые мои </w:t>
      </w:r>
      <w:r w:rsidR="00314B4F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="00822C7C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советы помогали исправить ситуацию.</w:t>
      </w:r>
    </w:p>
    <w:p w:rsidR="000114AB" w:rsidRPr="00725B83" w:rsidRDefault="000114AB" w:rsidP="000B741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ahoma" w:hAnsi="Tahoma" w:cs="Tahoma"/>
          <w:sz w:val="32"/>
          <w:szCs w:val="32"/>
        </w:rPr>
      </w:pP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</w:t>
      </w:r>
      <w:r w:rsidR="00822C7C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Если ребёнок агрессивный, то</w:t>
      </w:r>
      <w:r w:rsidR="002C4C48"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Pr="00725B8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нужно</w:t>
      </w:r>
      <w:r w:rsidRPr="00725B83">
        <w:rPr>
          <w:rFonts w:ascii="Tahoma" w:hAnsi="Tahoma" w:cs="Tahoma"/>
          <w:sz w:val="32"/>
          <w:szCs w:val="32"/>
        </w:rPr>
        <w:t xml:space="preserve">  помнить, что запрет и повышение голоса – самые неэффективные способы пр</w:t>
      </w:r>
      <w:r w:rsidRPr="00725B83">
        <w:rPr>
          <w:rFonts w:ascii="Tahoma" w:hAnsi="Tahoma" w:cs="Tahoma"/>
          <w:sz w:val="32"/>
          <w:szCs w:val="32"/>
        </w:rPr>
        <w:t>е</w:t>
      </w:r>
      <w:r w:rsidRPr="00725B83">
        <w:rPr>
          <w:rFonts w:ascii="Tahoma" w:hAnsi="Tahoma" w:cs="Tahoma"/>
          <w:sz w:val="32"/>
          <w:szCs w:val="32"/>
        </w:rPr>
        <w:t>одоления агрессивности. Лишь поняв причины агрессивного поведения и сняв их, можно надеяться, что агрессивность ребёнка будет снята.</w:t>
      </w:r>
    </w:p>
    <w:p w:rsidR="000114AB" w:rsidRPr="000114AB" w:rsidRDefault="000114AB" w:rsidP="000B741F">
      <w:pPr>
        <w:spacing w:after="0" w:line="240" w:lineRule="auto"/>
        <w:ind w:right="68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Давать</w:t>
      </w:r>
      <w:r w:rsidRPr="000114AB">
        <w:rPr>
          <w:rFonts w:ascii="Tahoma" w:hAnsi="Tahoma" w:cs="Tahoma"/>
          <w:sz w:val="32"/>
          <w:szCs w:val="32"/>
        </w:rPr>
        <w:t xml:space="preserve"> ребёнку возможность вы</w:t>
      </w:r>
      <w:r w:rsidR="00C5309C">
        <w:rPr>
          <w:rFonts w:ascii="Tahoma" w:hAnsi="Tahoma" w:cs="Tahoma"/>
          <w:sz w:val="32"/>
          <w:szCs w:val="32"/>
        </w:rPr>
        <w:t>плеснуть свою агре</w:t>
      </w:r>
      <w:r w:rsidR="00C5309C">
        <w:rPr>
          <w:rFonts w:ascii="Tahoma" w:hAnsi="Tahoma" w:cs="Tahoma"/>
          <w:sz w:val="32"/>
          <w:szCs w:val="32"/>
        </w:rPr>
        <w:t>с</w:t>
      </w:r>
      <w:r w:rsidR="00C5309C">
        <w:rPr>
          <w:rFonts w:ascii="Tahoma" w:hAnsi="Tahoma" w:cs="Tahoma"/>
          <w:sz w:val="32"/>
          <w:szCs w:val="32"/>
        </w:rPr>
        <w:t>сию, сместить её на другие объекты. Разрешать</w:t>
      </w:r>
      <w:r w:rsidRPr="000114AB">
        <w:rPr>
          <w:rFonts w:ascii="Tahoma" w:hAnsi="Tahoma" w:cs="Tahoma"/>
          <w:sz w:val="32"/>
          <w:szCs w:val="32"/>
        </w:rPr>
        <w:t xml:space="preserve"> ему п</w:t>
      </w:r>
      <w:r w:rsidRPr="000114AB">
        <w:rPr>
          <w:rFonts w:ascii="Tahoma" w:hAnsi="Tahoma" w:cs="Tahoma"/>
          <w:sz w:val="32"/>
          <w:szCs w:val="32"/>
        </w:rPr>
        <w:t>о</w:t>
      </w:r>
      <w:r w:rsidRPr="000114AB">
        <w:rPr>
          <w:rFonts w:ascii="Tahoma" w:hAnsi="Tahoma" w:cs="Tahoma"/>
          <w:sz w:val="32"/>
          <w:szCs w:val="32"/>
        </w:rPr>
        <w:t xml:space="preserve">колоть подушку или разорвать </w:t>
      </w:r>
      <w:r>
        <w:rPr>
          <w:rFonts w:ascii="Tahoma" w:hAnsi="Tahoma" w:cs="Tahoma"/>
          <w:sz w:val="32"/>
          <w:szCs w:val="32"/>
        </w:rPr>
        <w:t>«портрет» его врага и можно увидеть</w:t>
      </w:r>
      <w:r w:rsidRPr="000114AB">
        <w:rPr>
          <w:rFonts w:ascii="Tahoma" w:hAnsi="Tahoma" w:cs="Tahoma"/>
          <w:sz w:val="32"/>
          <w:szCs w:val="32"/>
        </w:rPr>
        <w:t>, что в реальной жизни агрессив</w:t>
      </w:r>
      <w:r>
        <w:rPr>
          <w:rFonts w:ascii="Tahoma" w:hAnsi="Tahoma" w:cs="Tahoma"/>
          <w:sz w:val="32"/>
          <w:szCs w:val="32"/>
        </w:rPr>
        <w:t>ность в данный момент снизилась.</w:t>
      </w:r>
    </w:p>
    <w:p w:rsidR="000114AB" w:rsidRPr="000114AB" w:rsidRDefault="000114AB" w:rsidP="000B741F">
      <w:pPr>
        <w:spacing w:after="0" w:line="240" w:lineRule="auto"/>
        <w:ind w:right="68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Показывать родителям</w:t>
      </w:r>
      <w:r w:rsidRPr="000114AB">
        <w:rPr>
          <w:rFonts w:ascii="Tahoma" w:hAnsi="Tahoma" w:cs="Tahoma"/>
          <w:sz w:val="32"/>
          <w:szCs w:val="32"/>
        </w:rPr>
        <w:t xml:space="preserve"> ребёнку  личный пример э</w:t>
      </w:r>
      <w:r w:rsidRPr="000114AB">
        <w:rPr>
          <w:rFonts w:ascii="Tahoma" w:hAnsi="Tahoma" w:cs="Tahoma"/>
          <w:sz w:val="32"/>
          <w:szCs w:val="32"/>
        </w:rPr>
        <w:t>ф</w:t>
      </w:r>
      <w:r w:rsidRPr="000114AB">
        <w:rPr>
          <w:rFonts w:ascii="Tahoma" w:hAnsi="Tahoma" w:cs="Tahoma"/>
          <w:sz w:val="32"/>
          <w:szCs w:val="32"/>
        </w:rPr>
        <w:t>фективного по</w:t>
      </w:r>
      <w:r w:rsidR="0014427C">
        <w:rPr>
          <w:rFonts w:ascii="Tahoma" w:hAnsi="Tahoma" w:cs="Tahoma"/>
          <w:sz w:val="32"/>
          <w:szCs w:val="32"/>
        </w:rPr>
        <w:t>ведения. Не допуска</w:t>
      </w:r>
      <w:r>
        <w:rPr>
          <w:rFonts w:ascii="Tahoma" w:hAnsi="Tahoma" w:cs="Tahoma"/>
          <w:sz w:val="32"/>
          <w:szCs w:val="32"/>
        </w:rPr>
        <w:t>ть</w:t>
      </w:r>
      <w:r w:rsidRPr="000114AB">
        <w:rPr>
          <w:rFonts w:ascii="Tahoma" w:hAnsi="Tahoma" w:cs="Tahoma"/>
          <w:sz w:val="32"/>
          <w:szCs w:val="32"/>
        </w:rPr>
        <w:t xml:space="preserve"> при нём вспышек </w:t>
      </w:r>
      <w:r w:rsidRPr="000114AB">
        <w:rPr>
          <w:rFonts w:ascii="Tahoma" w:hAnsi="Tahoma" w:cs="Tahoma"/>
          <w:sz w:val="32"/>
          <w:szCs w:val="32"/>
        </w:rPr>
        <w:lastRenderedPageBreak/>
        <w:t>гнева или нелестные высказывания о своих друзьях или коллегах, строя пла</w:t>
      </w:r>
      <w:r>
        <w:rPr>
          <w:rFonts w:ascii="Tahoma" w:hAnsi="Tahoma" w:cs="Tahoma"/>
          <w:sz w:val="32"/>
          <w:szCs w:val="32"/>
        </w:rPr>
        <w:t>ны «мести».</w:t>
      </w:r>
    </w:p>
    <w:p w:rsidR="000114AB" w:rsidRDefault="000114AB" w:rsidP="000B741F">
      <w:pPr>
        <w:spacing w:after="0" w:line="240" w:lineRule="auto"/>
        <w:ind w:right="68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Р</w:t>
      </w:r>
      <w:r w:rsidRPr="000114AB">
        <w:rPr>
          <w:rFonts w:ascii="Tahoma" w:hAnsi="Tahoma" w:cs="Tahoma"/>
          <w:sz w:val="32"/>
          <w:szCs w:val="32"/>
        </w:rPr>
        <w:t xml:space="preserve">ебёнок в каждый момент времени </w:t>
      </w:r>
      <w:r>
        <w:rPr>
          <w:rFonts w:ascii="Tahoma" w:hAnsi="Tahoma" w:cs="Tahoma"/>
          <w:sz w:val="32"/>
          <w:szCs w:val="32"/>
        </w:rPr>
        <w:t>должен чувств</w:t>
      </w:r>
      <w:r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вать, что  его любят, ценят</w:t>
      </w:r>
      <w:r w:rsidRPr="000114AB">
        <w:rPr>
          <w:rFonts w:ascii="Tahoma" w:hAnsi="Tahoma" w:cs="Tahoma"/>
          <w:sz w:val="32"/>
          <w:szCs w:val="32"/>
        </w:rPr>
        <w:t xml:space="preserve"> и принима</w:t>
      </w:r>
      <w:r>
        <w:rPr>
          <w:rFonts w:ascii="Tahoma" w:hAnsi="Tahoma" w:cs="Tahoma"/>
          <w:sz w:val="32"/>
          <w:szCs w:val="32"/>
        </w:rPr>
        <w:t>ют его. Не сте</w:t>
      </w:r>
      <w:r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няться</w:t>
      </w:r>
      <w:r w:rsidRPr="000114AB">
        <w:rPr>
          <w:rFonts w:ascii="Tahoma" w:hAnsi="Tahoma" w:cs="Tahoma"/>
          <w:sz w:val="32"/>
          <w:szCs w:val="32"/>
        </w:rPr>
        <w:t xml:space="preserve"> лишний раз ег</w:t>
      </w:r>
      <w:r>
        <w:rPr>
          <w:rFonts w:ascii="Tahoma" w:hAnsi="Tahoma" w:cs="Tahoma"/>
          <w:sz w:val="32"/>
          <w:szCs w:val="32"/>
        </w:rPr>
        <w:t>о приласкать или пожалеть.  О</w:t>
      </w:r>
      <w:r w:rsidRPr="000114AB">
        <w:rPr>
          <w:rFonts w:ascii="Tahoma" w:hAnsi="Tahoma" w:cs="Tahoma"/>
          <w:sz w:val="32"/>
          <w:szCs w:val="32"/>
        </w:rPr>
        <w:t xml:space="preserve">н </w:t>
      </w:r>
      <w:r>
        <w:rPr>
          <w:rFonts w:ascii="Tahoma" w:hAnsi="Tahoma" w:cs="Tahoma"/>
          <w:sz w:val="32"/>
          <w:szCs w:val="32"/>
        </w:rPr>
        <w:t>должен виде</w:t>
      </w:r>
      <w:r w:rsidRPr="000114AB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ь, что он нужен и важен</w:t>
      </w:r>
      <w:r w:rsidRPr="000114AB">
        <w:rPr>
          <w:rFonts w:ascii="Tahoma" w:hAnsi="Tahoma" w:cs="Tahoma"/>
          <w:sz w:val="32"/>
          <w:szCs w:val="32"/>
        </w:rPr>
        <w:t>.</w:t>
      </w:r>
    </w:p>
    <w:p w:rsidR="00AF3301" w:rsidRPr="008A2F28" w:rsidRDefault="00AF3301" w:rsidP="000B741F">
      <w:pPr>
        <w:spacing w:after="0" w:line="240" w:lineRule="auto"/>
        <w:ind w:right="68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Если ребёнок не слушается и становится зачинщиком конфликтов то нужно</w:t>
      </w:r>
      <w:r>
        <w:t xml:space="preserve"> </w:t>
      </w:r>
      <w:r w:rsidR="008A2F28">
        <w:rPr>
          <w:rFonts w:ascii="Tahoma" w:hAnsi="Tahoma" w:cs="Tahoma"/>
          <w:sz w:val="32"/>
          <w:szCs w:val="32"/>
        </w:rPr>
        <w:t>с</w:t>
      </w:r>
      <w:r w:rsidR="007C4D04">
        <w:rPr>
          <w:rFonts w:ascii="Tahoma" w:hAnsi="Tahoma" w:cs="Tahoma"/>
          <w:sz w:val="32"/>
          <w:szCs w:val="32"/>
        </w:rPr>
        <w:t>держивать</w:t>
      </w:r>
      <w:r w:rsidRPr="008A2F28">
        <w:rPr>
          <w:rFonts w:ascii="Tahoma" w:hAnsi="Tahoma" w:cs="Tahoma"/>
          <w:sz w:val="32"/>
          <w:szCs w:val="32"/>
        </w:rPr>
        <w:t xml:space="preserve"> стремление ребёнка провоцировать ссоры с другими. Надо обращать вним</w:t>
      </w:r>
      <w:r w:rsidRPr="008A2F28">
        <w:rPr>
          <w:rFonts w:ascii="Tahoma" w:hAnsi="Tahoma" w:cs="Tahoma"/>
          <w:sz w:val="32"/>
          <w:szCs w:val="32"/>
        </w:rPr>
        <w:t>а</w:t>
      </w:r>
      <w:r w:rsidRPr="008A2F28">
        <w:rPr>
          <w:rFonts w:ascii="Tahoma" w:hAnsi="Tahoma" w:cs="Tahoma"/>
          <w:sz w:val="32"/>
          <w:szCs w:val="32"/>
        </w:rPr>
        <w:t>ние на недружелюбные взгляды друг на друга или бо</w:t>
      </w:r>
      <w:r w:rsidRPr="008A2F28">
        <w:rPr>
          <w:rFonts w:ascii="Tahoma" w:hAnsi="Tahoma" w:cs="Tahoma"/>
          <w:sz w:val="32"/>
          <w:szCs w:val="32"/>
        </w:rPr>
        <w:t>р</w:t>
      </w:r>
      <w:r w:rsidRPr="008A2F28">
        <w:rPr>
          <w:rFonts w:ascii="Tahoma" w:hAnsi="Tahoma" w:cs="Tahoma"/>
          <w:sz w:val="32"/>
          <w:szCs w:val="32"/>
        </w:rPr>
        <w:t>мотание чего-либо с обидой себе под нос. Конечно, у всех родителей бывают моменты, когда некогда или нет сил контролировать детей. И тогда чаще всего разраж</w:t>
      </w:r>
      <w:r w:rsidRPr="008A2F28">
        <w:rPr>
          <w:rFonts w:ascii="Tahoma" w:hAnsi="Tahoma" w:cs="Tahoma"/>
          <w:sz w:val="32"/>
          <w:szCs w:val="32"/>
        </w:rPr>
        <w:t>а</w:t>
      </w:r>
      <w:r w:rsidRPr="008A2F28">
        <w:rPr>
          <w:rFonts w:ascii="Tahoma" w:hAnsi="Tahoma" w:cs="Tahoma"/>
          <w:sz w:val="32"/>
          <w:szCs w:val="32"/>
        </w:rPr>
        <w:t xml:space="preserve">ются «бури».  </w:t>
      </w:r>
      <w:r w:rsidR="008A2F28">
        <w:rPr>
          <w:rFonts w:ascii="Tahoma" w:hAnsi="Tahoma" w:cs="Tahoma"/>
          <w:sz w:val="32"/>
          <w:szCs w:val="32"/>
        </w:rPr>
        <w:t>Но  н</w:t>
      </w:r>
      <w:r w:rsidRPr="008A2F28">
        <w:rPr>
          <w:rFonts w:ascii="Tahoma" w:hAnsi="Tahoma" w:cs="Tahoma"/>
          <w:sz w:val="32"/>
          <w:szCs w:val="32"/>
        </w:rPr>
        <w:t xml:space="preserve">е </w:t>
      </w:r>
      <w:r w:rsidR="008A2F28">
        <w:rPr>
          <w:rFonts w:ascii="Tahoma" w:hAnsi="Tahoma" w:cs="Tahoma"/>
          <w:sz w:val="32"/>
          <w:szCs w:val="32"/>
        </w:rPr>
        <w:t xml:space="preserve">стоит стремиться </w:t>
      </w:r>
      <w:r w:rsidRPr="008A2F28">
        <w:rPr>
          <w:rFonts w:ascii="Tahoma" w:hAnsi="Tahoma" w:cs="Tahoma"/>
          <w:sz w:val="32"/>
          <w:szCs w:val="32"/>
        </w:rPr>
        <w:t xml:space="preserve"> прекратить ссору, обвинив другого ребёнка в её возникновении и защищая своего.</w:t>
      </w:r>
      <w:r w:rsidR="008A2F28">
        <w:rPr>
          <w:rFonts w:ascii="Tahoma" w:hAnsi="Tahoma" w:cs="Tahoma"/>
          <w:sz w:val="32"/>
          <w:szCs w:val="32"/>
        </w:rPr>
        <w:t xml:space="preserve"> Надо стараться </w:t>
      </w:r>
      <w:r w:rsidRPr="008A2F28">
        <w:rPr>
          <w:rFonts w:ascii="Tahoma" w:hAnsi="Tahoma" w:cs="Tahoma"/>
          <w:sz w:val="32"/>
          <w:szCs w:val="32"/>
        </w:rPr>
        <w:t>объективно разобрат</w:t>
      </w:r>
      <w:r w:rsidR="008A2F28">
        <w:rPr>
          <w:rFonts w:ascii="Tahoma" w:hAnsi="Tahoma" w:cs="Tahoma"/>
          <w:sz w:val="32"/>
          <w:szCs w:val="32"/>
        </w:rPr>
        <w:t>ься в прич</w:t>
      </w:r>
      <w:r w:rsidR="008A2F28">
        <w:rPr>
          <w:rFonts w:ascii="Tahoma" w:hAnsi="Tahoma" w:cs="Tahoma"/>
          <w:sz w:val="32"/>
          <w:szCs w:val="32"/>
        </w:rPr>
        <w:t>и</w:t>
      </w:r>
      <w:r w:rsidR="008A2F28">
        <w:rPr>
          <w:rFonts w:ascii="Tahoma" w:hAnsi="Tahoma" w:cs="Tahoma"/>
          <w:sz w:val="32"/>
          <w:szCs w:val="32"/>
        </w:rPr>
        <w:t>нах её возникновения.</w:t>
      </w:r>
    </w:p>
    <w:p w:rsidR="00AF3301" w:rsidRDefault="00AF3301" w:rsidP="000B741F">
      <w:pPr>
        <w:ind w:left="-170" w:right="680"/>
        <w:jc w:val="both"/>
        <w:rPr>
          <w:rFonts w:ascii="Tahoma" w:hAnsi="Tahoma" w:cs="Tahoma"/>
          <w:sz w:val="32"/>
          <w:szCs w:val="32"/>
        </w:rPr>
      </w:pPr>
      <w:r w:rsidRPr="008A2F28">
        <w:rPr>
          <w:rFonts w:ascii="Tahoma" w:hAnsi="Tahoma" w:cs="Tahoma"/>
          <w:sz w:val="32"/>
          <w:szCs w:val="32"/>
        </w:rPr>
        <w:t xml:space="preserve">   </w:t>
      </w:r>
      <w:r w:rsidR="008A2F28">
        <w:rPr>
          <w:rFonts w:ascii="Tahoma" w:hAnsi="Tahoma" w:cs="Tahoma"/>
          <w:sz w:val="32"/>
          <w:szCs w:val="32"/>
        </w:rPr>
        <w:t xml:space="preserve">   </w:t>
      </w:r>
      <w:r w:rsidRPr="008A2F28">
        <w:rPr>
          <w:rFonts w:ascii="Tahoma" w:hAnsi="Tahoma" w:cs="Tahoma"/>
          <w:sz w:val="32"/>
          <w:szCs w:val="32"/>
        </w:rPr>
        <w:t>После конфликта о</w:t>
      </w:r>
      <w:r w:rsidR="008A2F28">
        <w:rPr>
          <w:rFonts w:ascii="Tahoma" w:hAnsi="Tahoma" w:cs="Tahoma"/>
          <w:sz w:val="32"/>
          <w:szCs w:val="32"/>
        </w:rPr>
        <w:t>бговорить с ребёнком причины сс</w:t>
      </w:r>
      <w:r w:rsidR="008A2F28">
        <w:rPr>
          <w:rFonts w:ascii="Tahoma" w:hAnsi="Tahoma" w:cs="Tahoma"/>
          <w:sz w:val="32"/>
          <w:szCs w:val="32"/>
        </w:rPr>
        <w:t>о</w:t>
      </w:r>
      <w:r w:rsidR="008A2F28">
        <w:rPr>
          <w:rFonts w:ascii="Tahoma" w:hAnsi="Tahoma" w:cs="Tahoma"/>
          <w:sz w:val="32"/>
          <w:szCs w:val="32"/>
        </w:rPr>
        <w:t>ры, определить неправильные действия своего</w:t>
      </w:r>
      <w:r w:rsidRPr="008A2F28">
        <w:rPr>
          <w:rFonts w:ascii="Tahoma" w:hAnsi="Tahoma" w:cs="Tahoma"/>
          <w:sz w:val="32"/>
          <w:szCs w:val="32"/>
        </w:rPr>
        <w:t xml:space="preserve"> ребёнка, которые п</w:t>
      </w:r>
      <w:r w:rsidR="008A2F28">
        <w:rPr>
          <w:rFonts w:ascii="Tahoma" w:hAnsi="Tahoma" w:cs="Tahoma"/>
          <w:sz w:val="32"/>
          <w:szCs w:val="32"/>
        </w:rPr>
        <w:t>ривели к конфликту. Постараться</w:t>
      </w:r>
      <w:r w:rsidRPr="008A2F28">
        <w:rPr>
          <w:rFonts w:ascii="Tahoma" w:hAnsi="Tahoma" w:cs="Tahoma"/>
          <w:sz w:val="32"/>
          <w:szCs w:val="32"/>
        </w:rPr>
        <w:t xml:space="preserve"> найти иные возможные способы</w:t>
      </w:r>
      <w:r w:rsidR="008A2F28">
        <w:rPr>
          <w:rFonts w:ascii="Tahoma" w:hAnsi="Tahoma" w:cs="Tahoma"/>
          <w:sz w:val="32"/>
          <w:szCs w:val="32"/>
        </w:rPr>
        <w:t xml:space="preserve"> выхода из конфликтной ситуации. Драка и порча чужих игрушек не лучший вариант. Хотя не</w:t>
      </w:r>
      <w:r w:rsidRPr="008A2F28">
        <w:rPr>
          <w:rFonts w:ascii="Tahoma" w:hAnsi="Tahoma" w:cs="Tahoma"/>
          <w:sz w:val="32"/>
          <w:szCs w:val="32"/>
        </w:rPr>
        <w:t xml:space="preserve"> всегда следует вмешиваться в ссоры детей. Например, к</w:t>
      </w:r>
      <w:r w:rsidRPr="008A2F28">
        <w:rPr>
          <w:rFonts w:ascii="Tahoma" w:hAnsi="Tahoma" w:cs="Tahoma"/>
          <w:sz w:val="32"/>
          <w:szCs w:val="32"/>
        </w:rPr>
        <w:t>о</w:t>
      </w:r>
      <w:r w:rsidRPr="008A2F28">
        <w:rPr>
          <w:rFonts w:ascii="Tahoma" w:hAnsi="Tahoma" w:cs="Tahoma"/>
          <w:sz w:val="32"/>
          <w:szCs w:val="32"/>
        </w:rPr>
        <w:t>гда два мальчика в ходе игры что-то не поделили и нач</w:t>
      </w:r>
      <w:r w:rsidRPr="008A2F28">
        <w:rPr>
          <w:rFonts w:ascii="Tahoma" w:hAnsi="Tahoma" w:cs="Tahoma"/>
          <w:sz w:val="32"/>
          <w:szCs w:val="32"/>
        </w:rPr>
        <w:t>а</w:t>
      </w:r>
      <w:r w:rsidRPr="008A2F28">
        <w:rPr>
          <w:rFonts w:ascii="Tahoma" w:hAnsi="Tahoma" w:cs="Tahoma"/>
          <w:sz w:val="32"/>
          <w:szCs w:val="32"/>
        </w:rPr>
        <w:t>ли ссориться, лучше понаблюдать за этим конфликтом, но не вмешиваться в него, т.к. дети сами смогут  найти о</w:t>
      </w:r>
      <w:r w:rsidRPr="008A2F28">
        <w:rPr>
          <w:rFonts w:ascii="Tahoma" w:hAnsi="Tahoma" w:cs="Tahoma"/>
          <w:sz w:val="32"/>
          <w:szCs w:val="32"/>
        </w:rPr>
        <w:t>б</w:t>
      </w:r>
      <w:r w:rsidRPr="008A2F28">
        <w:rPr>
          <w:rFonts w:ascii="Tahoma" w:hAnsi="Tahoma" w:cs="Tahoma"/>
          <w:sz w:val="32"/>
          <w:szCs w:val="32"/>
        </w:rPr>
        <w:t>щий язык, и при этом они учатся общаться друг с другом. Если же во время ссор один из них всегда побеждает, а другой выступает «жертвой», следует прерывать такую игру, чтобы предотвратить формирование робости у п</w:t>
      </w:r>
      <w:r w:rsidRPr="008A2F28">
        <w:rPr>
          <w:rFonts w:ascii="Tahoma" w:hAnsi="Tahoma" w:cs="Tahoma"/>
          <w:sz w:val="32"/>
          <w:szCs w:val="32"/>
        </w:rPr>
        <w:t>о</w:t>
      </w:r>
      <w:r w:rsidRPr="008A2F28">
        <w:rPr>
          <w:rFonts w:ascii="Tahoma" w:hAnsi="Tahoma" w:cs="Tahoma"/>
          <w:sz w:val="32"/>
          <w:szCs w:val="32"/>
        </w:rPr>
        <w:t>беждённого.</w:t>
      </w:r>
    </w:p>
    <w:p w:rsidR="0014427C" w:rsidRDefault="0014427C" w:rsidP="000B741F">
      <w:pPr>
        <w:ind w:left="-170" w:right="680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4427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Личностные качества педагога неотделимы от професси</w:t>
      </w:r>
      <w:r w:rsidRPr="0014427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</w:t>
      </w:r>
      <w:r w:rsidRPr="0014427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нальных (приобретенных в процессе профессиональной подготовки и связанных с получением специальных зн</w:t>
      </w:r>
      <w:r w:rsidRPr="0014427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а</w:t>
      </w:r>
      <w:r w:rsidRPr="0014427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ний, умений, способов мышления, методов деятельности).</w:t>
      </w:r>
      <w:r w:rsidR="0057562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Если педагог будет иметь любовь к своему делу, он будет хороший педагог. Если имеет любовь к своим воспитанн</w:t>
      </w:r>
      <w:r w:rsidR="0057562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</w:t>
      </w:r>
      <w:r w:rsidR="0057562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кам, как отец и мать, то он будет лучше того педагога, что пр</w:t>
      </w:r>
      <w:r w:rsidR="0069781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очёл все книги</w:t>
      </w:r>
      <w:r w:rsidR="0057562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. </w:t>
      </w:r>
    </w:p>
    <w:p w:rsidR="0069781D" w:rsidRDefault="0069781D" w:rsidP="000B741F">
      <w:pPr>
        <w:spacing w:after="0"/>
        <w:ind w:left="-170" w:right="680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Педагог должен быть компетентен во всех областях:</w:t>
      </w:r>
    </w:p>
    <w:p w:rsidR="0069781D" w:rsidRDefault="0069781D" w:rsidP="000B741F">
      <w:pPr>
        <w:spacing w:after="0"/>
        <w:ind w:left="-170" w:right="680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обеспечивать эмоциональное благополучие каждого р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е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бёнка;</w:t>
      </w:r>
    </w:p>
    <w:p w:rsidR="0069781D" w:rsidRDefault="0069781D" w:rsidP="000B741F">
      <w:pPr>
        <w:spacing w:after="0"/>
        <w:ind w:left="-170" w:right="680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поддерживать индивидуальность и инициативу детей;</w:t>
      </w:r>
    </w:p>
    <w:p w:rsidR="0069781D" w:rsidRDefault="0069781D" w:rsidP="000B741F">
      <w:pPr>
        <w:spacing w:after="0"/>
        <w:ind w:left="-170" w:right="680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устанавливать правила поведения и взаимодействия в разных ситуациях;</w:t>
      </w:r>
    </w:p>
    <w:p w:rsidR="000B741F" w:rsidRPr="0014427C" w:rsidRDefault="0069781D" w:rsidP="000B741F">
      <w:pPr>
        <w:spacing w:after="0"/>
        <w:ind w:left="-170" w:right="680"/>
        <w:jc w:val="both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в построении развивающего образования ориентирова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ного на зону ближайшего</w:t>
      </w:r>
    </w:p>
    <w:p w:rsidR="0069781D" w:rsidRDefault="0069781D" w:rsidP="000B741F">
      <w:pPr>
        <w:spacing w:after="0"/>
        <w:ind w:left="-170" w:right="680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развития каждого ребёнка;</w:t>
      </w:r>
    </w:p>
    <w:p w:rsidR="00760BCA" w:rsidRDefault="0069781D" w:rsidP="000B741F">
      <w:pPr>
        <w:spacing w:after="0"/>
        <w:ind w:left="-170" w:right="680"/>
        <w:jc w:val="both"/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 во взаимодействии с родителями.</w:t>
      </w:r>
      <w:r w:rsidR="000B741F">
        <w:t xml:space="preserve"> </w:t>
      </w:r>
    </w:p>
    <w:sectPr w:rsidR="00760BCA" w:rsidSect="0076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64" w:rsidRDefault="00E02164" w:rsidP="009F7620">
      <w:pPr>
        <w:spacing w:after="0" w:line="240" w:lineRule="auto"/>
      </w:pPr>
      <w:r>
        <w:separator/>
      </w:r>
    </w:p>
  </w:endnote>
  <w:endnote w:type="continuationSeparator" w:id="1">
    <w:p w:rsidR="00E02164" w:rsidRDefault="00E02164" w:rsidP="009F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64" w:rsidRDefault="00E02164" w:rsidP="009F7620">
      <w:pPr>
        <w:spacing w:after="0" w:line="240" w:lineRule="auto"/>
      </w:pPr>
      <w:r>
        <w:separator/>
      </w:r>
    </w:p>
  </w:footnote>
  <w:footnote w:type="continuationSeparator" w:id="1">
    <w:p w:rsidR="00E02164" w:rsidRDefault="00E02164" w:rsidP="009F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4A23"/>
    <w:multiLevelType w:val="multilevel"/>
    <w:tmpl w:val="78AAA4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C48"/>
    <w:rsid w:val="000114AB"/>
    <w:rsid w:val="000322FF"/>
    <w:rsid w:val="000B741F"/>
    <w:rsid w:val="0014427C"/>
    <w:rsid w:val="001E1785"/>
    <w:rsid w:val="00286740"/>
    <w:rsid w:val="00292A8A"/>
    <w:rsid w:val="002C4C48"/>
    <w:rsid w:val="00314B4F"/>
    <w:rsid w:val="00575622"/>
    <w:rsid w:val="0069781D"/>
    <w:rsid w:val="00725B83"/>
    <w:rsid w:val="00760BCA"/>
    <w:rsid w:val="007C4D04"/>
    <w:rsid w:val="007F40FF"/>
    <w:rsid w:val="00822C7C"/>
    <w:rsid w:val="008A2F28"/>
    <w:rsid w:val="00967B20"/>
    <w:rsid w:val="009F7620"/>
    <w:rsid w:val="00AF3301"/>
    <w:rsid w:val="00C5309C"/>
    <w:rsid w:val="00D45232"/>
    <w:rsid w:val="00E0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7620"/>
  </w:style>
  <w:style w:type="paragraph" w:styleId="a6">
    <w:name w:val="footer"/>
    <w:basedOn w:val="a"/>
    <w:link w:val="a7"/>
    <w:uiPriority w:val="99"/>
    <w:semiHidden/>
    <w:unhideWhenUsed/>
    <w:rsid w:val="009F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7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2013-12-06T11:45:00Z</dcterms:created>
  <dcterms:modified xsi:type="dcterms:W3CDTF">2013-12-22T10:02:00Z</dcterms:modified>
</cp:coreProperties>
</file>