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40" w:rsidRPr="002E7872" w:rsidRDefault="00764440" w:rsidP="00764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4440" w:rsidRPr="002E7872" w:rsidRDefault="00764440" w:rsidP="00764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764440" w:rsidRPr="002E7872" w:rsidRDefault="00764440" w:rsidP="00764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440" w:rsidRPr="002E7872" w:rsidRDefault="00764440" w:rsidP="00764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«Усть-Илимский район»</w:t>
      </w:r>
    </w:p>
    <w:p w:rsidR="00764440" w:rsidRPr="002E7872" w:rsidRDefault="00764440" w:rsidP="00764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детский сад общеразвивающего вида «Брусничка» (МДОУ «Брусничка»)</w:t>
      </w:r>
    </w:p>
    <w:p w:rsidR="00764440" w:rsidRPr="002E7872" w:rsidRDefault="00764440" w:rsidP="00764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40" w:rsidRDefault="00764440" w:rsidP="007644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99060</wp:posOffset>
            </wp:positionV>
            <wp:extent cx="1951355" cy="1863725"/>
            <wp:effectExtent l="0" t="0" r="0" b="3175"/>
            <wp:wrapTight wrapText="bothSides">
              <wp:wrapPolygon edited="0">
                <wp:start x="8224" y="0"/>
                <wp:lineTo x="6537" y="442"/>
                <wp:lineTo x="2320" y="2870"/>
                <wp:lineTo x="1476" y="4857"/>
                <wp:lineTo x="211" y="7065"/>
                <wp:lineTo x="0" y="9052"/>
                <wp:lineTo x="0" y="14130"/>
                <wp:lineTo x="1687" y="17663"/>
                <wp:lineTo x="6115" y="21195"/>
                <wp:lineTo x="7591" y="21416"/>
                <wp:lineTo x="13917" y="21416"/>
                <wp:lineTo x="15183" y="21195"/>
                <wp:lineTo x="19400" y="18104"/>
                <wp:lineTo x="21298" y="14130"/>
                <wp:lineTo x="21298" y="7065"/>
                <wp:lineTo x="19822" y="4636"/>
                <wp:lineTo x="19400" y="3091"/>
                <wp:lineTo x="14972" y="442"/>
                <wp:lineTo x="13285" y="0"/>
                <wp:lineTo x="8224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4440" w:rsidRDefault="00764440" w:rsidP="00764440">
      <w:pPr>
        <w:rPr>
          <w:rFonts w:ascii="Times New Roman" w:hAnsi="Times New Roman" w:cs="Times New Roman"/>
          <w:b/>
          <w:sz w:val="28"/>
          <w:szCs w:val="28"/>
        </w:rPr>
      </w:pPr>
    </w:p>
    <w:p w:rsidR="00764440" w:rsidRDefault="00764440" w:rsidP="00764440">
      <w:pPr>
        <w:rPr>
          <w:rFonts w:ascii="Times New Roman" w:hAnsi="Times New Roman" w:cs="Times New Roman"/>
          <w:b/>
          <w:sz w:val="28"/>
          <w:szCs w:val="28"/>
        </w:rPr>
      </w:pPr>
    </w:p>
    <w:p w:rsidR="00764440" w:rsidRPr="002E7872" w:rsidRDefault="00764440" w:rsidP="00764440">
      <w:pPr>
        <w:rPr>
          <w:rFonts w:ascii="Times New Roman" w:hAnsi="Times New Roman" w:cs="Times New Roman"/>
          <w:sz w:val="40"/>
          <w:szCs w:val="40"/>
        </w:rPr>
      </w:pPr>
    </w:p>
    <w:p w:rsidR="00764440" w:rsidRPr="002E7872" w:rsidRDefault="00764440" w:rsidP="00764440">
      <w:pPr>
        <w:jc w:val="center"/>
        <w:rPr>
          <w:rFonts w:ascii="Times New Roman" w:hAnsi="Times New Roman" w:cs="Times New Roman"/>
          <w:sz w:val="40"/>
          <w:szCs w:val="40"/>
        </w:rPr>
      </w:pPr>
      <w:r w:rsidRPr="002E7872">
        <w:rPr>
          <w:rFonts w:ascii="Times New Roman" w:hAnsi="Times New Roman" w:cs="Times New Roman"/>
          <w:sz w:val="40"/>
          <w:szCs w:val="40"/>
        </w:rPr>
        <w:t xml:space="preserve">Мини – проект </w:t>
      </w:r>
      <w:r w:rsidR="00312E06">
        <w:rPr>
          <w:rFonts w:ascii="Times New Roman" w:hAnsi="Times New Roman" w:cs="Times New Roman"/>
          <w:sz w:val="40"/>
          <w:szCs w:val="40"/>
        </w:rPr>
        <w:t xml:space="preserve">по образовательной области «Безопасность» </w:t>
      </w:r>
      <w:r>
        <w:rPr>
          <w:rFonts w:ascii="Times New Roman" w:hAnsi="Times New Roman" w:cs="Times New Roman"/>
          <w:sz w:val="40"/>
          <w:szCs w:val="40"/>
        </w:rPr>
        <w:t xml:space="preserve">в </w:t>
      </w:r>
      <w:r w:rsidR="00312E06">
        <w:rPr>
          <w:rFonts w:ascii="Times New Roman" w:hAnsi="Times New Roman" w:cs="Times New Roman"/>
          <w:sz w:val="40"/>
          <w:szCs w:val="40"/>
        </w:rPr>
        <w:t xml:space="preserve">средней </w:t>
      </w:r>
      <w:r>
        <w:rPr>
          <w:rFonts w:ascii="Times New Roman" w:hAnsi="Times New Roman" w:cs="Times New Roman"/>
          <w:sz w:val="40"/>
          <w:szCs w:val="40"/>
        </w:rPr>
        <w:t>группе</w:t>
      </w:r>
    </w:p>
    <w:p w:rsidR="00764440" w:rsidRDefault="00764440" w:rsidP="00764440">
      <w:pPr>
        <w:rPr>
          <w:rFonts w:ascii="Times New Roman" w:hAnsi="Times New Roman" w:cs="Times New Roman"/>
          <w:b/>
          <w:sz w:val="28"/>
          <w:szCs w:val="28"/>
        </w:rPr>
      </w:pPr>
    </w:p>
    <w:p w:rsidR="00764440" w:rsidRPr="00FC38E9" w:rsidRDefault="00764440" w:rsidP="00764440">
      <w:pPr>
        <w:jc w:val="center"/>
        <w:rPr>
          <w:rFonts w:ascii="Monotype Corsiva" w:hAnsi="Monotype Corsiva" w:cs="Times New Roman"/>
          <w:b/>
          <w:color w:val="00B050"/>
          <w:sz w:val="96"/>
          <w:szCs w:val="96"/>
        </w:rPr>
      </w:pPr>
      <w:r>
        <w:rPr>
          <w:rFonts w:ascii="Monotype Corsiva" w:hAnsi="Monotype Corsiva" w:cs="Times New Roman"/>
          <w:b/>
          <w:color w:val="00B050"/>
          <w:sz w:val="96"/>
          <w:szCs w:val="96"/>
        </w:rPr>
        <w:t>«</w:t>
      </w:r>
      <w:r w:rsidR="00312E06">
        <w:rPr>
          <w:rFonts w:ascii="Monotype Corsiva" w:hAnsi="Monotype Corsiva" w:cs="Times New Roman"/>
          <w:b/>
          <w:color w:val="00B050"/>
          <w:sz w:val="96"/>
          <w:szCs w:val="96"/>
        </w:rPr>
        <w:t>Азбука маленького пешехода</w:t>
      </w:r>
      <w:r w:rsidRPr="00FC38E9">
        <w:rPr>
          <w:rFonts w:ascii="Monotype Corsiva" w:hAnsi="Monotype Corsiva" w:cs="Times New Roman"/>
          <w:b/>
          <w:color w:val="00B050"/>
          <w:sz w:val="96"/>
          <w:szCs w:val="96"/>
        </w:rPr>
        <w:t>»</w:t>
      </w:r>
    </w:p>
    <w:p w:rsidR="00764440" w:rsidRDefault="00764440" w:rsidP="00764440">
      <w:pPr>
        <w:rPr>
          <w:rFonts w:ascii="Times New Roman" w:hAnsi="Times New Roman" w:cs="Times New Roman"/>
          <w:b/>
          <w:sz w:val="28"/>
          <w:szCs w:val="28"/>
        </w:rPr>
      </w:pPr>
    </w:p>
    <w:p w:rsidR="00764440" w:rsidRPr="002E7872" w:rsidRDefault="00E9778E" w:rsidP="0076444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</w:t>
      </w:r>
      <w:r w:rsidR="00764440" w:rsidRPr="002E7872">
        <w:rPr>
          <w:rFonts w:ascii="Times New Roman" w:hAnsi="Times New Roman" w:cs="Times New Roman"/>
          <w:sz w:val="32"/>
          <w:szCs w:val="32"/>
        </w:rPr>
        <w:t>: Шейн Елена Вячеславовна, воспитатель ВКК</w:t>
      </w:r>
    </w:p>
    <w:p w:rsidR="00764440" w:rsidRDefault="00764440" w:rsidP="00764440">
      <w:pPr>
        <w:rPr>
          <w:rFonts w:ascii="Times New Roman" w:hAnsi="Times New Roman" w:cs="Times New Roman"/>
          <w:b/>
          <w:sz w:val="28"/>
          <w:szCs w:val="28"/>
        </w:rPr>
      </w:pPr>
    </w:p>
    <w:p w:rsidR="00764440" w:rsidRDefault="00764440" w:rsidP="00764440">
      <w:pPr>
        <w:rPr>
          <w:rFonts w:ascii="Times New Roman" w:hAnsi="Times New Roman" w:cs="Times New Roman"/>
          <w:b/>
          <w:sz w:val="28"/>
          <w:szCs w:val="28"/>
        </w:rPr>
      </w:pPr>
    </w:p>
    <w:p w:rsidR="00764440" w:rsidRDefault="00764440" w:rsidP="00764440">
      <w:pPr>
        <w:rPr>
          <w:rFonts w:ascii="Times New Roman" w:hAnsi="Times New Roman" w:cs="Times New Roman"/>
          <w:b/>
          <w:sz w:val="28"/>
          <w:szCs w:val="28"/>
        </w:rPr>
      </w:pPr>
    </w:p>
    <w:p w:rsidR="00E9778E" w:rsidRDefault="00E9778E" w:rsidP="00764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78E" w:rsidRDefault="00E9778E" w:rsidP="00764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440" w:rsidRPr="002E7872" w:rsidRDefault="00764440" w:rsidP="00764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CA4">
        <w:rPr>
          <w:rFonts w:ascii="Times New Roman" w:hAnsi="Times New Roman" w:cs="Times New Roman"/>
          <w:sz w:val="28"/>
          <w:szCs w:val="28"/>
        </w:rPr>
        <w:t>п. Тубинский</w:t>
      </w:r>
      <w:r w:rsidR="00312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E06" w:rsidRDefault="00764440" w:rsidP="00312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 – проект </w:t>
      </w:r>
      <w:r w:rsidR="00312E06" w:rsidRPr="00312E06"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«Безопасность» </w:t>
      </w:r>
    </w:p>
    <w:p w:rsidR="00312E06" w:rsidRDefault="00312E06" w:rsidP="00312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E06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764440" w:rsidRPr="00A83F60" w:rsidRDefault="00764440" w:rsidP="007644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мини – проекта: «</w:t>
      </w:r>
      <w:r w:rsidR="00312E06" w:rsidRPr="00312E06">
        <w:rPr>
          <w:rFonts w:ascii="Times New Roman" w:hAnsi="Times New Roman" w:cs="Times New Roman"/>
          <w:b/>
          <w:sz w:val="28"/>
          <w:szCs w:val="28"/>
        </w:rPr>
        <w:t>Азбука маленького пешехода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64440" w:rsidRDefault="00764440" w:rsidP="00312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 мини-</w:t>
      </w:r>
      <w:r w:rsidRPr="00A83F60">
        <w:rPr>
          <w:rFonts w:ascii="Times New Roman" w:hAnsi="Times New Roman" w:cs="Times New Roman"/>
          <w:b/>
          <w:sz w:val="28"/>
          <w:szCs w:val="28"/>
        </w:rPr>
        <w:t>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Шейн Е. В.- воспитатель выс</w:t>
      </w:r>
      <w:r w:rsidR="00E9778E">
        <w:rPr>
          <w:rFonts w:ascii="Times New Roman" w:hAnsi="Times New Roman" w:cs="Times New Roman"/>
          <w:sz w:val="28"/>
          <w:szCs w:val="28"/>
        </w:rPr>
        <w:t>шей квалификационной категории</w:t>
      </w:r>
    </w:p>
    <w:p w:rsidR="00764440" w:rsidRPr="00FA5E58" w:rsidRDefault="00764440" w:rsidP="00764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="00312E06">
        <w:rPr>
          <w:rFonts w:ascii="Times New Roman" w:hAnsi="Times New Roman" w:cs="Times New Roman"/>
          <w:sz w:val="28"/>
          <w:szCs w:val="28"/>
        </w:rPr>
        <w:t>4</w:t>
      </w:r>
      <w:r w:rsidRPr="00FA5E58">
        <w:rPr>
          <w:rFonts w:ascii="Times New Roman" w:hAnsi="Times New Roman" w:cs="Times New Roman"/>
          <w:sz w:val="28"/>
          <w:szCs w:val="28"/>
        </w:rPr>
        <w:t xml:space="preserve"> </w:t>
      </w:r>
      <w:r w:rsidR="00312E06">
        <w:rPr>
          <w:rFonts w:ascii="Times New Roman" w:hAnsi="Times New Roman" w:cs="Times New Roman"/>
          <w:sz w:val="28"/>
          <w:szCs w:val="28"/>
        </w:rPr>
        <w:t>- 5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58">
        <w:rPr>
          <w:rFonts w:ascii="Times New Roman" w:hAnsi="Times New Roman" w:cs="Times New Roman"/>
          <w:sz w:val="28"/>
          <w:szCs w:val="28"/>
        </w:rPr>
        <w:t>года</w:t>
      </w:r>
    </w:p>
    <w:p w:rsidR="00312E06" w:rsidRDefault="00764440" w:rsidP="00764440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E06">
        <w:rPr>
          <w:rFonts w:ascii="Times New Roman" w:hAnsi="Times New Roman" w:cs="Times New Roman"/>
          <w:sz w:val="28"/>
          <w:szCs w:val="28"/>
        </w:rPr>
        <w:t xml:space="preserve">познавательно – </w:t>
      </w:r>
      <w:proofErr w:type="gramStart"/>
      <w:r w:rsidR="00312E06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</w:p>
    <w:p w:rsidR="00764440" w:rsidRPr="00A83F60" w:rsidRDefault="00764440" w:rsidP="00764440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312E06">
        <w:rPr>
          <w:rFonts w:ascii="Times New Roman" w:hAnsi="Times New Roman" w:cs="Times New Roman"/>
          <w:sz w:val="28"/>
          <w:szCs w:val="28"/>
        </w:rPr>
        <w:t xml:space="preserve">  педагоги, дети и </w:t>
      </w:r>
      <w:r w:rsidRPr="00A83F60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312E06">
        <w:rPr>
          <w:rFonts w:ascii="Times New Roman" w:hAnsi="Times New Roman" w:cs="Times New Roman"/>
          <w:sz w:val="28"/>
          <w:szCs w:val="28"/>
        </w:rPr>
        <w:t xml:space="preserve"> средней группы</w:t>
      </w:r>
    </w:p>
    <w:p w:rsidR="00764440" w:rsidRPr="00A83F60" w:rsidRDefault="00764440" w:rsidP="00764440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Тип мини – проекта:</w:t>
      </w:r>
      <w:r w:rsidRPr="00A83F60">
        <w:rPr>
          <w:rFonts w:ascii="Times New Roman" w:hAnsi="Times New Roman" w:cs="Times New Roman"/>
          <w:sz w:val="28"/>
          <w:szCs w:val="28"/>
        </w:rPr>
        <w:t xml:space="preserve"> педагогический, </w:t>
      </w:r>
      <w:r w:rsidR="00312E06">
        <w:rPr>
          <w:rFonts w:ascii="Times New Roman" w:hAnsi="Times New Roman" w:cs="Times New Roman"/>
          <w:sz w:val="28"/>
          <w:szCs w:val="28"/>
        </w:rPr>
        <w:t>краткосрочный</w:t>
      </w:r>
      <w:r>
        <w:rPr>
          <w:rFonts w:ascii="Times New Roman" w:hAnsi="Times New Roman" w:cs="Times New Roman"/>
          <w:sz w:val="28"/>
          <w:szCs w:val="28"/>
        </w:rPr>
        <w:t>, групповой</w:t>
      </w:r>
    </w:p>
    <w:p w:rsidR="00764440" w:rsidRDefault="00764440" w:rsidP="00764440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A83F60">
        <w:rPr>
          <w:rFonts w:ascii="Times New Roman" w:hAnsi="Times New Roman" w:cs="Times New Roman"/>
          <w:sz w:val="28"/>
          <w:szCs w:val="28"/>
        </w:rPr>
        <w:t xml:space="preserve"> </w:t>
      </w:r>
      <w:r w:rsidR="00312E06">
        <w:rPr>
          <w:rFonts w:ascii="Times New Roman" w:hAnsi="Times New Roman" w:cs="Times New Roman"/>
          <w:sz w:val="28"/>
          <w:szCs w:val="28"/>
        </w:rPr>
        <w:t xml:space="preserve"> с  </w:t>
      </w:r>
      <w:r w:rsidR="00E9778E">
        <w:rPr>
          <w:rFonts w:ascii="Times New Roman" w:hAnsi="Times New Roman" w:cs="Times New Roman"/>
          <w:sz w:val="28"/>
          <w:szCs w:val="28"/>
        </w:rPr>
        <w:t>4</w:t>
      </w:r>
      <w:r w:rsidR="00312E06">
        <w:rPr>
          <w:rFonts w:ascii="Times New Roman" w:hAnsi="Times New Roman" w:cs="Times New Roman"/>
          <w:sz w:val="28"/>
          <w:szCs w:val="28"/>
        </w:rPr>
        <w:t xml:space="preserve">  по  </w:t>
      </w:r>
      <w:r w:rsidR="00E9778E">
        <w:rPr>
          <w:rFonts w:ascii="Times New Roman" w:hAnsi="Times New Roman" w:cs="Times New Roman"/>
          <w:sz w:val="28"/>
          <w:szCs w:val="28"/>
        </w:rPr>
        <w:t>15 декабря</w:t>
      </w:r>
      <w:bookmarkStart w:id="0" w:name="_GoBack"/>
      <w:bookmarkEnd w:id="0"/>
    </w:p>
    <w:p w:rsidR="0041736E" w:rsidRPr="0041736E" w:rsidRDefault="00312E06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41736E">
        <w:rPr>
          <w:rFonts w:ascii="Times New Roman" w:hAnsi="Times New Roman" w:cs="Times New Roman"/>
          <w:b/>
          <w:sz w:val="28"/>
          <w:szCs w:val="28"/>
        </w:rPr>
        <w:t xml:space="preserve"> заключается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64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</w:rPr>
        <w:t xml:space="preserve"> </w:t>
      </w:r>
      <w:r w:rsidR="0041736E" w:rsidRPr="0041736E">
        <w:rPr>
          <w:rFonts w:ascii="Times New Roman" w:hAnsi="Times New Roman" w:cs="Times New Roman"/>
          <w:sz w:val="28"/>
          <w:szCs w:val="28"/>
        </w:rPr>
        <w:t xml:space="preserve">в профилактике дорожно-транспортного травматизма дошкольников, которые возникают по следующим причинам: 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 xml:space="preserve">• Возрастные особенности дошкольников; 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• Импульсивность;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• Неосознанность поведения.</w:t>
      </w:r>
    </w:p>
    <w:p w:rsidR="00764440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36E">
        <w:rPr>
          <w:rFonts w:ascii="Times New Roman" w:hAnsi="Times New Roman" w:cs="Times New Roman"/>
          <w:sz w:val="28"/>
          <w:szCs w:val="28"/>
        </w:rPr>
        <w:t xml:space="preserve">Мы должны – дать возможность увидеть и осознать опасность на дороге и возможность её избежать; </w:t>
      </w:r>
      <w:proofErr w:type="gramStart"/>
      <w:r w:rsidRPr="0041736E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41736E">
        <w:rPr>
          <w:rFonts w:ascii="Times New Roman" w:hAnsi="Times New Roman" w:cs="Times New Roman"/>
          <w:sz w:val="28"/>
          <w:szCs w:val="28"/>
        </w:rPr>
        <w:t xml:space="preserve"> нужно сформировать соответствующую модель поведения, прививая навыки безопасного поведения на дорогах, в различных дорожно-транспортных ситуациях. </w:t>
      </w:r>
    </w:p>
    <w:p w:rsidR="00764440" w:rsidRPr="00312E06" w:rsidRDefault="00764440" w:rsidP="007644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="00312E06" w:rsidRPr="00312E06">
        <w:rPr>
          <w:rFonts w:ascii="Times New Roman" w:hAnsi="Times New Roman" w:cs="Times New Roman"/>
          <w:sz w:val="28"/>
          <w:szCs w:val="28"/>
        </w:rPr>
        <w:t>В России ежегодно гибнут в дорожно-транспортных происшествиях около 2000 детей. Более 20000 получают травмы. Причиной дорожно-транспортных происшествий чаще всего являются сами дети.</w:t>
      </w:r>
    </w:p>
    <w:p w:rsidR="00312E06" w:rsidRDefault="00764440" w:rsidP="00764440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Цель</w:t>
      </w:r>
      <w:r w:rsidRPr="00A83F60">
        <w:rPr>
          <w:rFonts w:ascii="Times New Roman" w:hAnsi="Times New Roman" w:cs="Times New Roman"/>
          <w:sz w:val="28"/>
          <w:szCs w:val="28"/>
        </w:rPr>
        <w:t>:</w:t>
      </w:r>
      <w:r w:rsidR="0041736E" w:rsidRPr="0041736E">
        <w:t xml:space="preserve"> </w:t>
      </w:r>
      <w:r w:rsidR="0041736E" w:rsidRPr="0041736E">
        <w:rPr>
          <w:rFonts w:ascii="Times New Roman" w:hAnsi="Times New Roman" w:cs="Times New Roman"/>
          <w:sz w:val="28"/>
          <w:szCs w:val="28"/>
        </w:rPr>
        <w:t>Создать условия для обогащения детей знаниями о безопасном поведении на дороге, способствуя формированию соответствующей модели поведения, через различные виды деятельности.</w:t>
      </w:r>
    </w:p>
    <w:p w:rsidR="0041736E" w:rsidRPr="0041736E" w:rsidRDefault="00764440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1. Расширение знаний по заданной теме.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2. Обучение и закрепление элементарных правил дорожного движения.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lastRenderedPageBreak/>
        <w:t>3. Обогащение предметно-развивающей среды в группе.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4. Пропаганда знаний по безопасному поведению среди родителей.</w:t>
      </w:r>
    </w:p>
    <w:p w:rsidR="00312E06" w:rsidRPr="00312E06" w:rsidRDefault="00764440" w:rsidP="00312E06">
      <w:pPr>
        <w:jc w:val="both"/>
        <w:rPr>
          <w:rFonts w:ascii="Times New Roman" w:hAnsi="Times New Roman" w:cs="Times New Roman"/>
          <w:sz w:val="28"/>
          <w:szCs w:val="28"/>
        </w:rPr>
      </w:pPr>
      <w:r w:rsidRPr="0075615C">
        <w:rPr>
          <w:rFonts w:ascii="Times New Roman" w:hAnsi="Times New Roman" w:cs="Times New Roman"/>
          <w:b/>
          <w:sz w:val="28"/>
          <w:szCs w:val="28"/>
        </w:rPr>
        <w:t>Пре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5615C">
        <w:rPr>
          <w:rFonts w:ascii="Times New Roman" w:hAnsi="Times New Roman" w:cs="Times New Roman"/>
          <w:b/>
          <w:sz w:val="28"/>
          <w:szCs w:val="28"/>
        </w:rPr>
        <w:t>полагаемый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A83F60">
        <w:rPr>
          <w:rFonts w:ascii="Times New Roman" w:hAnsi="Times New Roman" w:cs="Times New Roman"/>
          <w:b/>
          <w:sz w:val="28"/>
          <w:szCs w:val="28"/>
        </w:rPr>
        <w:t>езультат:</w:t>
      </w:r>
      <w:r w:rsidR="00312E06" w:rsidRPr="00312E06">
        <w:t xml:space="preserve"> </w:t>
      </w:r>
      <w:r w:rsidR="00312E06">
        <w:t xml:space="preserve">- </w:t>
      </w:r>
      <w:r w:rsidR="00312E06" w:rsidRPr="00312E06">
        <w:rPr>
          <w:rFonts w:ascii="Times New Roman" w:hAnsi="Times New Roman" w:cs="Times New Roman"/>
          <w:sz w:val="28"/>
          <w:szCs w:val="28"/>
        </w:rPr>
        <w:t xml:space="preserve">Знать назначение светофора и всех его сигналов; некоторых дорожных знаков, таких как: </w:t>
      </w:r>
      <w:proofErr w:type="gramStart"/>
      <w:r w:rsidR="00312E06" w:rsidRPr="00312E06">
        <w:rPr>
          <w:rFonts w:ascii="Times New Roman" w:hAnsi="Times New Roman" w:cs="Times New Roman"/>
          <w:sz w:val="28"/>
          <w:szCs w:val="28"/>
        </w:rPr>
        <w:t>«Пешеходный переход», «Дети», «Автобусная остановка», «АЗС»,  «Двухстороннее движение»;</w:t>
      </w:r>
      <w:proofErr w:type="gramEnd"/>
    </w:p>
    <w:p w:rsidR="00312E06" w:rsidRPr="00312E06" w:rsidRDefault="00312E06" w:rsidP="00312E06">
      <w:pPr>
        <w:jc w:val="both"/>
        <w:rPr>
          <w:rFonts w:ascii="Times New Roman" w:hAnsi="Times New Roman" w:cs="Times New Roman"/>
          <w:sz w:val="28"/>
          <w:szCs w:val="28"/>
        </w:rPr>
      </w:pPr>
      <w:r w:rsidRPr="00312E06">
        <w:rPr>
          <w:rFonts w:ascii="Times New Roman" w:hAnsi="Times New Roman" w:cs="Times New Roman"/>
          <w:sz w:val="28"/>
          <w:szCs w:val="28"/>
        </w:rPr>
        <w:t>- Иметь представления о том, что машины движутся по проезжей части улицы, а пешеходы идут по тротуару; о назначении специализированного транспорта: пожарной машины, полицейской машины, скорой помощи;</w:t>
      </w:r>
    </w:p>
    <w:p w:rsidR="00312E06" w:rsidRDefault="00312E06" w:rsidP="00312E06">
      <w:pPr>
        <w:jc w:val="both"/>
        <w:rPr>
          <w:rFonts w:ascii="Times New Roman" w:hAnsi="Times New Roman" w:cs="Times New Roman"/>
          <w:sz w:val="28"/>
          <w:szCs w:val="28"/>
        </w:rPr>
      </w:pPr>
      <w:r w:rsidRPr="00312E06">
        <w:rPr>
          <w:rFonts w:ascii="Times New Roman" w:hAnsi="Times New Roman" w:cs="Times New Roman"/>
          <w:sz w:val="28"/>
          <w:szCs w:val="28"/>
        </w:rPr>
        <w:t>- Знать правила безопасного поведения на проезжей части, на тротуаре, улице, транспорте, на зимней дороге; соблюдать их.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36E">
        <w:rPr>
          <w:rFonts w:ascii="Times New Roman" w:hAnsi="Times New Roman" w:cs="Times New Roman"/>
          <w:sz w:val="28"/>
          <w:szCs w:val="28"/>
          <w:u w:val="single"/>
        </w:rPr>
        <w:t xml:space="preserve">Данная цель реализуется посредством работы в следующих направлениях: </w:t>
      </w:r>
    </w:p>
    <w:p w:rsidR="0041736E" w:rsidRPr="0041736E" w:rsidRDefault="0041736E" w:rsidP="00417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Профилактическое</w:t>
      </w:r>
    </w:p>
    <w:p w:rsidR="0041736E" w:rsidRPr="0041736E" w:rsidRDefault="0041736E" w:rsidP="0041736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Расширение знаний детей о транспортных средствах передвижения.</w:t>
      </w:r>
    </w:p>
    <w:p w:rsidR="0041736E" w:rsidRPr="0041736E" w:rsidRDefault="0041736E" w:rsidP="0041736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Обучение детей элементарным правилам дорожного движения, в частности, безопасному поведению на дороге.</w:t>
      </w:r>
    </w:p>
    <w:p w:rsidR="0041736E" w:rsidRPr="0041736E" w:rsidRDefault="0041736E" w:rsidP="0041736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Пропаганда знаний о безопасном поведении на дороге среди родителей.</w:t>
      </w:r>
    </w:p>
    <w:p w:rsidR="0041736E" w:rsidRPr="0041736E" w:rsidRDefault="0041736E" w:rsidP="00417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Организационное</w:t>
      </w:r>
    </w:p>
    <w:p w:rsidR="0041736E" w:rsidRPr="0041736E" w:rsidRDefault="0041736E" w:rsidP="0041736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Обогащение предметно – развивающей среды группы.</w:t>
      </w:r>
    </w:p>
    <w:p w:rsidR="0041736E" w:rsidRPr="0041736E" w:rsidRDefault="0041736E" w:rsidP="0041736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Создание научно – методической базы:  конспектов занятий, развлечений, сценариев, художественных произведений по данной теме.</w:t>
      </w:r>
    </w:p>
    <w:p w:rsidR="0041736E" w:rsidRPr="0041736E" w:rsidRDefault="0041736E" w:rsidP="00417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Прогнозируемые результаты:</w:t>
      </w:r>
    </w:p>
    <w:p w:rsidR="0041736E" w:rsidRPr="0041736E" w:rsidRDefault="0041736E" w:rsidP="0041736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 Приобретение элементарных знаний по теме «Правила Дорожного Движения».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 Умение детей находить единственно верное решение в проблемной ситуации.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 Развивать творческие способности детей.</w:t>
      </w:r>
    </w:p>
    <w:p w:rsidR="0041736E" w:rsidRPr="0041736E" w:rsidRDefault="0041736E" w:rsidP="004173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lastRenderedPageBreak/>
        <w:t> Воспитать дисциплинированного пешехода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 Привить культуру поведения на дороге.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 xml:space="preserve"> Побудить детей </w:t>
      </w:r>
      <w:r>
        <w:rPr>
          <w:rFonts w:ascii="Times New Roman" w:hAnsi="Times New Roman" w:cs="Times New Roman"/>
          <w:sz w:val="28"/>
          <w:szCs w:val="28"/>
        </w:rPr>
        <w:t>к дальнейшему знакомству с ПДД.</w:t>
      </w:r>
    </w:p>
    <w:p w:rsidR="0041736E" w:rsidRPr="0041736E" w:rsidRDefault="0041736E" w:rsidP="004173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Социальные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 Формировать чувство ответственности за свою безопасность и безопасность окружающих.</w:t>
      </w:r>
    </w:p>
    <w:p w:rsidR="0041736E" w:rsidRPr="0041736E" w:rsidRDefault="0041736E" w:rsidP="0041736E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 xml:space="preserve"> Научить </w:t>
      </w:r>
      <w:proofErr w:type="gramStart"/>
      <w:r w:rsidRPr="0041736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1736E">
        <w:rPr>
          <w:rFonts w:ascii="Times New Roman" w:hAnsi="Times New Roman" w:cs="Times New Roman"/>
          <w:sz w:val="28"/>
          <w:szCs w:val="28"/>
        </w:rPr>
        <w:t xml:space="preserve"> оценивать поступки и уметь осознавать негативные последствия отрицательных поступков для себя и других.</w:t>
      </w:r>
    </w:p>
    <w:p w:rsidR="0041736E" w:rsidRPr="00312E06" w:rsidRDefault="0041736E" w:rsidP="00312E06">
      <w:pPr>
        <w:jc w:val="both"/>
        <w:rPr>
          <w:rFonts w:ascii="Times New Roman" w:hAnsi="Times New Roman" w:cs="Times New Roman"/>
          <w:sz w:val="28"/>
          <w:szCs w:val="28"/>
        </w:rPr>
      </w:pPr>
      <w:r w:rsidRPr="0041736E">
        <w:rPr>
          <w:rFonts w:ascii="Times New Roman" w:hAnsi="Times New Roman" w:cs="Times New Roman"/>
          <w:sz w:val="28"/>
          <w:szCs w:val="28"/>
        </w:rPr>
        <w:t> Научить в совместной деятельности действовать согласован</w:t>
      </w:r>
      <w:r>
        <w:rPr>
          <w:rFonts w:ascii="Times New Roman" w:hAnsi="Times New Roman" w:cs="Times New Roman"/>
          <w:sz w:val="28"/>
          <w:szCs w:val="28"/>
        </w:rPr>
        <w:t>но, считаться с мнением других.</w:t>
      </w:r>
    </w:p>
    <w:p w:rsidR="009768C8" w:rsidRPr="0041736E" w:rsidRDefault="00764440" w:rsidP="00417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Этапы реализации мини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83F6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065"/>
        <w:gridCol w:w="2314"/>
        <w:gridCol w:w="1950"/>
      </w:tblGrid>
      <w:tr w:rsidR="009768C8" w:rsidTr="001B7132">
        <w:tc>
          <w:tcPr>
            <w:tcW w:w="1242" w:type="dxa"/>
          </w:tcPr>
          <w:p w:rsidR="009768C8" w:rsidRDefault="008D3D21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065" w:type="dxa"/>
          </w:tcPr>
          <w:p w:rsidR="009768C8" w:rsidRDefault="008D3D21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14" w:type="dxa"/>
          </w:tcPr>
          <w:p w:rsidR="009768C8" w:rsidRDefault="00EE483E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50" w:type="dxa"/>
          </w:tcPr>
          <w:p w:rsidR="009768C8" w:rsidRDefault="008D3D21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</w:tc>
      </w:tr>
      <w:tr w:rsidR="009768C8" w:rsidTr="001B7132">
        <w:tc>
          <w:tcPr>
            <w:tcW w:w="1242" w:type="dxa"/>
          </w:tcPr>
          <w:p w:rsidR="009768C8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подготовительный</w:t>
            </w:r>
          </w:p>
        </w:tc>
        <w:tc>
          <w:tcPr>
            <w:tcW w:w="4065" w:type="dxa"/>
          </w:tcPr>
          <w:p w:rsidR="00841602" w:rsidRDefault="00EE483E" w:rsidP="00EE4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и п</w:t>
            </w:r>
            <w:r w:rsid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 методической литературы</w:t>
            </w:r>
            <w:r w:rsidR="008D3D21">
              <w:t xml:space="preserve"> </w:t>
            </w:r>
            <w:r w:rsidR="00841602">
              <w:t xml:space="preserve">по теме: </w:t>
            </w:r>
            <w:r w:rsidRPr="00EE483E">
              <w:rPr>
                <w:rFonts w:ascii="Times New Roman" w:hAnsi="Times New Roman" w:cs="Times New Roman"/>
              </w:rPr>
              <w:t>«Дорожная безопасность»</w:t>
            </w:r>
            <w:r w:rsidR="00841602">
              <w:rPr>
                <w:rFonts w:ascii="Times New Roman" w:hAnsi="Times New Roman" w:cs="Times New Roman"/>
              </w:rPr>
              <w:t>;</w:t>
            </w:r>
          </w:p>
          <w:p w:rsidR="001B7132" w:rsidRDefault="00841602" w:rsidP="00EE4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483E">
              <w:rPr>
                <w:rFonts w:ascii="Times New Roman" w:hAnsi="Times New Roman" w:cs="Times New Roman"/>
              </w:rPr>
              <w:t xml:space="preserve"> </w:t>
            </w:r>
            <w:r w:rsidR="008D3D21" w:rsidRPr="00EE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</w:t>
            </w:r>
            <w:r w:rsidR="001B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для детей;</w:t>
            </w:r>
          </w:p>
          <w:p w:rsidR="001B7132" w:rsidRDefault="001B7132" w:rsidP="00EE4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подбор </w:t>
            </w:r>
            <w:r w:rsidR="008D3D21" w:rsidRPr="00EE483E">
              <w:rPr>
                <w:rFonts w:ascii="Times New Roman" w:hAnsi="Times New Roman" w:cs="Times New Roman"/>
              </w:rPr>
              <w:t xml:space="preserve"> </w:t>
            </w:r>
            <w:r w:rsidR="0084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E483E" w:rsidRPr="00EE483E" w:rsidRDefault="001B7132" w:rsidP="00EE4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E483E">
              <w:t xml:space="preserve"> </w:t>
            </w:r>
            <w:r w:rsidR="0084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E483E" w:rsidRPr="00EE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ценка уровня знаний детей по теме «Дорожная безопасность» </w:t>
            </w:r>
            <w:r w:rsidR="0084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беседы: </w:t>
            </w:r>
            <w:r w:rsidR="00EE483E" w:rsidRPr="00EE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«Почему </w:t>
            </w:r>
            <w:r w:rsidR="0084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Буратино </w:t>
            </w:r>
            <w:r w:rsidR="00EE483E" w:rsidRPr="00EE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попал под машину?», «Зачем нужен светофор?», «Опасности вокруг нас».</w:t>
            </w:r>
          </w:p>
          <w:p w:rsidR="001B7132" w:rsidRDefault="001B7132" w:rsidP="001B7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разработка проекта;</w:t>
            </w:r>
          </w:p>
          <w:p w:rsidR="009768C8" w:rsidRDefault="001B7132" w:rsidP="001B7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EE483E" w:rsidRPr="00EE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плана работы по проекту с родителями.</w:t>
            </w:r>
          </w:p>
        </w:tc>
        <w:tc>
          <w:tcPr>
            <w:tcW w:w="2314" w:type="dxa"/>
          </w:tcPr>
          <w:p w:rsidR="006740ED" w:rsidRDefault="001B7132" w:rsidP="001B7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собственной проф</w:t>
            </w:r>
            <w:r w:rsidR="0067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ессиональной компетентности; </w:t>
            </w:r>
          </w:p>
          <w:p w:rsidR="006740ED" w:rsidRDefault="001B7132" w:rsidP="001B7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B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</w:t>
            </w:r>
            <w:proofErr w:type="gramStart"/>
            <w:r w:rsidR="00EE483E" w:rsidRPr="00EE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proofErr w:type="gramEnd"/>
            <w:r w:rsidR="00EE483E" w:rsidRPr="00EE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теме</w:t>
            </w:r>
            <w:r w:rsidR="00EE483E" w:rsidRPr="00EE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768C8" w:rsidRDefault="001B7132" w:rsidP="001B7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E483E" w:rsidRPr="00EE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комплексно – тематический план </w:t>
            </w:r>
            <w:r w:rsidR="00EE483E" w:rsidRPr="00EE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обучению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безопасному поведению на дороге;</w:t>
            </w:r>
            <w:r w:rsidR="00EE483E" w:rsidRPr="00EE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7132" w:rsidRDefault="001B7132" w:rsidP="001B7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9768C8" w:rsidRDefault="006740ED" w:rsidP="00AD2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B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8D3D21" w:rsidTr="001B7132">
        <w:tc>
          <w:tcPr>
            <w:tcW w:w="1242" w:type="dxa"/>
          </w:tcPr>
          <w:p w:rsidR="008D3D21" w:rsidRPr="008D3D21" w:rsidRDefault="008D3D21" w:rsidP="001A6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 – </w:t>
            </w:r>
            <w:r w:rsidR="001A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4065" w:type="dxa"/>
          </w:tcPr>
          <w:p w:rsidR="008D3D21" w:rsidRPr="00535580" w:rsidRDefault="008D3D21" w:rsidP="008D3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355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Физическое развитие.</w:t>
            </w:r>
          </w:p>
          <w:p w:rsidR="008D3D21" w:rsidRPr="00535580" w:rsidRDefault="008D3D21" w:rsidP="008D3D21">
            <w:pPr>
              <w:jc w:val="center"/>
              <w:rPr>
                <w:u w:val="single"/>
              </w:rPr>
            </w:pPr>
            <w:r w:rsidRPr="005355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игра: </w:t>
            </w:r>
            <w:proofErr w:type="gram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«Воробышки и автомобиль», «Светофор», «Цветные автомобили», «Ловкий пешеход», «Пешеходы и транспорт», «Будь внимателен», Эстафета «Красный, жёлтый, зелёный», «Займи своё место» и т.д.</w:t>
            </w:r>
            <w:proofErr w:type="gramEnd"/>
          </w:p>
          <w:p w:rsid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игры: «Есть игрушки у меня», «Машины».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21" w:rsidRPr="00535580" w:rsidRDefault="008D3D21" w:rsidP="008D3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355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Здоровье.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детьми – разговор: «</w:t>
            </w:r>
            <w:proofErr w:type="spell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«Зебра», «Специальные машины».</w:t>
            </w:r>
          </w:p>
          <w:p w:rsidR="008D3D21" w:rsidRDefault="008D3D21" w:rsidP="008D3D21"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Физкультминутки «Автомобили», «Светофор», «Пешеходы», «Стоп, машина»</w:t>
            </w:r>
            <w:r>
              <w:t xml:space="preserve"> </w:t>
            </w:r>
          </w:p>
          <w:p w:rsidR="008D3D21" w:rsidRDefault="008D3D21" w:rsidP="008D3D21"/>
          <w:p w:rsidR="008D3D21" w:rsidRPr="00535580" w:rsidRDefault="008D3D21" w:rsidP="008D3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355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5355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5355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речевое развитие.</w:t>
            </w:r>
          </w:p>
          <w:p w:rsidR="008D3D21" w:rsidRPr="00535580" w:rsidRDefault="008D3D21" w:rsidP="008D3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355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Коммуникация.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воспитателя: «», «</w:t>
            </w:r>
            <w:proofErr w:type="gram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proofErr w:type="gram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которой расположен детский сад», «Зачем нужны правила дорожного движения», «Дорожные происшествия»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общение по теме: «Зачем нужен транспорт», «Зачем нужны дорожные знаки»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обсуждение сюжетных картин «</w:t>
            </w:r>
            <w:proofErr w:type="gram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Правила-наши</w:t>
            </w:r>
            <w:proofErr w:type="gram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помощники» А.В. Горская.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ситуации: «Где нужно переходить дорогу»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Сравнительно-описательные рассказы (самолёт-вертолёт, троллейбус-автобус).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(с помощью </w:t>
            </w:r>
            <w:proofErr w:type="spell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стихов, загадок, скороговорок по теме.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фото, иллюстраций, рисунки детей.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и придумывание загадок по теме «В гости к Бабушке </w:t>
            </w:r>
            <w:proofErr w:type="spell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Загадушке</w:t>
            </w:r>
            <w:proofErr w:type="spell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Инсценировки: «Три чудесных цвета», «Незнайка учиться быть пешеходом»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Познание.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деятельность: сравнение разных видов транспорт</w:t>
            </w:r>
            <w:proofErr w:type="gram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сходства и различия)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различных ситуаций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плакатов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игры: </w:t>
            </w:r>
            <w:proofErr w:type="gram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(подбери) такой же», «Дорожные знаки», : «Подумай – отгадай», «Красный – зеленый», «Какой это знак?», «Кто больше знает?», «Собери машину», «Угадай-ка», «Отгадай-ка», «Объясни», «Домино»</w:t>
            </w:r>
            <w:proofErr w:type="gramEnd"/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«Лото», «</w:t>
            </w:r>
            <w:proofErr w:type="gram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Можно-нельзя</w:t>
            </w:r>
            <w:proofErr w:type="gram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«Правильно-неправильно», «Угадай дорожный знак», «Назови правильно», </w:t>
            </w: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«Починим технику», «Чего не стало», «Лото пешеходов»</w:t>
            </w:r>
          </w:p>
          <w:p w:rsidR="001A6460" w:rsidRDefault="001A6460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21" w:rsidRPr="008D3D21" w:rsidRDefault="008D3D21" w:rsidP="001A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внимание детей к свойствам и соотношениям предметов, называние цвета и формы, размера, назначения 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разнообразной, интересной детям деятельности направленной на их сенсорное развитие. 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«Наблюдение за движением транспорта»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 (деревянного, пластмассового): техники, дороги, улицы, гаражи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21" w:rsidRPr="008D3D21" w:rsidRDefault="008D3D21" w:rsidP="001A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и рассматривание иллюстраций В. Берестов «Про машину», </w:t>
            </w:r>
            <w:proofErr w:type="spell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Н.Носова</w:t>
            </w:r>
            <w:proofErr w:type="spell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«Автомобиль», </w:t>
            </w:r>
            <w:proofErr w:type="spell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С.Фангиштейн</w:t>
            </w:r>
            <w:proofErr w:type="spell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«Наша улица», </w:t>
            </w:r>
            <w:proofErr w:type="spell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Пишумов</w:t>
            </w:r>
            <w:proofErr w:type="spell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«Это улица моя, мы по городу идём» »,  М. </w:t>
            </w:r>
            <w:proofErr w:type="spell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«Светофор», А. Северный «Три чудесных цвета»., М.Дружинина «Наш друг светофор»: правила перехода улицы, правила дорожного движения, правила поведения на улице., </w:t>
            </w:r>
            <w:proofErr w:type="spell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машина движется», С. Михалкова «Дядя Стёпа», «Моя улица»</w:t>
            </w:r>
            <w:proofErr w:type="gramEnd"/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Авторские сказки И.Б. Струковой «Страна </w:t>
            </w:r>
            <w:proofErr w:type="spell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светофории</w:t>
            </w:r>
            <w:proofErr w:type="spell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«Приключение зайчишки».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С. Михалкова «Должен помнить пешеход: перекрёсток-пешеход», «Три говорящих цвета» </w:t>
            </w:r>
            <w:proofErr w:type="spell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Пляцковская</w:t>
            </w:r>
            <w:proofErr w:type="spell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21" w:rsidRPr="008D3D21" w:rsidRDefault="008D3D21" w:rsidP="001A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Социально-личностное развитие.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Режиссёрские игры с маленькими машинками с использованием модели улицы, знаков (дома, дорога)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Весёлый поезд, Чудесный мешочек, Едем, едем мы домой, Нагружаем машину, Строим железную дорогу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машин на проезжей части.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«Автобус», «Путешествие», «Мы шофёры», «Автосалон»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анализ мультфильмов и телепередач.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21" w:rsidRPr="008D3D21" w:rsidRDefault="008D3D21" w:rsidP="001A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труд. Ремонт игрушек-машинок вместе с воспитателем.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знаков и атрибутов для игр.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трудом водителя, машиниста.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21" w:rsidRPr="008D3D21" w:rsidRDefault="008D3D21" w:rsidP="001A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Сказка: «Уважайте светофор».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«Улица полна неожиданностей», «Где и как переходить улицу?»+ см. Познание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21" w:rsidRPr="008D3D21" w:rsidRDefault="008D3D21" w:rsidP="001A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развитие.</w:t>
            </w:r>
          </w:p>
          <w:p w:rsidR="008D3D21" w:rsidRPr="008D3D21" w:rsidRDefault="008D3D21" w:rsidP="001A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деятельность: конструирование, аппликация, рисование, лепка по теме транспорт.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по рисованию, аппликации: «Наша улица», «Дорожные знаки» и др. 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макета «»  совместно с детьми.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21" w:rsidRPr="008D3D21" w:rsidRDefault="008D3D21" w:rsidP="001A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и исполнение песен о транспорте: «Песня дорожных знаков», «По улице», «Светофор» 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21" w:rsidRPr="008D3D21" w:rsidRDefault="008D3D21" w:rsidP="001A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самостоятельной деятельности детей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1.Книжный уголок: Стихи, сказки, рассказы о транспорте, изготовление фотоальбома «»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Центр сюжетн</w:t>
            </w:r>
            <w:proofErr w:type="gramStart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ролевых игр: совместное изготовление атрибутов к сюжетно - ролевой игре «Шофёры» -шапочки для различных видов транспорта. Инструменты для починки автомобиля (ключи, отвёртки, насос). Различные виды транспорта. Машины разного вида </w:t>
            </w: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транспорта. Светофор. Зебра. Конструкторы настольные, напольные. Свисток. Палочка регулировщика. Фуражки. Куклы.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Бросовый материал (предметы заместители в волшебной коробочке).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Центр сенсорного развития: дидактические и развивающие игры: Найди такой же, Лото, Собери картинку из кубиков, Мозаика и т.п.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21" w:rsidRPr="008D3D21" w:rsidRDefault="008D3D21" w:rsidP="001A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продуктивной деятельности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Подборка бросового материала для изготовления рулей, палочек, светофора (картонные коробочки, бумага различного цвета, формата). 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 краски, пластилин.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21" w:rsidRPr="008D3D21" w:rsidRDefault="008D3D21" w:rsidP="001A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семьёй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материала, приобретение книг и оснащения для оформления уголка ПДД в группе. 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папки передвижки:  «Памятка для родителей» (правила дорожного движения)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коллекции моделей.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по теме «Транспорт».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помощи изготовления атрибутов к играм «Транспорт».</w:t>
            </w:r>
          </w:p>
          <w:p w:rsidR="008D3D21" w:rsidRP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«Осторожно - улица!»</w:t>
            </w:r>
          </w:p>
          <w:p w:rsid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D3D21" w:rsidRDefault="008D3D21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8D3D21" w:rsidRDefault="00EE483E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 детей знаниями о безопасном поведении на дороге, привитие культуры поведения пешехода; пропаганда знаний по безопасному поведению среди родителей; накопление опыта, игрового и наглядного материала по теме «ОБЖ»</w:t>
            </w:r>
          </w:p>
        </w:tc>
        <w:tc>
          <w:tcPr>
            <w:tcW w:w="1950" w:type="dxa"/>
          </w:tcPr>
          <w:p w:rsidR="008D3D21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</w:t>
            </w: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НОД</w:t>
            </w: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1B713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13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 </w:t>
            </w: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художественной литературы; выставка книг в книжном уголке</w:t>
            </w: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440" w:rsidRPr="00764440" w:rsidRDefault="00C02C12" w:rsidP="007644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предметно-развивающей среды</w:t>
            </w:r>
            <w:r w:rsidR="0076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игрушк</w:t>
            </w:r>
            <w:proofErr w:type="gramStart"/>
            <w:r w:rsidR="0076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76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440" w:rsidRPr="0076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легковые, </w:t>
            </w:r>
            <w:r w:rsidR="00764440" w:rsidRPr="0076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грузовые, </w:t>
            </w:r>
            <w:r w:rsidR="00764440" w:rsidRPr="007644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пожарная </w:t>
            </w:r>
            <w:r w:rsidR="00764440" w:rsidRPr="007644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машина, скорая машина, полицейская </w:t>
            </w:r>
          </w:p>
          <w:p w:rsidR="00764440" w:rsidRPr="00764440" w:rsidRDefault="00764440" w:rsidP="007644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машина;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 коляски;</w:t>
            </w:r>
            <w:r w:rsidRPr="0076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конструктор;</w:t>
            </w:r>
          </w:p>
          <w:p w:rsidR="00764440" w:rsidRPr="00764440" w:rsidRDefault="00764440" w:rsidP="00764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еты дорожных знаков,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76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аборы</w:t>
            </w:r>
            <w:proofErr w:type="spellEnd"/>
            <w:r w:rsidRPr="0076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мелких игрушек; </w:t>
            </w:r>
          </w:p>
          <w:p w:rsidR="00764440" w:rsidRPr="00764440" w:rsidRDefault="00764440" w:rsidP="00764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поле-дорога;</w:t>
            </w:r>
          </w:p>
          <w:p w:rsidR="00764440" w:rsidRPr="00764440" w:rsidRDefault="00764440" w:rsidP="00764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уголок ПДД в группе. </w:t>
            </w: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 – ролевых игр</w:t>
            </w: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  Дорожные знаки»; макет «Улицы нашего поселка»</w:t>
            </w: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1A548D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передвижки «Островок безопасности</w:t>
            </w:r>
            <w:r w:rsidR="00C0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«Дети и улица». </w:t>
            </w: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12" w:rsidRDefault="00C02C12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460" w:rsidTr="001B7132">
        <w:tc>
          <w:tcPr>
            <w:tcW w:w="1242" w:type="dxa"/>
          </w:tcPr>
          <w:p w:rsidR="001A6460" w:rsidRPr="008D3D21" w:rsidRDefault="00764440" w:rsidP="008D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э</w:t>
            </w:r>
            <w:r w:rsidR="001A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заключительный</w:t>
            </w:r>
          </w:p>
        </w:tc>
        <w:tc>
          <w:tcPr>
            <w:tcW w:w="4065" w:type="dxa"/>
          </w:tcPr>
          <w:p w:rsidR="001A6460" w:rsidRPr="001A6460" w:rsidRDefault="00AA31AA" w:rsidP="001A6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1.Итоговое занятие «Приключения</w:t>
            </w:r>
            <w:r w:rsidR="001A6460" w:rsidRPr="001A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76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стране </w:t>
            </w:r>
            <w:r w:rsidR="001A6460" w:rsidRPr="001A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Дорожных знаков»</w:t>
            </w:r>
          </w:p>
          <w:p w:rsidR="00764440" w:rsidRPr="001A6460" w:rsidRDefault="00764440" w:rsidP="001A6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Презентация проекта «Азбука маленьких пешеходов»</w:t>
            </w:r>
          </w:p>
          <w:p w:rsidR="001A6460" w:rsidRPr="001A6460" w:rsidRDefault="001A6460" w:rsidP="001A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60" w:rsidRPr="008D3D21" w:rsidRDefault="001A6460" w:rsidP="001A6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1A6460" w:rsidRDefault="00764440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</w:t>
            </w:r>
          </w:p>
        </w:tc>
        <w:tc>
          <w:tcPr>
            <w:tcW w:w="1950" w:type="dxa"/>
          </w:tcPr>
          <w:p w:rsidR="001A6460" w:rsidRDefault="00764440" w:rsidP="0097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</w:tr>
    </w:tbl>
    <w:p w:rsidR="009768C8" w:rsidRPr="009768C8" w:rsidRDefault="009768C8" w:rsidP="0097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60" w:rsidRPr="001A6460" w:rsidRDefault="001A6460" w:rsidP="001A548D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A6460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Перспективы в старшем возрасте:</w:t>
      </w:r>
    </w:p>
    <w:p w:rsidR="001A6460" w:rsidRPr="001A6460" w:rsidRDefault="001A6460" w:rsidP="001A6460">
      <w:pPr>
        <w:tabs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6460" w:rsidRPr="001A6460" w:rsidRDefault="001A6460" w:rsidP="001A6460">
      <w:pPr>
        <w:numPr>
          <w:ilvl w:val="0"/>
          <w:numId w:val="2"/>
        </w:numPr>
        <w:tabs>
          <w:tab w:val="left" w:pos="426"/>
        </w:tabs>
        <w:spacing w:after="0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A6460">
        <w:rPr>
          <w:rFonts w:ascii="Times New Roman" w:eastAsia="Calibri" w:hAnsi="Times New Roman" w:cs="Times New Roman"/>
          <w:sz w:val="28"/>
          <w:szCs w:val="28"/>
        </w:rPr>
        <w:t>Продолжить знакомство с «Дорожной Азбукой».</w:t>
      </w:r>
    </w:p>
    <w:p w:rsidR="001A6460" w:rsidRPr="001A6460" w:rsidRDefault="001A6460" w:rsidP="001A6460">
      <w:pPr>
        <w:numPr>
          <w:ilvl w:val="0"/>
          <w:numId w:val="2"/>
        </w:numPr>
        <w:tabs>
          <w:tab w:val="left" w:pos="426"/>
        </w:tabs>
        <w:spacing w:after="0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A6460">
        <w:rPr>
          <w:rFonts w:ascii="Times New Roman" w:eastAsia="Calibri" w:hAnsi="Times New Roman" w:cs="Times New Roman"/>
          <w:sz w:val="28"/>
          <w:szCs w:val="28"/>
        </w:rPr>
        <w:t>Сюжетно-ролевая игра: «Автошкола»</w:t>
      </w:r>
    </w:p>
    <w:p w:rsidR="001A6460" w:rsidRPr="001A6460" w:rsidRDefault="001A6460" w:rsidP="001A6460">
      <w:pPr>
        <w:numPr>
          <w:ilvl w:val="0"/>
          <w:numId w:val="2"/>
        </w:numPr>
        <w:tabs>
          <w:tab w:val="left" w:pos="426"/>
        </w:tabs>
        <w:spacing w:after="0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A6460">
        <w:rPr>
          <w:rFonts w:ascii="Times New Roman" w:eastAsia="Calibri" w:hAnsi="Times New Roman" w:cs="Times New Roman"/>
          <w:sz w:val="28"/>
          <w:szCs w:val="28"/>
        </w:rPr>
        <w:t xml:space="preserve">Разработка викторины </w:t>
      </w:r>
    </w:p>
    <w:p w:rsidR="001A6460" w:rsidRPr="001A6460" w:rsidRDefault="001A6460" w:rsidP="001A6460">
      <w:pPr>
        <w:numPr>
          <w:ilvl w:val="0"/>
          <w:numId w:val="2"/>
        </w:numPr>
        <w:tabs>
          <w:tab w:val="left" w:pos="426"/>
        </w:tabs>
        <w:spacing w:after="0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A6460">
        <w:rPr>
          <w:rFonts w:ascii="Times New Roman" w:eastAsia="Calibri" w:hAnsi="Times New Roman" w:cs="Times New Roman"/>
          <w:sz w:val="28"/>
          <w:szCs w:val="28"/>
        </w:rPr>
        <w:t xml:space="preserve">Информационная газета для родителей: «Школа </w:t>
      </w:r>
      <w:proofErr w:type="spellStart"/>
      <w:r w:rsidRPr="001A6460">
        <w:rPr>
          <w:rFonts w:ascii="Times New Roman" w:eastAsia="Calibri" w:hAnsi="Times New Roman" w:cs="Times New Roman"/>
          <w:sz w:val="28"/>
          <w:szCs w:val="28"/>
        </w:rPr>
        <w:t>Светофорика</w:t>
      </w:r>
      <w:proofErr w:type="spellEnd"/>
      <w:r w:rsidRPr="001A646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1A6460" w:rsidRPr="001A6460" w:rsidRDefault="001A6460" w:rsidP="001A6460">
      <w:pPr>
        <w:numPr>
          <w:ilvl w:val="0"/>
          <w:numId w:val="2"/>
        </w:numPr>
        <w:tabs>
          <w:tab w:val="left" w:pos="426"/>
        </w:tabs>
        <w:spacing w:after="0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A6460">
        <w:rPr>
          <w:rFonts w:ascii="Times New Roman" w:eastAsia="Calibri" w:hAnsi="Times New Roman" w:cs="Times New Roman"/>
          <w:sz w:val="28"/>
          <w:szCs w:val="28"/>
        </w:rPr>
        <w:t>Знакомство с историей транспорта</w:t>
      </w:r>
    </w:p>
    <w:p w:rsidR="001A6460" w:rsidRPr="001A6460" w:rsidRDefault="001A6460" w:rsidP="001A6460">
      <w:pPr>
        <w:numPr>
          <w:ilvl w:val="0"/>
          <w:numId w:val="2"/>
        </w:numPr>
        <w:tabs>
          <w:tab w:val="left" w:pos="426"/>
        </w:tabs>
        <w:spacing w:after="0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A6460">
        <w:rPr>
          <w:rFonts w:ascii="Times New Roman" w:eastAsia="Calibri" w:hAnsi="Times New Roman" w:cs="Times New Roman"/>
          <w:sz w:val="28"/>
          <w:szCs w:val="28"/>
        </w:rPr>
        <w:lastRenderedPageBreak/>
        <w:t>Игра «Поле чудес»;</w:t>
      </w:r>
    </w:p>
    <w:p w:rsidR="001A6460" w:rsidRPr="001A6460" w:rsidRDefault="001A6460" w:rsidP="001A6460">
      <w:pPr>
        <w:numPr>
          <w:ilvl w:val="0"/>
          <w:numId w:val="2"/>
        </w:numPr>
        <w:tabs>
          <w:tab w:val="left" w:pos="426"/>
        </w:tabs>
        <w:spacing w:after="0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A6460">
        <w:rPr>
          <w:rFonts w:ascii="Times New Roman" w:eastAsia="Calibri" w:hAnsi="Times New Roman" w:cs="Times New Roman"/>
          <w:sz w:val="28"/>
          <w:szCs w:val="28"/>
        </w:rPr>
        <w:t>Спортивный праздник «</w:t>
      </w:r>
    </w:p>
    <w:p w:rsidR="001A6460" w:rsidRPr="001A6460" w:rsidRDefault="001A6460" w:rsidP="001A6460">
      <w:pPr>
        <w:tabs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</w:p>
    <w:p w:rsidR="009768C8" w:rsidRPr="009768C8" w:rsidRDefault="009768C8" w:rsidP="0097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8C8" w:rsidRPr="009768C8" w:rsidRDefault="009768C8" w:rsidP="0097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8C8" w:rsidRPr="009768C8" w:rsidRDefault="009768C8" w:rsidP="00976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8C8" w:rsidRPr="009768C8" w:rsidRDefault="009768C8" w:rsidP="00976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8C8" w:rsidRDefault="009768C8" w:rsidP="00976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C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1736E" w:rsidRDefault="0041736E" w:rsidP="00976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6E" w:rsidRDefault="0041736E" w:rsidP="00976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6E" w:rsidRDefault="0041736E" w:rsidP="00976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6E" w:rsidRDefault="0041736E" w:rsidP="00976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6E" w:rsidRDefault="0041736E" w:rsidP="00976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6E" w:rsidRPr="009768C8" w:rsidRDefault="0041736E" w:rsidP="00976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8C8" w:rsidRPr="009768C8" w:rsidRDefault="009768C8" w:rsidP="00976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83E" w:rsidRPr="00EE483E" w:rsidRDefault="00EE483E" w:rsidP="00EE48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BA1" w:rsidRPr="00AF2EC4" w:rsidRDefault="00F86BA1" w:rsidP="00AF2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6BA1" w:rsidRPr="00AF2EC4" w:rsidSect="00764440">
      <w:pgSz w:w="11906" w:h="16838"/>
      <w:pgMar w:top="1134" w:right="1133" w:bottom="1134" w:left="1418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B3D"/>
    <w:multiLevelType w:val="hybridMultilevel"/>
    <w:tmpl w:val="595EE3D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45E5049"/>
    <w:multiLevelType w:val="hybridMultilevel"/>
    <w:tmpl w:val="9EDCD9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BF8212B"/>
    <w:multiLevelType w:val="hybridMultilevel"/>
    <w:tmpl w:val="29D89C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31336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4AE2AB7"/>
    <w:multiLevelType w:val="hybridMultilevel"/>
    <w:tmpl w:val="C1903C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51C0D08"/>
    <w:multiLevelType w:val="hybridMultilevel"/>
    <w:tmpl w:val="1EACF28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9FB"/>
    <w:rsid w:val="00085A89"/>
    <w:rsid w:val="000B6380"/>
    <w:rsid w:val="00142B17"/>
    <w:rsid w:val="001A34D5"/>
    <w:rsid w:val="001A548D"/>
    <w:rsid w:val="001A6460"/>
    <w:rsid w:val="001B7132"/>
    <w:rsid w:val="002562D2"/>
    <w:rsid w:val="00265B77"/>
    <w:rsid w:val="00312E06"/>
    <w:rsid w:val="0036503C"/>
    <w:rsid w:val="00376A21"/>
    <w:rsid w:val="003879EC"/>
    <w:rsid w:val="003C0D98"/>
    <w:rsid w:val="003E7551"/>
    <w:rsid w:val="004050DF"/>
    <w:rsid w:val="00410310"/>
    <w:rsid w:val="0041736E"/>
    <w:rsid w:val="004274E1"/>
    <w:rsid w:val="004519B9"/>
    <w:rsid w:val="00470C41"/>
    <w:rsid w:val="004E6AE4"/>
    <w:rsid w:val="00530458"/>
    <w:rsid w:val="00535580"/>
    <w:rsid w:val="005527C3"/>
    <w:rsid w:val="0055426E"/>
    <w:rsid w:val="00583ADF"/>
    <w:rsid w:val="005C6D67"/>
    <w:rsid w:val="005F7AF7"/>
    <w:rsid w:val="00612D64"/>
    <w:rsid w:val="00627560"/>
    <w:rsid w:val="00642AE7"/>
    <w:rsid w:val="00647620"/>
    <w:rsid w:val="0066521B"/>
    <w:rsid w:val="006740ED"/>
    <w:rsid w:val="00682669"/>
    <w:rsid w:val="006A7F89"/>
    <w:rsid w:val="00700186"/>
    <w:rsid w:val="00757B06"/>
    <w:rsid w:val="00764440"/>
    <w:rsid w:val="00786B9F"/>
    <w:rsid w:val="007C7748"/>
    <w:rsid w:val="00807B87"/>
    <w:rsid w:val="00814125"/>
    <w:rsid w:val="008313C2"/>
    <w:rsid w:val="00841602"/>
    <w:rsid w:val="0086545B"/>
    <w:rsid w:val="0087135A"/>
    <w:rsid w:val="00875CD5"/>
    <w:rsid w:val="008849FB"/>
    <w:rsid w:val="008A4F6F"/>
    <w:rsid w:val="008B03E0"/>
    <w:rsid w:val="008C19B6"/>
    <w:rsid w:val="008C339E"/>
    <w:rsid w:val="008C3742"/>
    <w:rsid w:val="008D3D21"/>
    <w:rsid w:val="008D4E0E"/>
    <w:rsid w:val="008F448D"/>
    <w:rsid w:val="00911720"/>
    <w:rsid w:val="00913301"/>
    <w:rsid w:val="00927059"/>
    <w:rsid w:val="00934A74"/>
    <w:rsid w:val="009613E6"/>
    <w:rsid w:val="00974A28"/>
    <w:rsid w:val="009768C8"/>
    <w:rsid w:val="00987453"/>
    <w:rsid w:val="00A55B91"/>
    <w:rsid w:val="00A9591A"/>
    <w:rsid w:val="00AA1F59"/>
    <w:rsid w:val="00AA31AA"/>
    <w:rsid w:val="00AD2CB6"/>
    <w:rsid w:val="00AE1D13"/>
    <w:rsid w:val="00AE6385"/>
    <w:rsid w:val="00AF2EC4"/>
    <w:rsid w:val="00B019E9"/>
    <w:rsid w:val="00B21253"/>
    <w:rsid w:val="00B62870"/>
    <w:rsid w:val="00BB17AF"/>
    <w:rsid w:val="00C02C12"/>
    <w:rsid w:val="00C177D4"/>
    <w:rsid w:val="00CA5F55"/>
    <w:rsid w:val="00CA6227"/>
    <w:rsid w:val="00D0017E"/>
    <w:rsid w:val="00D01D93"/>
    <w:rsid w:val="00D225FA"/>
    <w:rsid w:val="00D45BC9"/>
    <w:rsid w:val="00D761E1"/>
    <w:rsid w:val="00DA5682"/>
    <w:rsid w:val="00DD62DD"/>
    <w:rsid w:val="00E91221"/>
    <w:rsid w:val="00E963D4"/>
    <w:rsid w:val="00E9778E"/>
    <w:rsid w:val="00EA243B"/>
    <w:rsid w:val="00EE483E"/>
    <w:rsid w:val="00F21101"/>
    <w:rsid w:val="00F265BE"/>
    <w:rsid w:val="00F312DC"/>
    <w:rsid w:val="00F32F51"/>
    <w:rsid w:val="00F3640B"/>
    <w:rsid w:val="00F371E6"/>
    <w:rsid w:val="00F86BA1"/>
    <w:rsid w:val="00F9163D"/>
    <w:rsid w:val="00FA0B38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2D3B-A73C-468C-A837-C39A0A1B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2013-03-10T09:14:00Z</cp:lastPrinted>
  <dcterms:created xsi:type="dcterms:W3CDTF">2012-12-05T15:45:00Z</dcterms:created>
  <dcterms:modified xsi:type="dcterms:W3CDTF">2014-01-06T17:15:00Z</dcterms:modified>
</cp:coreProperties>
</file>