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6" w:rsidRPr="00221B72" w:rsidRDefault="00217866" w:rsidP="00217866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 w:rsidRPr="00221B72">
        <w:rPr>
          <w:rFonts w:ascii="Times New Roman" w:hAnsi="Times New Roman" w:cs="Times New Roman"/>
          <w:b/>
          <w:bCs/>
          <w:sz w:val="28"/>
          <w:szCs w:val="28"/>
        </w:rPr>
        <w:t>Народная игра как вид игры.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</w:rPr>
        <w:t>Веселые подвижные игры – это наше детство. Кто не помнит неизме</w:t>
      </w:r>
      <w:r w:rsidRPr="00221B72">
        <w:rPr>
          <w:rFonts w:ascii="Times New Roman" w:hAnsi="Times New Roman" w:cs="Times New Roman"/>
          <w:sz w:val="28"/>
          <w:szCs w:val="28"/>
        </w:rPr>
        <w:t>н</w:t>
      </w:r>
      <w:r w:rsidRPr="00221B72">
        <w:rPr>
          <w:rFonts w:ascii="Times New Roman" w:hAnsi="Times New Roman" w:cs="Times New Roman"/>
          <w:sz w:val="28"/>
          <w:szCs w:val="28"/>
        </w:rPr>
        <w:t xml:space="preserve">ных пряток, </w:t>
      </w:r>
      <w:proofErr w:type="spellStart"/>
      <w:r w:rsidRPr="00221B72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221B72">
        <w:rPr>
          <w:rFonts w:ascii="Times New Roman" w:hAnsi="Times New Roman" w:cs="Times New Roman"/>
          <w:sz w:val="28"/>
          <w:szCs w:val="28"/>
        </w:rPr>
        <w:t>, салочек! Когда они возникли? Кто придумал эти игры? На этот вопрос только один ответ: они созданы народом, так же как и сказки и песни.</w:t>
      </w:r>
    </w:p>
    <w:p w:rsidR="00217866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1B72">
        <w:rPr>
          <w:rFonts w:ascii="Times New Roman" w:hAnsi="Times New Roman" w:cs="Times New Roman"/>
          <w:sz w:val="28"/>
          <w:szCs w:val="28"/>
        </w:rPr>
        <w:t xml:space="preserve">Народные игры имеют многовековую историю, они сохранились и дошли </w:t>
      </w:r>
      <w:proofErr w:type="gramStart"/>
      <w:r w:rsidRPr="00221B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1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7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21B72">
        <w:rPr>
          <w:rFonts w:ascii="Times New Roman" w:hAnsi="Times New Roman" w:cs="Times New Roman"/>
          <w:sz w:val="28"/>
          <w:szCs w:val="28"/>
        </w:rPr>
        <w:t xml:space="preserve"> дней из глубокой старины, передавались из поколения в поколение, вбирая в себя все лучшие национальные традиции. Собрались мал</w:t>
      </w:r>
      <w:r w:rsidRPr="00221B72">
        <w:rPr>
          <w:rFonts w:ascii="Times New Roman" w:hAnsi="Times New Roman" w:cs="Times New Roman"/>
          <w:sz w:val="28"/>
          <w:szCs w:val="28"/>
        </w:rPr>
        <w:t>ь</w:t>
      </w:r>
      <w:r w:rsidRPr="00221B72">
        <w:rPr>
          <w:rFonts w:ascii="Times New Roman" w:hAnsi="Times New Roman" w:cs="Times New Roman"/>
          <w:sz w:val="28"/>
          <w:szCs w:val="28"/>
        </w:rPr>
        <w:t>чишки и девчонки вечером на деревенской улице или за околицей, водили хороводы, пели песни, без устали, играя в горелки, салочки, состязались в ловкости, играя в лапту. Зимой развлечения носили иной характер: устраив</w:t>
      </w:r>
      <w:r w:rsidRPr="00221B72">
        <w:rPr>
          <w:rFonts w:ascii="Times New Roman" w:hAnsi="Times New Roman" w:cs="Times New Roman"/>
          <w:sz w:val="28"/>
          <w:szCs w:val="28"/>
        </w:rPr>
        <w:t>а</w:t>
      </w:r>
      <w:r w:rsidRPr="00221B72">
        <w:rPr>
          <w:rFonts w:ascii="Times New Roman" w:hAnsi="Times New Roman" w:cs="Times New Roman"/>
          <w:sz w:val="28"/>
          <w:szCs w:val="28"/>
        </w:rPr>
        <w:t>лись катание с гор, игры в снежки; на лошадях катались по деревням с пе</w:t>
      </w:r>
      <w:r w:rsidRPr="00221B72">
        <w:rPr>
          <w:rFonts w:ascii="Times New Roman" w:hAnsi="Times New Roman" w:cs="Times New Roman"/>
          <w:sz w:val="28"/>
          <w:szCs w:val="28"/>
        </w:rPr>
        <w:t>с</w:t>
      </w:r>
      <w:r w:rsidRPr="00221B72">
        <w:rPr>
          <w:rFonts w:ascii="Times New Roman" w:hAnsi="Times New Roman" w:cs="Times New Roman"/>
          <w:sz w:val="28"/>
          <w:szCs w:val="28"/>
        </w:rPr>
        <w:t>нями и с плясками.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Ценность народной игровой культуры состоит именно в том, что она имеет огромный педагогический потенциал в дошкольной образовательной практике. Но мы хотим понять, как именно народная игра влияет на развитие ребенка, почему ее не может заменить во всем обычная сюжетно-ролевая игра, почему дети во все времена играли и играют в «салки», «жмурки», «фа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ты». Чем же так интересна, уникальна именно народная игра? Почему и взрослые порой не прочь поиграть в нее? 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 связи с переходом от единой государственной программы к вари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тивному образованию и с появлением множества альтернативных программ для дошкольных учреждений особую актуальность приобретает вопрос о едином для всех программ источнике детского развития, к которому можно обращаться снова и снова, который проверен временем. Мы думаем, что т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ким источником является народная игровая культура. Ведь испокон веков в народных играх ярко отражался образ жизни людей. </w:t>
      </w:r>
      <w:proofErr w:type="gram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Их быт, труд, предста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ления о чести, смелости, мужестве, желание обладать силой, ловкостью, 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носливостью, быстротой и красотой движений, проявлять смекалку, выдер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ку, творческую выдумку, находчивость, волю и стремление к победе.</w:t>
      </w:r>
      <w:proofErr w:type="gram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 А эти человеческие качества актуальны всегда.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народные игры, песенки, </w:t>
      </w:r>
      <w:proofErr w:type="spell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>, прибаутки, частушки, н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былицы, скороговорки, </w:t>
      </w:r>
      <w:proofErr w:type="spell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сговорки</w:t>
      </w:r>
      <w:proofErr w:type="spell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>, считалки, загадки являлись средством умственного, нравственного, эстетического, эмоционального ра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вития детей особенно дошкольного и младше школьного возраста, предста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ляли собой ядро детской культуры, универсальную форму общения между детьми, детьми и взрослыми. На сегодняшний день перед обществом стоит задача создания условий для бережного отношения и сохранения детского языка, детских традиций, детской субкультуры.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Ведь именно народная игра хранит в себе культуру своего народа.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Именно игра – фундаментальный источник духовного роста в дошк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льном возрасте. Прежде всего, потому, что только она способна вырвать р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бенка из оков повседневного бытия. В этом ее колоссальная развивающая с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ла. Игра вводит детей в новый, необыденный мир – мир социальных отнош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ний людей их общих смыслов. 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Седлавшему палочку ребенку важно не «уехать» или «доехать», а именно «ехать». По признанию психологов, мотив игры заключен не в до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тижении конкретного результата, а в самом действии.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Таким образом, в игре у дошкольника закладывается ряд важнейших качеств, в первую очередь способность ориентироваться на позиции других людей, оценивая свои действия и поступки как бы со стороны, глазами эти людей. Он обнаруживает, что любое действие вплетено в сложную систему человеческих отношений, так или иначе, адресуется другому человеку. Бл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годаря этому ребенок начинает более или менее осмысленно ориентироват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ся в сфере собственных мотивов и переживаний, управлять своим поведен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ем, то есть у него постепенно формируется произвольность.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Два основных психических новообразования дошкольного возраста, формирующихся в игре - ориентация на позицию другого человека и творч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ское воображение, - теснейшим образом связаны друг с другом. Можно даже сказать, что это две стороны одного и того же начала в ребенке, начала тво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ческого.</w:t>
      </w:r>
    </w:p>
    <w:p w:rsidR="00217866" w:rsidRPr="00221B72" w:rsidRDefault="00217866" w:rsidP="002178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Большое значение для формирования полноценной личности имеют игры, идущие от исторически сложившихся традиций этноса – народные 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ры.</w:t>
      </w:r>
    </w:p>
    <w:p w:rsidR="00217866" w:rsidRPr="00221B72" w:rsidRDefault="00217866" w:rsidP="00217866">
      <w:pPr>
        <w:widowControl w:val="0"/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    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  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17866" w:rsidRPr="00221B72" w:rsidRDefault="00217866" w:rsidP="00217866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</w:rPr>
        <w:t xml:space="preserve">       Народные игры являются неотъемлемой частью интернационального, художественного и физического воспитания дошкольников. Радость движ</w:t>
      </w:r>
      <w:r w:rsidRPr="00221B72">
        <w:rPr>
          <w:rFonts w:ascii="Times New Roman" w:hAnsi="Times New Roman" w:cs="Times New Roman"/>
          <w:sz w:val="28"/>
          <w:szCs w:val="28"/>
        </w:rPr>
        <w:t>е</w:t>
      </w:r>
      <w:r w:rsidRPr="00221B72">
        <w:rPr>
          <w:rFonts w:ascii="Times New Roman" w:hAnsi="Times New Roman" w:cs="Times New Roman"/>
          <w:sz w:val="28"/>
          <w:szCs w:val="28"/>
        </w:rPr>
        <w:t>ния сочетается с духовным обогащением детей. У них формируется устойч</w:t>
      </w:r>
      <w:r w:rsidRPr="00221B72">
        <w:rPr>
          <w:rFonts w:ascii="Times New Roman" w:hAnsi="Times New Roman" w:cs="Times New Roman"/>
          <w:sz w:val="28"/>
          <w:szCs w:val="28"/>
        </w:rPr>
        <w:t>и</w:t>
      </w:r>
      <w:r w:rsidRPr="00221B72">
        <w:rPr>
          <w:rFonts w:ascii="Times New Roman" w:hAnsi="Times New Roman" w:cs="Times New Roman"/>
          <w:sz w:val="28"/>
          <w:szCs w:val="28"/>
        </w:rPr>
        <w:t>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  <w:r w:rsidRPr="00221B72">
        <w:rPr>
          <w:rFonts w:ascii="Times New Roman" w:hAnsi="Times New Roman" w:cs="Times New Roman"/>
          <w:sz w:val="28"/>
          <w:szCs w:val="28"/>
        </w:rPr>
        <w:tab/>
      </w:r>
    </w:p>
    <w:p w:rsidR="00217866" w:rsidRPr="00221B72" w:rsidRDefault="00217866" w:rsidP="00217866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выраз</w:t>
      </w:r>
      <w:r w:rsidRPr="00221B72">
        <w:rPr>
          <w:rFonts w:ascii="Times New Roman" w:hAnsi="Times New Roman" w:cs="Times New Roman"/>
          <w:sz w:val="28"/>
          <w:szCs w:val="28"/>
        </w:rPr>
        <w:t>и</w:t>
      </w:r>
      <w:r w:rsidRPr="00221B72">
        <w:rPr>
          <w:rFonts w:ascii="Times New Roman" w:hAnsi="Times New Roman" w:cs="Times New Roman"/>
          <w:sz w:val="28"/>
          <w:szCs w:val="28"/>
        </w:rPr>
        <w:t>тельны и доступны ребенку. Они вызывают активную работу мысли, спосо</w:t>
      </w:r>
      <w:r w:rsidRPr="00221B72">
        <w:rPr>
          <w:rFonts w:ascii="Times New Roman" w:hAnsi="Times New Roman" w:cs="Times New Roman"/>
          <w:sz w:val="28"/>
          <w:szCs w:val="28"/>
        </w:rPr>
        <w:t>б</w:t>
      </w:r>
      <w:r w:rsidRPr="00221B72">
        <w:rPr>
          <w:rFonts w:ascii="Times New Roman" w:hAnsi="Times New Roman" w:cs="Times New Roman"/>
          <w:sz w:val="28"/>
          <w:szCs w:val="28"/>
        </w:rPr>
        <w:t>ствуют расширению кругозора, уточнению представлений об окружающем мире, совершенствованию всех психических процессов, стимулируют пер</w:t>
      </w:r>
      <w:r w:rsidRPr="00221B72">
        <w:rPr>
          <w:rFonts w:ascii="Times New Roman" w:hAnsi="Times New Roman" w:cs="Times New Roman"/>
          <w:sz w:val="28"/>
          <w:szCs w:val="28"/>
        </w:rPr>
        <w:t>е</w:t>
      </w:r>
      <w:r w:rsidRPr="00221B72">
        <w:rPr>
          <w:rFonts w:ascii="Times New Roman" w:hAnsi="Times New Roman" w:cs="Times New Roman"/>
          <w:sz w:val="28"/>
          <w:szCs w:val="28"/>
        </w:rPr>
        <w:t>ход детского организма к более высокой ступени развития. Именно поэтому игра признана ведущей деятельностью ребенка-дошкольника.</w:t>
      </w:r>
    </w:p>
    <w:p w:rsidR="00217866" w:rsidRPr="00221B72" w:rsidRDefault="00217866" w:rsidP="00217866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72">
        <w:rPr>
          <w:rFonts w:ascii="Times New Roman" w:hAnsi="Times New Roman" w:cs="Times New Roman"/>
          <w:sz w:val="28"/>
          <w:szCs w:val="28"/>
        </w:rPr>
        <w:t xml:space="preserve">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Pr="00221B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21B72">
        <w:rPr>
          <w:rFonts w:ascii="Times New Roman" w:hAnsi="Times New Roman" w:cs="Times New Roman"/>
          <w:sz w:val="28"/>
          <w:szCs w:val="28"/>
        </w:rPr>
        <w:t xml:space="preserve"> бору»,  «Олени и пастухи» и так далее.). Игровая ситуация увлекает и воспитывает ребенка, а встречающиеся в некоторых играх зачины, диалоги непосредственно хара</w:t>
      </w:r>
      <w:r w:rsidRPr="00221B72">
        <w:rPr>
          <w:rFonts w:ascii="Times New Roman" w:hAnsi="Times New Roman" w:cs="Times New Roman"/>
          <w:sz w:val="28"/>
          <w:szCs w:val="28"/>
        </w:rPr>
        <w:t>к</w:t>
      </w:r>
      <w:r w:rsidRPr="00221B72">
        <w:rPr>
          <w:rFonts w:ascii="Times New Roman" w:hAnsi="Times New Roman" w:cs="Times New Roman"/>
          <w:sz w:val="28"/>
          <w:szCs w:val="28"/>
        </w:rPr>
        <w:t>теризуют персонажей и их действия, которые надо умело подчеркнуть в о</w:t>
      </w:r>
      <w:r w:rsidRPr="00221B72">
        <w:rPr>
          <w:rFonts w:ascii="Times New Roman" w:hAnsi="Times New Roman" w:cs="Times New Roman"/>
          <w:sz w:val="28"/>
          <w:szCs w:val="28"/>
        </w:rPr>
        <w:t>б</w:t>
      </w:r>
      <w:r w:rsidRPr="00221B72">
        <w:rPr>
          <w:rFonts w:ascii="Times New Roman" w:hAnsi="Times New Roman" w:cs="Times New Roman"/>
          <w:sz w:val="28"/>
          <w:szCs w:val="28"/>
        </w:rPr>
        <w:t>разе, что требует от детей активной умственной деятельности.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 народных играх много юмора, шуток, соревновательного задора; движения точны и образны, часто сопровождаются неожиданными и весел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ми моментами, заманчивыми и любимыми детьми считалками, жеребьевк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ми, </w:t>
      </w:r>
      <w:proofErr w:type="spell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>. Они сохраняют свою художественную прелесть, эстетич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ское значение и составляют ценнейший, неповторимый игровой фольклор. Так, например, зачины, которые, по определению русского 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фольклориста Г.А. Виноградова, являются как бы игровой прелюдией, дают возможность быстро организовать игроков, настроить их на объективный выбор водящего, безоговорочное и точное выполнение правил. Этому способствуют ритми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ность, напевность или характерное скандирование считалок, предшеству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щих игре.</w:t>
      </w:r>
    </w:p>
    <w:p w:rsidR="00217866" w:rsidRPr="00221B72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Основным условием успешного внедрения народных игр в жизнь д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школьников всегда было и остается глубокое знание и свободное владение обширным игровым репертуаром, а также методикой педагогического рук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водства. Воспитатель, творчески используя игру как эмоционально-образное средство влияния на детей, побуждает у них интерес, воображение, добив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ясь активного выполнения игровых действий. </w:t>
      </w:r>
    </w:p>
    <w:p w:rsidR="00217866" w:rsidRPr="00217866" w:rsidRDefault="00217866" w:rsidP="002178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приучатся сами в любой игровой ситуации регулировать степень вним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ния и мышечного напряжения, приспосабливаться к изменяющимся услов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ям окружающей среды, находить выход из критического положения, быстро принимать решение и приводить его в исполнение, проявлять инициативу, то есть дошкольники приобретают важные качества, необходимые им в буд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щей жизни. Как известно, дошкольный возраст отличается повышенной во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приимчивостью к социальным воздействиям. Ребенок, придя в этот мир, вп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тывает в себя все человеческое: способы общения, поведения, отношения, используя для этого собственные наблюдения, эмпирические выводы и ум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заключения, подражание взрослым. И двигаясь путем проб и ошибок, он </w:t>
      </w:r>
      <w:proofErr w:type="gramStart"/>
      <w:r w:rsidRPr="00221B7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proofErr w:type="gramEnd"/>
      <w:r w:rsidRPr="00221B72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концов овладеть элементарными нормами жизни в человеческом обществе. Народная игра как одно из средств нравственного воспитания я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1B72">
        <w:rPr>
          <w:rFonts w:ascii="Times New Roman" w:hAnsi="Times New Roman" w:cs="Times New Roman"/>
          <w:sz w:val="28"/>
          <w:szCs w:val="28"/>
          <w:lang w:eastAsia="ru-RU"/>
        </w:rPr>
        <w:t>ляется наиболее доступной для ребенка формой освоения морали.</w:t>
      </w:r>
    </w:p>
    <w:p w:rsidR="00B9061C" w:rsidRDefault="00217866" w:rsidP="00217866">
      <w:pPr>
        <w:spacing w:line="240" w:lineRule="auto"/>
      </w:pPr>
    </w:p>
    <w:sectPr w:rsidR="00B9061C" w:rsidSect="00B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6"/>
    <w:rsid w:val="00217866"/>
    <w:rsid w:val="00BF4E2F"/>
    <w:rsid w:val="00C1740C"/>
    <w:rsid w:val="00C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6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6335</Characters>
  <Application>Microsoft Office Word</Application>
  <DocSecurity>0</DocSecurity>
  <Lines>52</Lines>
  <Paragraphs>14</Paragraphs>
  <ScaleCrop>false</ScaleCrop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2012-09-27T15:37:00Z</dcterms:created>
  <dcterms:modified xsi:type="dcterms:W3CDTF">2012-09-27T15:42:00Z</dcterms:modified>
</cp:coreProperties>
</file>