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82" w:rsidRPr="009914F9" w:rsidRDefault="00697A82" w:rsidP="00697A82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>2.2.8 Содержание психолого-педагогической работы по освоению</w:t>
      </w:r>
    </w:p>
    <w:p w:rsidR="00697A82" w:rsidRPr="009914F9" w:rsidRDefault="00697A82" w:rsidP="00697A82">
      <w:pPr>
        <w:spacing w:after="0" w:line="240" w:lineRule="auto"/>
        <w:ind w:left="420"/>
        <w:contextualSpacing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 xml:space="preserve">образовательной области </w:t>
      </w:r>
      <w:bookmarkStart w:id="0" w:name="_GoBack"/>
      <w:r w:rsidRPr="009914F9">
        <w:rPr>
          <w:rFonts w:eastAsia="Times New Roman" w:cs="Times New Roman"/>
          <w:b/>
          <w:szCs w:val="24"/>
          <w:lang w:eastAsia="ru-RU"/>
        </w:rPr>
        <w:t>«Чтение художественной литературы»</w:t>
      </w:r>
    </w:p>
    <w:bookmarkEnd w:id="0"/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b/>
          <w:szCs w:val="24"/>
          <w:lang w:eastAsia="ru-RU"/>
        </w:rPr>
      </w:pP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 xml:space="preserve">Цели: </w:t>
      </w:r>
      <w:r w:rsidRPr="009914F9">
        <w:rPr>
          <w:rFonts w:eastAsia="Times New Roman" w:cs="Times New Roman"/>
          <w:szCs w:val="24"/>
          <w:lang w:eastAsia="ru-RU"/>
        </w:rPr>
        <w:t>формирование интереса и потребности в чтении (восприятии) книг через решение следующих задач:</w:t>
      </w: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- формирование представлений целостной картины мира, в том числе первичных ценностных представлений;</w:t>
      </w: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- развитие литературной речи;</w:t>
      </w: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- приобщение к словесному искусству, в том числе развитие художественного восприятия и эстетического вкуса</w:t>
      </w:r>
      <w:r w:rsidRPr="009914F9">
        <w:rPr>
          <w:rFonts w:eastAsia="Times New Roman" w:cs="Times New Roman"/>
          <w:b/>
          <w:szCs w:val="24"/>
          <w:lang w:eastAsia="ru-RU"/>
        </w:rPr>
        <w:t>.</w:t>
      </w:r>
    </w:p>
    <w:p w:rsidR="00697A82" w:rsidRPr="009914F9" w:rsidRDefault="00697A82" w:rsidP="00697A8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697A82" w:rsidRPr="009914F9" w:rsidRDefault="00697A82" w:rsidP="00697A8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697A82" w:rsidRPr="009914F9" w:rsidRDefault="00697A82" w:rsidP="00697A8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 xml:space="preserve"> Выбор и комплексирование программ воспитания, образования и развития воспитанников, технологий и методических пособий </w:t>
      </w:r>
    </w:p>
    <w:p w:rsidR="00697A82" w:rsidRPr="009914F9" w:rsidRDefault="00697A82" w:rsidP="00697A8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 xml:space="preserve"> по образовательной области «Чтение художественной литературы»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2058"/>
        <w:gridCol w:w="5518"/>
      </w:tblGrid>
      <w:tr w:rsidR="00697A82" w:rsidRPr="009914F9" w:rsidTr="00197B84">
        <w:tc>
          <w:tcPr>
            <w:tcW w:w="2278" w:type="dxa"/>
          </w:tcPr>
          <w:p w:rsidR="00697A82" w:rsidRPr="009914F9" w:rsidRDefault="00697A82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«Чтение художественной литературы»</w:t>
            </w:r>
          </w:p>
          <w:p w:rsidR="00697A82" w:rsidRPr="009914F9" w:rsidRDefault="00697A82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формирование интереса и потребности в чтении (восприятии) книг;</w:t>
            </w:r>
          </w:p>
          <w:p w:rsidR="00697A82" w:rsidRPr="009914F9" w:rsidRDefault="00697A82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формирование представлений целостной картины мира, в том числе первичных ценностных представлений;</w:t>
            </w:r>
          </w:p>
          <w:p w:rsidR="00697A82" w:rsidRPr="009914F9" w:rsidRDefault="00697A82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развитие литературной речи;</w:t>
            </w:r>
          </w:p>
          <w:p w:rsidR="00697A82" w:rsidRPr="009914F9" w:rsidRDefault="00697A82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приобщение к словесному искусству, в том числе развитие художественного восприятия и эстетического вкуса</w:t>
            </w: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697A82" w:rsidRPr="009914F9" w:rsidRDefault="00697A82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697A82" w:rsidRPr="009914F9" w:rsidRDefault="00697A82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697A82" w:rsidRPr="005D61C9" w:rsidRDefault="00697A82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r w:rsidRPr="00655792">
              <w:rPr>
                <w:rFonts w:eastAsia="Times New Roman" w:cs="Times New Roman"/>
                <w:b/>
                <w:szCs w:val="24"/>
                <w:lang w:eastAsia="ru-RU"/>
              </w:rPr>
              <w:t xml:space="preserve">рограмма 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«Воспитания и обучения в детском саду» </w:t>
            </w:r>
            <w:r w:rsidRPr="005D61C9">
              <w:rPr>
                <w:rFonts w:eastAsia="Times New Roman" w:cs="Times New Roman"/>
                <w:szCs w:val="24"/>
                <w:lang w:eastAsia="ru-RU"/>
              </w:rPr>
              <w:t>саду</w:t>
            </w:r>
            <w:proofErr w:type="gramStart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 /П</w:t>
            </w:r>
            <w:proofErr w:type="gramEnd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од ред. </w:t>
            </w:r>
            <w:proofErr w:type="spellStart"/>
            <w:r w:rsidRPr="005D61C9">
              <w:rPr>
                <w:rFonts w:eastAsia="Times New Roman" w:cs="Times New Roman"/>
                <w:szCs w:val="24"/>
                <w:lang w:eastAsia="ru-RU"/>
              </w:rPr>
              <w:t>М.А.Васильевой</w:t>
            </w:r>
            <w:proofErr w:type="spellEnd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5D61C9">
              <w:rPr>
                <w:rFonts w:eastAsia="Times New Roman" w:cs="Times New Roman"/>
                <w:szCs w:val="24"/>
                <w:lang w:eastAsia="ru-RU"/>
              </w:rPr>
              <w:t>В.В.Гербовой</w:t>
            </w:r>
            <w:proofErr w:type="spellEnd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, Т.С, Комаровой-2-е изд., </w:t>
            </w:r>
            <w:proofErr w:type="spellStart"/>
            <w:r w:rsidRPr="005D61C9">
              <w:rPr>
                <w:rFonts w:eastAsia="Times New Roman" w:cs="Times New Roman"/>
                <w:szCs w:val="24"/>
                <w:lang w:eastAsia="ru-RU"/>
              </w:rPr>
              <w:t>испр</w:t>
            </w:r>
            <w:proofErr w:type="spellEnd"/>
            <w:r w:rsidRPr="005D61C9">
              <w:rPr>
                <w:rFonts w:eastAsia="Times New Roman" w:cs="Times New Roman"/>
                <w:szCs w:val="24"/>
                <w:lang w:eastAsia="ru-RU"/>
              </w:rPr>
              <w:t>. и доп.-М.: Методика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D61C9">
              <w:rPr>
                <w:rFonts w:eastAsia="Times New Roman" w:cs="Times New Roman"/>
                <w:szCs w:val="24"/>
                <w:lang w:eastAsia="ru-RU"/>
              </w:rPr>
              <w:t>- Синтез, 2005.-208с.</w:t>
            </w:r>
          </w:p>
          <w:p w:rsidR="00697A82" w:rsidRPr="009914F9" w:rsidRDefault="00697A82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18" w:type="dxa"/>
          </w:tcPr>
          <w:p w:rsidR="00697A82" w:rsidRPr="009914F9" w:rsidRDefault="00697A82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Технологии и методические пособия.</w:t>
            </w:r>
          </w:p>
          <w:p w:rsidR="00697A82" w:rsidRPr="009914F9" w:rsidRDefault="00697A82" w:rsidP="00197B84">
            <w:pPr>
              <w:spacing w:after="0" w:line="240" w:lineRule="auto"/>
              <w:ind w:right="-108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Г.П.Федорова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На золотом крыльце сидели. / СПб: Детство-Пресс, 2004</w:t>
            </w:r>
          </w:p>
          <w:p w:rsidR="00697A82" w:rsidRPr="009914F9" w:rsidRDefault="00697A82" w:rsidP="00197B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Л.М.Гурович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Ребенок и книга.</w:t>
            </w:r>
          </w:p>
          <w:p w:rsidR="00697A82" w:rsidRPr="009914F9" w:rsidRDefault="00697A82" w:rsidP="00197B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/ СПб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.: 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>Детство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t>- Пресс, 2004</w:t>
            </w:r>
          </w:p>
          <w:p w:rsidR="00697A82" w:rsidRPr="009914F9" w:rsidRDefault="00697A82" w:rsidP="00197B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Н.А. Герман. Воспитание у дошкольников правильной речи. / Чебоксары, 2004</w:t>
            </w:r>
          </w:p>
          <w:p w:rsidR="00697A82" w:rsidRPr="009914F9" w:rsidRDefault="00697A82" w:rsidP="00197B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Хрестоматия для дошкольников. Сост. Ильчук Н.П./ М.: Просвещение, 2003 </w:t>
            </w:r>
          </w:p>
          <w:p w:rsidR="00697A82" w:rsidRPr="009914F9" w:rsidRDefault="00697A82" w:rsidP="00197B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Н</w:t>
            </w:r>
          </w:p>
          <w:p w:rsidR="00697A82" w:rsidRPr="009914F9" w:rsidRDefault="00697A82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Л.Н. Смирнова. Обучение дошкольников чтению. Занятия с детьми 5-7 лет. / М.: Мозаика-Синтез, 2005.</w:t>
            </w:r>
          </w:p>
          <w:p w:rsidR="00697A82" w:rsidRPr="009914F9" w:rsidRDefault="00697A82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Н.Борисова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«Хрестоматия для дошкольников» «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Астрель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», 2002 г.</w:t>
            </w:r>
          </w:p>
          <w:p w:rsidR="00697A82" w:rsidRPr="009914F9" w:rsidRDefault="00697A82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Портреты детских писателей 19 век,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ООО»Издательство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 ГНОМ и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Д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>», 2009 г.</w:t>
            </w:r>
          </w:p>
          <w:p w:rsidR="00697A82" w:rsidRPr="009914F9" w:rsidRDefault="00697A82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Портреты детских писателей 20 век,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ООО»Издательство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 ГНОМ и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Д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>», 2009 г.</w:t>
            </w:r>
          </w:p>
        </w:tc>
      </w:tr>
    </w:tbl>
    <w:p w:rsidR="00697A82" w:rsidRDefault="00697A82" w:rsidP="00697A82">
      <w:pPr>
        <w:spacing w:after="0" w:line="240" w:lineRule="auto"/>
        <w:jc w:val="left"/>
        <w:rPr>
          <w:rFonts w:eastAsia="Times New Roman" w:cs="Times New Roman"/>
          <w:b/>
          <w:szCs w:val="24"/>
          <w:u w:val="single"/>
          <w:lang w:eastAsia="ru-RU"/>
        </w:rPr>
      </w:pPr>
    </w:p>
    <w:p w:rsidR="00697A82" w:rsidRDefault="00697A82" w:rsidP="00697A82">
      <w:pPr>
        <w:spacing w:after="0" w:line="240" w:lineRule="auto"/>
        <w:jc w:val="left"/>
        <w:rPr>
          <w:rFonts w:eastAsia="Times New Roman" w:cs="Times New Roman"/>
          <w:b/>
          <w:szCs w:val="24"/>
          <w:u w:val="single"/>
          <w:lang w:eastAsia="ru-RU"/>
        </w:rPr>
      </w:pPr>
    </w:p>
    <w:p w:rsidR="00697A82" w:rsidRDefault="00697A82" w:rsidP="00697A82">
      <w:pPr>
        <w:spacing w:after="0" w:line="240" w:lineRule="auto"/>
        <w:jc w:val="left"/>
        <w:rPr>
          <w:rFonts w:eastAsia="Times New Roman" w:cs="Times New Roman"/>
          <w:b/>
          <w:szCs w:val="24"/>
          <w:u w:val="single"/>
          <w:lang w:eastAsia="ru-RU"/>
        </w:rPr>
      </w:pPr>
    </w:p>
    <w:p w:rsidR="00697A82" w:rsidRDefault="00697A82" w:rsidP="00697A82">
      <w:pPr>
        <w:spacing w:after="0" w:line="240" w:lineRule="auto"/>
        <w:jc w:val="left"/>
        <w:rPr>
          <w:rFonts w:eastAsia="Times New Roman" w:cs="Times New Roman"/>
          <w:b/>
          <w:szCs w:val="24"/>
          <w:u w:val="single"/>
          <w:lang w:eastAsia="ru-RU"/>
        </w:rPr>
      </w:pPr>
    </w:p>
    <w:p w:rsidR="00697A82" w:rsidRDefault="00697A82" w:rsidP="00697A82">
      <w:pPr>
        <w:spacing w:after="0" w:line="240" w:lineRule="auto"/>
        <w:jc w:val="left"/>
        <w:rPr>
          <w:rFonts w:eastAsia="Times New Roman" w:cs="Times New Roman"/>
          <w:b/>
          <w:szCs w:val="24"/>
          <w:u w:val="single"/>
          <w:lang w:eastAsia="ru-RU"/>
        </w:rPr>
      </w:pPr>
    </w:p>
    <w:p w:rsidR="00697A82" w:rsidRDefault="00697A82" w:rsidP="00697A82">
      <w:pPr>
        <w:spacing w:after="0" w:line="240" w:lineRule="auto"/>
        <w:jc w:val="left"/>
        <w:rPr>
          <w:rFonts w:eastAsia="Times New Roman" w:cs="Times New Roman"/>
          <w:b/>
          <w:szCs w:val="24"/>
          <w:u w:val="single"/>
          <w:lang w:eastAsia="ru-RU"/>
        </w:rPr>
      </w:pP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b/>
          <w:szCs w:val="24"/>
          <w:u w:val="single"/>
          <w:lang w:eastAsia="ru-RU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462"/>
        <w:gridCol w:w="3462"/>
      </w:tblGrid>
      <w:tr w:rsidR="00697A82" w:rsidRPr="009914F9" w:rsidTr="00197B84">
        <w:trPr>
          <w:trHeight w:val="375"/>
        </w:trPr>
        <w:tc>
          <w:tcPr>
            <w:tcW w:w="10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82" w:rsidRPr="009914F9" w:rsidRDefault="00697A82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697A82" w:rsidRPr="009914F9" w:rsidTr="00197B84">
        <w:trPr>
          <w:trHeight w:val="783"/>
        </w:trPr>
        <w:tc>
          <w:tcPr>
            <w:tcW w:w="3462" w:type="dxa"/>
          </w:tcPr>
          <w:p w:rsidR="00697A82" w:rsidRPr="009914F9" w:rsidRDefault="00697A82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697A82" w:rsidRPr="009914F9" w:rsidRDefault="00697A82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Режимные моменты</w:t>
            </w:r>
          </w:p>
        </w:tc>
        <w:tc>
          <w:tcPr>
            <w:tcW w:w="3462" w:type="dxa"/>
          </w:tcPr>
          <w:p w:rsidR="00697A82" w:rsidRPr="009914F9" w:rsidRDefault="00697A82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697A82" w:rsidRPr="009914F9" w:rsidTr="00197B84">
        <w:trPr>
          <w:trHeight w:val="331"/>
        </w:trPr>
        <w:tc>
          <w:tcPr>
            <w:tcW w:w="10386" w:type="dxa"/>
            <w:gridSpan w:val="3"/>
          </w:tcPr>
          <w:p w:rsidR="00697A82" w:rsidRPr="009914F9" w:rsidRDefault="00697A82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Формы организации детей</w:t>
            </w:r>
          </w:p>
        </w:tc>
      </w:tr>
      <w:tr w:rsidR="00697A82" w:rsidRPr="009914F9" w:rsidTr="00197B84">
        <w:trPr>
          <w:trHeight w:val="381"/>
        </w:trPr>
        <w:tc>
          <w:tcPr>
            <w:tcW w:w="3462" w:type="dxa"/>
          </w:tcPr>
          <w:p w:rsidR="00697A82" w:rsidRPr="009914F9" w:rsidRDefault="00697A82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Индивидуальные</w:t>
            </w:r>
          </w:p>
          <w:p w:rsidR="00697A82" w:rsidRPr="009914F9" w:rsidRDefault="00697A82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Подгрупповые</w:t>
            </w:r>
          </w:p>
          <w:p w:rsidR="00697A82" w:rsidRPr="009914F9" w:rsidRDefault="00697A82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групповые</w:t>
            </w:r>
          </w:p>
        </w:tc>
        <w:tc>
          <w:tcPr>
            <w:tcW w:w="3462" w:type="dxa"/>
          </w:tcPr>
          <w:p w:rsidR="00697A82" w:rsidRPr="009914F9" w:rsidRDefault="00697A82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Групповые</w:t>
            </w:r>
          </w:p>
          <w:p w:rsidR="00697A82" w:rsidRPr="009914F9" w:rsidRDefault="00697A82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Подгрупповые</w:t>
            </w:r>
          </w:p>
          <w:p w:rsidR="00697A82" w:rsidRPr="009914F9" w:rsidRDefault="00697A82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462" w:type="dxa"/>
          </w:tcPr>
          <w:p w:rsidR="00697A82" w:rsidRPr="009914F9" w:rsidRDefault="00697A82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Индивидуальные </w:t>
            </w:r>
          </w:p>
          <w:p w:rsidR="00697A82" w:rsidRPr="009914F9" w:rsidRDefault="00697A82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подгрупповые</w:t>
            </w:r>
          </w:p>
        </w:tc>
      </w:tr>
      <w:tr w:rsidR="00697A82" w:rsidRPr="009914F9" w:rsidTr="00197B84">
        <w:trPr>
          <w:trHeight w:val="569"/>
        </w:trPr>
        <w:tc>
          <w:tcPr>
            <w:tcW w:w="3462" w:type="dxa"/>
          </w:tcPr>
          <w:p w:rsidR="00697A82" w:rsidRPr="009914F9" w:rsidRDefault="00697A82" w:rsidP="00697A8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Занятия (рисование, аппликация, 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худож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конструирование, лепка)</w:t>
            </w:r>
          </w:p>
          <w:p w:rsidR="00697A82" w:rsidRPr="009914F9" w:rsidRDefault="00697A82" w:rsidP="00697A8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Изготовление украшений, декораций, подарков, предметов для игр </w:t>
            </w:r>
          </w:p>
          <w:p w:rsidR="00697A82" w:rsidRPr="009914F9" w:rsidRDefault="00697A82" w:rsidP="00697A8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Экспериментирование</w:t>
            </w:r>
          </w:p>
          <w:p w:rsidR="00697A82" w:rsidRPr="009914F9" w:rsidRDefault="00697A82" w:rsidP="00697A8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97A82" w:rsidRPr="009914F9" w:rsidRDefault="00697A82" w:rsidP="00697A8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Игры (дидактические, строительные, сюжетно-ролевые)</w:t>
            </w:r>
          </w:p>
          <w:p w:rsidR="00697A82" w:rsidRPr="009914F9" w:rsidRDefault="00697A82" w:rsidP="00697A8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Тематические досуги</w:t>
            </w:r>
          </w:p>
          <w:p w:rsidR="00697A82" w:rsidRPr="009914F9" w:rsidRDefault="00697A82" w:rsidP="00697A8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Выставки работ декоративно-прикладного искусства, репродукций произведений живописи</w:t>
            </w:r>
          </w:p>
          <w:p w:rsidR="00697A82" w:rsidRPr="009914F9" w:rsidRDefault="00697A82" w:rsidP="00697A8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Проектная деятельность </w:t>
            </w:r>
          </w:p>
          <w:p w:rsidR="00697A82" w:rsidRPr="009914F9" w:rsidRDefault="00697A82" w:rsidP="00697A82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Создание коллекций </w:t>
            </w:r>
          </w:p>
        </w:tc>
        <w:tc>
          <w:tcPr>
            <w:tcW w:w="3462" w:type="dxa"/>
          </w:tcPr>
          <w:p w:rsidR="00697A82" w:rsidRPr="009914F9" w:rsidRDefault="00697A82" w:rsidP="00697A82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Наблюдение</w:t>
            </w:r>
          </w:p>
          <w:p w:rsidR="00697A82" w:rsidRPr="009914F9" w:rsidRDefault="00697A82" w:rsidP="00697A82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Рассматривание эстетически привлекательных объектов природы</w:t>
            </w:r>
          </w:p>
          <w:p w:rsidR="00697A82" w:rsidRPr="009914F9" w:rsidRDefault="00697A82" w:rsidP="00697A82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Игра</w:t>
            </w:r>
          </w:p>
          <w:p w:rsidR="00697A82" w:rsidRPr="009914F9" w:rsidRDefault="00697A82" w:rsidP="00697A82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Игровое упражнение</w:t>
            </w:r>
          </w:p>
          <w:p w:rsidR="00697A82" w:rsidRPr="009914F9" w:rsidRDefault="00697A82" w:rsidP="00697A82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Проблемная ситуация</w:t>
            </w:r>
          </w:p>
          <w:p w:rsidR="00697A82" w:rsidRPr="009914F9" w:rsidRDefault="00697A82" w:rsidP="00697A82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Конструирование из песка</w:t>
            </w:r>
          </w:p>
          <w:p w:rsidR="00697A82" w:rsidRPr="009914F9" w:rsidRDefault="00697A82" w:rsidP="00697A82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Обсуждение (произведений искусства, средств выразительности и др.)</w:t>
            </w:r>
          </w:p>
          <w:p w:rsidR="00697A82" w:rsidRPr="009914F9" w:rsidRDefault="00697A82" w:rsidP="00697A82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Создание коллекций</w:t>
            </w:r>
          </w:p>
        </w:tc>
        <w:tc>
          <w:tcPr>
            <w:tcW w:w="3462" w:type="dxa"/>
          </w:tcPr>
          <w:p w:rsidR="00697A82" w:rsidRPr="009914F9" w:rsidRDefault="00697A82" w:rsidP="00697A82">
            <w:pPr>
              <w:numPr>
                <w:ilvl w:val="0"/>
                <w:numId w:val="2"/>
              </w:numPr>
              <w:tabs>
                <w:tab w:val="left" w:pos="85"/>
              </w:tabs>
              <w:spacing w:after="0" w:line="240" w:lineRule="auto"/>
              <w:ind w:left="227" w:hanging="142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Украшение личных предметов </w:t>
            </w:r>
          </w:p>
          <w:p w:rsidR="00697A82" w:rsidRPr="009914F9" w:rsidRDefault="00697A82" w:rsidP="00697A82">
            <w:pPr>
              <w:numPr>
                <w:ilvl w:val="0"/>
                <w:numId w:val="2"/>
              </w:numPr>
              <w:tabs>
                <w:tab w:val="left" w:pos="85"/>
              </w:tabs>
              <w:spacing w:after="0" w:line="240" w:lineRule="auto"/>
              <w:ind w:left="227" w:hanging="142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Игры (дидактические, строительные, сюжетно-ролевые)</w:t>
            </w:r>
          </w:p>
          <w:p w:rsidR="00697A82" w:rsidRPr="009914F9" w:rsidRDefault="00697A82" w:rsidP="00697A82">
            <w:pPr>
              <w:numPr>
                <w:ilvl w:val="0"/>
                <w:numId w:val="2"/>
              </w:numPr>
              <w:tabs>
                <w:tab w:val="left" w:pos="85"/>
              </w:tabs>
              <w:spacing w:after="0" w:line="240" w:lineRule="auto"/>
              <w:ind w:left="227" w:hanging="142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97A82" w:rsidRPr="009914F9" w:rsidRDefault="00697A82" w:rsidP="00697A82">
            <w:pPr>
              <w:numPr>
                <w:ilvl w:val="0"/>
                <w:numId w:val="2"/>
              </w:numPr>
              <w:tabs>
                <w:tab w:val="left" w:pos="85"/>
              </w:tabs>
              <w:spacing w:after="0" w:line="240" w:lineRule="auto"/>
              <w:ind w:left="227" w:hanging="142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Самостоятельная изобразительная деятельность</w:t>
            </w:r>
          </w:p>
          <w:p w:rsidR="00697A82" w:rsidRPr="009914F9" w:rsidRDefault="00697A82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b/>
          <w:szCs w:val="24"/>
          <w:u w:val="single"/>
          <w:lang w:eastAsia="ru-RU"/>
        </w:rPr>
      </w:pPr>
    </w:p>
    <w:p w:rsidR="00697A82" w:rsidRDefault="00697A82" w:rsidP="00697A82">
      <w:pPr>
        <w:spacing w:after="0" w:line="240" w:lineRule="auto"/>
        <w:jc w:val="left"/>
        <w:rPr>
          <w:rFonts w:eastAsia="Times New Roman" w:cs="Times New Roman"/>
          <w:b/>
          <w:szCs w:val="24"/>
          <w:u w:val="single"/>
          <w:lang w:eastAsia="ru-RU"/>
        </w:rPr>
      </w:pP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b/>
          <w:szCs w:val="24"/>
          <w:u w:val="single"/>
          <w:lang w:eastAsia="ru-RU"/>
        </w:rPr>
      </w:pPr>
    </w:p>
    <w:p w:rsidR="00697A82" w:rsidRPr="009914F9" w:rsidRDefault="00697A82" w:rsidP="00697A82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9914F9">
        <w:rPr>
          <w:rFonts w:eastAsia="Times New Roman" w:cs="Times New Roman"/>
          <w:b/>
          <w:szCs w:val="24"/>
          <w:u w:val="single"/>
          <w:lang w:eastAsia="ru-RU"/>
        </w:rPr>
        <w:t>Методы приобщения детей к художественной литературе</w:t>
      </w:r>
    </w:p>
    <w:p w:rsidR="00697A82" w:rsidRPr="009914F9" w:rsidRDefault="00697A82" w:rsidP="00697A82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 xml:space="preserve">1. </w:t>
      </w:r>
      <w:r w:rsidRPr="009914F9">
        <w:rPr>
          <w:rFonts w:eastAsia="Times New Roman" w:cs="Times New Roman"/>
          <w:b/>
          <w:szCs w:val="24"/>
          <w:lang w:eastAsia="ru-RU"/>
        </w:rPr>
        <w:t>Ежедневное</w:t>
      </w:r>
      <w:r w:rsidRPr="009914F9">
        <w:rPr>
          <w:rFonts w:eastAsia="Times New Roman" w:cs="Times New Roman"/>
          <w:szCs w:val="24"/>
          <w:lang w:eastAsia="ru-RU"/>
        </w:rPr>
        <w:t xml:space="preserve"> чтение (на занятии, вне занятия) сказок, рассказов, стихов, самостоятельное рассматривание книг.</w:t>
      </w: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 xml:space="preserve">2. </w:t>
      </w:r>
      <w:proofErr w:type="spellStart"/>
      <w:r w:rsidRPr="009914F9">
        <w:rPr>
          <w:rFonts w:eastAsia="Times New Roman" w:cs="Times New Roman"/>
          <w:szCs w:val="24"/>
          <w:lang w:eastAsia="ru-RU"/>
        </w:rPr>
        <w:t>Аудиослушание</w:t>
      </w:r>
      <w:proofErr w:type="spellEnd"/>
      <w:r w:rsidRPr="009914F9">
        <w:rPr>
          <w:rFonts w:eastAsia="Times New Roman" w:cs="Times New Roman"/>
          <w:szCs w:val="24"/>
          <w:lang w:eastAsia="ru-RU"/>
        </w:rPr>
        <w:t xml:space="preserve"> художественных произведений.</w:t>
      </w: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3. Итоговые занятия в форме литературных викторин.</w:t>
      </w: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4 Организация спектаклей по литературным произведениям, драматизация.</w:t>
      </w: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5. Работа в уголке книги, тематические выставки книг одного автора или по содержанию произведений.</w:t>
      </w:r>
    </w:p>
    <w:p w:rsidR="00697A82" w:rsidRDefault="00697A82" w:rsidP="00697A82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6. Свободное общение воспитателя с детьми на основе художественной литературы.</w:t>
      </w: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697A82" w:rsidRPr="009914F9" w:rsidRDefault="00697A82" w:rsidP="00697A82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:rsidR="00697A82" w:rsidRPr="009914F9" w:rsidRDefault="00697A82" w:rsidP="00697A82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9914F9">
        <w:rPr>
          <w:rFonts w:eastAsia="Times New Roman" w:cs="Times New Roman"/>
          <w:b/>
          <w:szCs w:val="24"/>
          <w:u w:val="single"/>
          <w:lang w:eastAsia="ru-RU"/>
        </w:rPr>
        <w:t>Система чтения художественной литературы на основе жанровой принадлежности в течение месяца:</w:t>
      </w: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u w:val="single"/>
          <w:lang w:eastAsia="ru-RU"/>
        </w:rPr>
        <w:t>1 неделя</w:t>
      </w:r>
      <w:r w:rsidRPr="009914F9">
        <w:rPr>
          <w:rFonts w:eastAsia="Times New Roman" w:cs="Times New Roman"/>
          <w:szCs w:val="24"/>
          <w:lang w:eastAsia="ru-RU"/>
        </w:rPr>
        <w:t xml:space="preserve"> - чтение народных и авторских сказок; драматизация небольших произведений или отрывков из сказок; рассматривание иллюстрированных изданий сказок.</w:t>
      </w: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u w:val="single"/>
          <w:lang w:eastAsia="ru-RU"/>
        </w:rPr>
        <w:t>2 неделя</w:t>
      </w:r>
      <w:r w:rsidRPr="009914F9">
        <w:rPr>
          <w:rFonts w:eastAsia="Times New Roman" w:cs="Times New Roman"/>
          <w:szCs w:val="24"/>
          <w:lang w:eastAsia="ru-RU"/>
        </w:rPr>
        <w:t xml:space="preserve"> - чтение стихотворений: лирических, игровых, юмористических; рассматривание сборников стихов, чтение стихов в лицах.</w:t>
      </w: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u w:val="single"/>
          <w:lang w:eastAsia="ru-RU"/>
        </w:rPr>
        <w:lastRenderedPageBreak/>
        <w:t>3 неделя</w:t>
      </w:r>
      <w:r w:rsidRPr="009914F9">
        <w:rPr>
          <w:rFonts w:eastAsia="Times New Roman" w:cs="Times New Roman"/>
          <w:szCs w:val="24"/>
          <w:lang w:eastAsia="ru-RU"/>
        </w:rPr>
        <w:t xml:space="preserve"> – чтение рассказов и повестей, рассматривание иллюстраций к отдельным произведениям, сборникам рассказов.</w:t>
      </w: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u w:val="single"/>
          <w:lang w:eastAsia="ru-RU"/>
        </w:rPr>
        <w:t>4 неделя</w:t>
      </w:r>
      <w:r w:rsidRPr="009914F9">
        <w:rPr>
          <w:rFonts w:eastAsia="Times New Roman" w:cs="Times New Roman"/>
          <w:szCs w:val="24"/>
          <w:lang w:eastAsia="ru-RU"/>
        </w:rPr>
        <w:t xml:space="preserve"> – путешествие по страницам «толстой»  книги.</w:t>
      </w: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697A82" w:rsidRPr="009914F9" w:rsidRDefault="00697A82" w:rsidP="00697A82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BD00D1" w:rsidRPr="009914F9" w:rsidRDefault="00BD00D1" w:rsidP="00BD00D1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:rsidR="00BD00D1" w:rsidRPr="009914F9" w:rsidRDefault="00BD00D1" w:rsidP="00BD0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eastAsia="Calibri" w:cs="Times New Roman"/>
          <w:noProof/>
          <w:szCs w:val="24"/>
        </w:rPr>
      </w:pPr>
    </w:p>
    <w:p w:rsidR="00BD00D1" w:rsidRPr="009914F9" w:rsidRDefault="00BD00D1" w:rsidP="00BD00D1">
      <w:pPr>
        <w:tabs>
          <w:tab w:val="left" w:pos="495"/>
        </w:tabs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2C4C68" w:rsidRPr="004D230E" w:rsidRDefault="002C4C68" w:rsidP="004D230E">
      <w:pPr>
        <w:tabs>
          <w:tab w:val="left" w:pos="1980"/>
        </w:tabs>
        <w:rPr>
          <w:rFonts w:eastAsia="Times New Roman" w:cs="Times New Roman"/>
          <w:szCs w:val="24"/>
          <w:lang w:eastAsia="ru-RU"/>
        </w:rPr>
      </w:pPr>
    </w:p>
    <w:sectPr w:rsidR="002C4C68" w:rsidRPr="004D230E" w:rsidSect="000A7F3B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D5" w:rsidRDefault="003621D5">
      <w:pPr>
        <w:spacing w:after="0" w:line="240" w:lineRule="auto"/>
      </w:pPr>
      <w:r>
        <w:separator/>
      </w:r>
    </w:p>
  </w:endnote>
  <w:endnote w:type="continuationSeparator" w:id="0">
    <w:p w:rsidR="003621D5" w:rsidRDefault="0036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4C" w:rsidRPr="00241E7F" w:rsidRDefault="007A0D39" w:rsidP="00241E7F">
    <w:pPr>
      <w:ind w:right="260"/>
      <w:jc w:val="center"/>
      <w:rPr>
        <w:color w:val="0F243E" w:themeColor="text2" w:themeShade="80"/>
        <w:sz w:val="26"/>
        <w:szCs w:val="26"/>
      </w:rPr>
    </w:pPr>
    <w:r w:rsidRPr="00086601">
      <w:rPr>
        <w:color w:val="7F7F7F" w:themeColor="text1" w:themeTint="80"/>
        <w:sz w:val="22"/>
      </w:rPr>
      <w:t>ГБДОУ № 72 комбинированного вида Выборгского района</w:t>
    </w:r>
    <w:r w:rsidR="00625879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8B7F0" wp14:editId="7AE5344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309880"/>
              <wp:effectExtent l="0" t="0" r="3175" b="7620"/>
              <wp:wrapNone/>
              <wp:docPr id="49" name="Поле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309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594C" w:rsidRPr="00241E7F" w:rsidRDefault="007A0D39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</w:pP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97A82">
                            <w:rPr>
                              <w:noProof/>
                              <w:color w:val="595959" w:themeColor="text1" w:themeTint="A6"/>
                              <w:sz w:val="26"/>
                              <w:szCs w:val="26"/>
                            </w:rPr>
                            <w:t>1</w:t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9" o:spid="_x0000_s1026" type="#_x0000_t202" style="position:absolute;left:0;text-align:left;margin-left:0;margin-top:0;width:29.6pt;height:24.4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" fillcolor="white [3201]" stroked="f" strokeweight=".5pt">
              <v:path arrowok="t"/>
              <v:textbox style="mso-fit-shape-to-text:t" inset="0,,0">
                <w:txbxContent>
                  <w:p w:rsidR="0025594C" w:rsidRPr="00241E7F" w:rsidRDefault="007A0D39">
                    <w:pPr>
                      <w:spacing w:after="0"/>
                      <w:jc w:val="center"/>
                      <w:rPr>
                        <w:color w:val="595959" w:themeColor="text1" w:themeTint="A6"/>
                        <w:sz w:val="26"/>
                        <w:szCs w:val="26"/>
                      </w:rPr>
                    </w:pP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begin"/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instrText>PAGE  \* Arabic  \* MERGEFORMAT</w:instrText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separate"/>
                    </w:r>
                    <w:r w:rsidR="00697A82">
                      <w:rPr>
                        <w:noProof/>
                        <w:color w:val="595959" w:themeColor="text1" w:themeTint="A6"/>
                        <w:sz w:val="26"/>
                        <w:szCs w:val="26"/>
                      </w:rPr>
                      <w:t>1</w:t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5594C" w:rsidRPr="00086601" w:rsidRDefault="003621D5" w:rsidP="00F5774C">
    <w:pPr>
      <w:pStyle w:val="a4"/>
      <w:tabs>
        <w:tab w:val="center" w:pos="4922"/>
        <w:tab w:val="right" w:pos="9845"/>
      </w:tabs>
      <w:ind w:right="360"/>
      <w:rPr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D5" w:rsidRDefault="003621D5">
      <w:pPr>
        <w:spacing w:after="0" w:line="240" w:lineRule="auto"/>
      </w:pPr>
      <w:r>
        <w:separator/>
      </w:r>
    </w:p>
  </w:footnote>
  <w:footnote w:type="continuationSeparator" w:id="0">
    <w:p w:rsidR="003621D5" w:rsidRDefault="0036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C6A7E"/>
    <w:multiLevelType w:val="hybridMultilevel"/>
    <w:tmpl w:val="11E003C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5AB06C6C"/>
    <w:multiLevelType w:val="hybridMultilevel"/>
    <w:tmpl w:val="E1BC93E6"/>
    <w:lvl w:ilvl="0" w:tplc="CFE0841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79"/>
    <w:rsid w:val="000A7F3B"/>
    <w:rsid w:val="00126C05"/>
    <w:rsid w:val="002C4C68"/>
    <w:rsid w:val="002F3F4B"/>
    <w:rsid w:val="003621D5"/>
    <w:rsid w:val="003A55FD"/>
    <w:rsid w:val="004D230E"/>
    <w:rsid w:val="005A5869"/>
    <w:rsid w:val="005E0A88"/>
    <w:rsid w:val="00625879"/>
    <w:rsid w:val="00656F4B"/>
    <w:rsid w:val="00697A82"/>
    <w:rsid w:val="007A0D39"/>
    <w:rsid w:val="00BA241F"/>
    <w:rsid w:val="00BD00D1"/>
    <w:rsid w:val="00CB20FD"/>
    <w:rsid w:val="00D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56F4B"/>
    <w:rPr>
      <w:rFonts w:ascii="Times New Roman" w:hAnsi="Times New Roman"/>
      <w:b w:val="0"/>
      <w:i w:val="0"/>
      <w:iCs/>
      <w:color w:val="auto"/>
      <w:sz w:val="20"/>
    </w:rPr>
  </w:style>
  <w:style w:type="paragraph" w:styleId="a4">
    <w:name w:val="footer"/>
    <w:basedOn w:val="a"/>
    <w:link w:val="a5"/>
    <w:uiPriority w:val="99"/>
    <w:semiHidden/>
    <w:unhideWhenUsed/>
    <w:rsid w:val="0062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25879"/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D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56F4B"/>
    <w:rPr>
      <w:rFonts w:ascii="Times New Roman" w:hAnsi="Times New Roman"/>
      <w:b w:val="0"/>
      <w:i w:val="0"/>
      <w:iCs/>
      <w:color w:val="auto"/>
      <w:sz w:val="20"/>
    </w:rPr>
  </w:style>
  <w:style w:type="paragraph" w:styleId="a4">
    <w:name w:val="footer"/>
    <w:basedOn w:val="a"/>
    <w:link w:val="a5"/>
    <w:uiPriority w:val="99"/>
    <w:semiHidden/>
    <w:unhideWhenUsed/>
    <w:rsid w:val="0062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25879"/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D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dcterms:created xsi:type="dcterms:W3CDTF">2012-09-26T10:30:00Z</dcterms:created>
  <dcterms:modified xsi:type="dcterms:W3CDTF">2012-09-26T10:45:00Z</dcterms:modified>
</cp:coreProperties>
</file>