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31D" w:rsidRDefault="000109CE">
      <w:r>
        <w:t>Личностное развитие можно рассматривать в разных аспектах:</w:t>
      </w:r>
      <w:r>
        <w:br/>
        <w:t xml:space="preserve">- содержание внутреннего мира: эмоции и мотивы поведения, самосознание и самооценка, воля и </w:t>
      </w:r>
      <w:proofErr w:type="spellStart"/>
      <w:r>
        <w:t>саморегуляция</w:t>
      </w:r>
      <w:proofErr w:type="spellEnd"/>
      <w:r>
        <w:t xml:space="preserve"> действий;</w:t>
      </w:r>
      <w:r>
        <w:br/>
        <w:t xml:space="preserve">- </w:t>
      </w:r>
      <w:proofErr w:type="spellStart"/>
      <w:proofErr w:type="gramStart"/>
      <w:r>
        <w:t>структурировани</w:t>
      </w:r>
      <w:proofErr w:type="spellEnd"/>
      <w:r>
        <w:rPr>
          <w:sz w:val="2"/>
          <w:szCs w:val="2"/>
        </w:rPr>
        <w:t xml:space="preserve"> </w:t>
      </w:r>
      <w:r>
        <w:t>е</w:t>
      </w:r>
      <w:proofErr w:type="gramEnd"/>
      <w:r>
        <w:t xml:space="preserve"> внутреннего мира, определение ценностных ориентации, выделение главных мотивов и подчинение им второстепенных (создание иерархии мотивов).</w:t>
      </w:r>
      <w:r>
        <w:br/>
        <w:t>Развитие личности - единый и целостный процесс, изменение содержания приводит к изменению структуры.</w:t>
      </w:r>
      <w:r>
        <w:br/>
        <w:t xml:space="preserve">Достижения раннего возраста позволяют ребенку стать маленьким членом человеческого общества. Существенно увеличиваются его возможности и возрастают требования к нему со стороны окружающих. Его интересы выходят за рамки </w:t>
      </w:r>
      <w:proofErr w:type="gramStart"/>
      <w:r>
        <w:t>узко личного</w:t>
      </w:r>
      <w:proofErr w:type="gramEnd"/>
      <w:r>
        <w:t xml:space="preserve"> опыта. Он наблюдает отношения и деятельность взрослых и стремится им подражать, осваивает основные виды деятельности - игру, учение, труд. Он действует совместно со сверстниками, учится согласовывать с ними свои интересы и замыслы. Образцы поведения он усваивает не только от близких взрослых, но и от детей, из книг и мультфильмов. Этот комплекс влияний и разнообразная деятельность формируют личность дошкольника. Познание мира, общение, отношения с окружающими пробуждают и развивают новые мотивы, стремления ребенка, его эмоциональную сферу</w:t>
      </w:r>
      <w:proofErr w:type="gramStart"/>
      <w:r>
        <w:t xml:space="preserve"> А</w:t>
      </w:r>
      <w:proofErr w:type="gramEnd"/>
      <w:r>
        <w:t xml:space="preserve"> развитие воли, </w:t>
      </w:r>
      <w:proofErr w:type="spellStart"/>
      <w:r>
        <w:t>саморегуляция</w:t>
      </w:r>
      <w:proofErr w:type="spellEnd"/>
      <w:r>
        <w:t xml:space="preserve"> действий и иерархическое соподчинение желаний делают мотивы действенными. Поведение ребенка становится личностным, более независимым от сиюминутных обстоятельств.</w:t>
      </w:r>
      <w:r>
        <w:br/>
      </w:r>
      <w:r>
        <w:br/>
        <w:t>Формирование личности в дошкольном возрасте. Развитие чу</w:t>
      </w:r>
      <w:proofErr w:type="gramStart"/>
      <w:r>
        <w:t>вств в д</w:t>
      </w:r>
      <w:proofErr w:type="gramEnd"/>
      <w:r>
        <w:t>ошкольном возрасте</w:t>
      </w:r>
      <w:r>
        <w:br/>
      </w:r>
      <w:r>
        <w:br/>
        <w:t xml:space="preserve">Развитие чувств в дошкольном возрасте связано с расширением круга общения и деятельности. </w:t>
      </w:r>
      <w:proofErr w:type="gramStart"/>
      <w:r>
        <w:t>К</w:t>
      </w:r>
      <w:proofErr w:type="gramEnd"/>
      <w:r>
        <w:t xml:space="preserve"> близким они проявляют симпатию и сочувствие, сопереживают, если кто-то заболел, хотят сделать приятное: «Бабушка, давай я тебе мультик расскажу. Ты же не смотрела, ты же не можешь встать». У них появляются привязанность к сверстникам, чувство дружбы, они возмущаются жадностью, </w:t>
      </w:r>
      <w:proofErr w:type="spellStart"/>
      <w:proofErr w:type="gramStart"/>
      <w:r>
        <w:t>несправедливост</w:t>
      </w:r>
      <w:proofErr w:type="spellEnd"/>
      <w:r>
        <w:rPr>
          <w:sz w:val="2"/>
          <w:szCs w:val="2"/>
        </w:rPr>
        <w:t xml:space="preserve"> </w:t>
      </w:r>
      <w:proofErr w:type="spellStart"/>
      <w:r>
        <w:t>ью</w:t>
      </w:r>
      <w:proofErr w:type="spellEnd"/>
      <w:proofErr w:type="gramEnd"/>
      <w:r>
        <w:t>, если кто-то обидел другого.</w:t>
      </w:r>
      <w:r>
        <w:br/>
        <w:t xml:space="preserve">Переживания связаны не только с личными интересами ребенка, но и с интересами товарищей, однако к несимпатичным сверстникам они сами бывают несправедливы. Усвоение норм поведения и оценка со стороны взрослых и сверстников также вызывают новые переживания: радость, гордость от похвалы и огорчение, стыд, если делают не как должно. Дразнилки товарищей могут доводить до слез. В познавательной деятельности </w:t>
      </w:r>
      <w:proofErr w:type="gramStart"/>
      <w:r>
        <w:t>появляются</w:t>
      </w:r>
      <w:proofErr w:type="gramEnd"/>
      <w:r>
        <w:t xml:space="preserve"> интеллектуальны</w:t>
      </w:r>
      <w:r>
        <w:rPr>
          <w:sz w:val="2"/>
          <w:szCs w:val="2"/>
        </w:rPr>
        <w:t xml:space="preserve"> </w:t>
      </w:r>
      <w:r>
        <w:t xml:space="preserve">е эмоции: замечают смешное, юмор. В сравнении с ранним возрастом чувства дошкольников становятся более устойчивыми и в большей степени влияют на поведение. На основе симпатии, сопереживания появляются идеальные образы, которым ребенок активно подражает. Малыши подражают внешним манерам и действиям, а старшие дошкольники могут подражать отношениям и личностным качествам. Так, если ребенок стал непослушным, сказка может оказаться более действенной мерой, чем наказание. Ненецкая сказка «Кукушка» так ярко показывает отчаяние непослушных детей, которых покинула обиженная мать, что после чтения несколько дней дети предельно внимательны к своей матери и послушны. В такой же мере сказка «Сестрица </w:t>
      </w:r>
      <w:proofErr w:type="spellStart"/>
      <w:r>
        <w:t>Аленушка</w:t>
      </w:r>
      <w:proofErr w:type="spellEnd"/>
      <w:r>
        <w:t xml:space="preserve"> и братец Иванушка» вызывает глубокое сочувствие героям и заметно изменяет отношение детей к своим братьям и сестрам. На основе сопереживания происходит личностное включение в сюжет и желание перенять качества симпатичного героя.</w:t>
      </w:r>
      <w:r>
        <w:br/>
        <w:t xml:space="preserve">У детей выражена эмоциональная реакция на интонацию и мимику взрослого, своеобразное заражение эмоциями. Так, если взрослый периодически восхищается игрушкой </w:t>
      </w:r>
      <w:proofErr w:type="spellStart"/>
      <w:r>
        <w:t>Чебурашка</w:t>
      </w:r>
      <w:proofErr w:type="spellEnd"/>
      <w:r>
        <w:t xml:space="preserve"> и с умилением смотрит на нее, можно ожидать, что дети охотно будут играть с нею и даже захотят к Новому году выступать в костюме </w:t>
      </w:r>
      <w:proofErr w:type="spellStart"/>
      <w:r>
        <w:t>Чебурашки</w:t>
      </w:r>
      <w:proofErr w:type="spellEnd"/>
      <w:r>
        <w:t xml:space="preserve">. На механизме эмоционального заражения </w:t>
      </w:r>
      <w:r>
        <w:lastRenderedPageBreak/>
        <w:t xml:space="preserve">основаны многие народные традиции. В </w:t>
      </w:r>
      <w:proofErr w:type="spellStart"/>
      <w:r>
        <w:t>кыргызской</w:t>
      </w:r>
      <w:proofErr w:type="spellEnd"/>
      <w:r>
        <w:t xml:space="preserve"> народной педагогике каждый успех в жизни младенца (40 дней жизни, стрижка первых волос и ногтей, первая рубашка, первые шаги) сопровождается такими торжественными ритуалами, пожеланиями, угощениями, что и присутствующие дети проникнутся любовью к малышу</w:t>
      </w:r>
      <w:proofErr w:type="gramStart"/>
      <w:r>
        <w:t xml:space="preserve"> Т</w:t>
      </w:r>
      <w:proofErr w:type="gramEnd"/>
      <w:r>
        <w:t>ак передается отношение к ребенку, как к великой ценности.</w:t>
      </w:r>
      <w:r>
        <w:br/>
        <w:t>Типичны случаи, когда тревога взрослых по тому или иному поводу вызывает переживания страха у детей, Вызывают страх и специальные запугивания (в «воспитательных</w:t>
      </w:r>
      <w:r>
        <w:rPr>
          <w:sz w:val="2"/>
          <w:szCs w:val="2"/>
        </w:rPr>
        <w:t xml:space="preserve"> </w:t>
      </w:r>
      <w:r>
        <w:t>» целях). Н. Носов великолепно описывает такие ситуации в рассказах «Так шутили в старину». В старшем дошкольном возрасте дети достаточно умны, чтобы не верить в приход волка или дяди с мешком. И все же это вызывает у них тревогу</w:t>
      </w:r>
      <w:proofErr w:type="gramStart"/>
      <w:r>
        <w:br/>
        <w:t>У</w:t>
      </w:r>
      <w:proofErr w:type="gramEnd"/>
      <w:r>
        <w:t xml:space="preserve"> старших детей появляется страх за других, за тех, кого они любят. Это особая форма сочувствия. Для старшего дошкольника характерно умение в какой-то степени управлять своими эмоциями, не плакать по пустякам. Они могут сдерживаться, даже когда огорчены. Особенно это заметно у тех мальчиков, которым внушали, что мужчинам плакать неприлично. Во время прививок в детском саду дети с гордостью рассказывают, что не плакали, совсем не боялись, хотя, конечно, побеждали страх.</w:t>
      </w:r>
      <w:r>
        <w:br/>
        <w:t>Итак, развитие эмоций проявляется в том, что:</w:t>
      </w:r>
      <w:r>
        <w:br/>
        <w:t>- переживания вызываются событиями за пределами личных интересов и личного опыта ребенка: сопереживание близким и литературным персонажам;</w:t>
      </w:r>
      <w:r>
        <w:br/>
        <w:t>- обогащается палитра чувств по мере развития деятельности и общения (гордость, стыд, юмор, достоинство, страх);</w:t>
      </w:r>
      <w:r>
        <w:br/>
        <w:t>- дети пытаются сдерживать, контролировать свои эмоции;</w:t>
      </w:r>
      <w:r>
        <w:br/>
        <w:t>- они подвержены эмоциональному «заражению».</w:t>
      </w:r>
    </w:p>
    <w:sectPr w:rsidR="00CD431D" w:rsidSect="00CD43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characterSpacingControl w:val="doNotCompress"/>
  <w:compat/>
  <w:rsids>
    <w:rsidRoot w:val="000109CE"/>
    <w:rsid w:val="000109CE"/>
    <w:rsid w:val="00026367"/>
    <w:rsid w:val="00031987"/>
    <w:rsid w:val="00032F2A"/>
    <w:rsid w:val="00042885"/>
    <w:rsid w:val="00043C99"/>
    <w:rsid w:val="0005603F"/>
    <w:rsid w:val="00066C37"/>
    <w:rsid w:val="0006776D"/>
    <w:rsid w:val="000827B1"/>
    <w:rsid w:val="000930A3"/>
    <w:rsid w:val="00095714"/>
    <w:rsid w:val="000A084D"/>
    <w:rsid w:val="000B20B4"/>
    <w:rsid w:val="000B3D2F"/>
    <w:rsid w:val="000B6B41"/>
    <w:rsid w:val="000F44AC"/>
    <w:rsid w:val="00106D61"/>
    <w:rsid w:val="00107217"/>
    <w:rsid w:val="00116B0F"/>
    <w:rsid w:val="00120FDB"/>
    <w:rsid w:val="001237CB"/>
    <w:rsid w:val="00140449"/>
    <w:rsid w:val="00146CC2"/>
    <w:rsid w:val="00174EF1"/>
    <w:rsid w:val="001776D5"/>
    <w:rsid w:val="001822B3"/>
    <w:rsid w:val="0019049A"/>
    <w:rsid w:val="00197839"/>
    <w:rsid w:val="001B0812"/>
    <w:rsid w:val="001B1110"/>
    <w:rsid w:val="001B59EF"/>
    <w:rsid w:val="001B6320"/>
    <w:rsid w:val="001C00D2"/>
    <w:rsid w:val="001C1702"/>
    <w:rsid w:val="001C4A29"/>
    <w:rsid w:val="001D4AFD"/>
    <w:rsid w:val="001D62B1"/>
    <w:rsid w:val="001F159F"/>
    <w:rsid w:val="001F17A3"/>
    <w:rsid w:val="001F361D"/>
    <w:rsid w:val="001F39B6"/>
    <w:rsid w:val="001F6F6A"/>
    <w:rsid w:val="00201239"/>
    <w:rsid w:val="002115E2"/>
    <w:rsid w:val="002177BC"/>
    <w:rsid w:val="00227DA4"/>
    <w:rsid w:val="00233425"/>
    <w:rsid w:val="002475D2"/>
    <w:rsid w:val="00251101"/>
    <w:rsid w:val="0025724B"/>
    <w:rsid w:val="002639FA"/>
    <w:rsid w:val="00266259"/>
    <w:rsid w:val="00266DC2"/>
    <w:rsid w:val="0028277A"/>
    <w:rsid w:val="00293F5F"/>
    <w:rsid w:val="00296399"/>
    <w:rsid w:val="00297D06"/>
    <w:rsid w:val="002A300C"/>
    <w:rsid w:val="002B5859"/>
    <w:rsid w:val="002C39C2"/>
    <w:rsid w:val="002D73D1"/>
    <w:rsid w:val="002E10AB"/>
    <w:rsid w:val="003324C8"/>
    <w:rsid w:val="003364B9"/>
    <w:rsid w:val="003364C6"/>
    <w:rsid w:val="00336570"/>
    <w:rsid w:val="0034027F"/>
    <w:rsid w:val="003501A2"/>
    <w:rsid w:val="003505C8"/>
    <w:rsid w:val="00352352"/>
    <w:rsid w:val="0036236B"/>
    <w:rsid w:val="00373547"/>
    <w:rsid w:val="00380CBC"/>
    <w:rsid w:val="0038630A"/>
    <w:rsid w:val="00393BAC"/>
    <w:rsid w:val="003947F2"/>
    <w:rsid w:val="0039523B"/>
    <w:rsid w:val="003B5080"/>
    <w:rsid w:val="003C3958"/>
    <w:rsid w:val="003E0954"/>
    <w:rsid w:val="003E1A2C"/>
    <w:rsid w:val="003F2AA7"/>
    <w:rsid w:val="003F6033"/>
    <w:rsid w:val="003F7D88"/>
    <w:rsid w:val="004036A5"/>
    <w:rsid w:val="00413301"/>
    <w:rsid w:val="004242EE"/>
    <w:rsid w:val="00431D3D"/>
    <w:rsid w:val="0043412B"/>
    <w:rsid w:val="00436958"/>
    <w:rsid w:val="004438E9"/>
    <w:rsid w:val="004550E1"/>
    <w:rsid w:val="004554E6"/>
    <w:rsid w:val="00464C43"/>
    <w:rsid w:val="00471A09"/>
    <w:rsid w:val="00471EF3"/>
    <w:rsid w:val="00474E00"/>
    <w:rsid w:val="00477F5C"/>
    <w:rsid w:val="004A0695"/>
    <w:rsid w:val="004A1D5D"/>
    <w:rsid w:val="004A384C"/>
    <w:rsid w:val="004A52DD"/>
    <w:rsid w:val="004A65CB"/>
    <w:rsid w:val="004B7B20"/>
    <w:rsid w:val="004C56DA"/>
    <w:rsid w:val="004E5EC1"/>
    <w:rsid w:val="004F0D3A"/>
    <w:rsid w:val="00500F8B"/>
    <w:rsid w:val="00506853"/>
    <w:rsid w:val="00510F7B"/>
    <w:rsid w:val="005117C3"/>
    <w:rsid w:val="005157A2"/>
    <w:rsid w:val="0051654A"/>
    <w:rsid w:val="00523421"/>
    <w:rsid w:val="00530837"/>
    <w:rsid w:val="00531903"/>
    <w:rsid w:val="005357D2"/>
    <w:rsid w:val="005368B0"/>
    <w:rsid w:val="00545C6A"/>
    <w:rsid w:val="005524BF"/>
    <w:rsid w:val="00554269"/>
    <w:rsid w:val="005612D6"/>
    <w:rsid w:val="00566BA8"/>
    <w:rsid w:val="00581BDD"/>
    <w:rsid w:val="00594578"/>
    <w:rsid w:val="00595526"/>
    <w:rsid w:val="00597032"/>
    <w:rsid w:val="005A236B"/>
    <w:rsid w:val="005A36D5"/>
    <w:rsid w:val="005B140D"/>
    <w:rsid w:val="005B64B3"/>
    <w:rsid w:val="005C0A4C"/>
    <w:rsid w:val="005C496C"/>
    <w:rsid w:val="005C581C"/>
    <w:rsid w:val="005D0084"/>
    <w:rsid w:val="005D48DB"/>
    <w:rsid w:val="005D7370"/>
    <w:rsid w:val="005E69F7"/>
    <w:rsid w:val="005F68F2"/>
    <w:rsid w:val="005F6FAA"/>
    <w:rsid w:val="005F6FF4"/>
    <w:rsid w:val="005F721D"/>
    <w:rsid w:val="006175B1"/>
    <w:rsid w:val="0062693A"/>
    <w:rsid w:val="0063010D"/>
    <w:rsid w:val="00630357"/>
    <w:rsid w:val="00630BBD"/>
    <w:rsid w:val="006322F2"/>
    <w:rsid w:val="006339E9"/>
    <w:rsid w:val="00634474"/>
    <w:rsid w:val="006347EC"/>
    <w:rsid w:val="00653EE2"/>
    <w:rsid w:val="00654F9E"/>
    <w:rsid w:val="006652C1"/>
    <w:rsid w:val="00672380"/>
    <w:rsid w:val="00673FFB"/>
    <w:rsid w:val="00681512"/>
    <w:rsid w:val="00681559"/>
    <w:rsid w:val="00687ED5"/>
    <w:rsid w:val="00697662"/>
    <w:rsid w:val="006A484F"/>
    <w:rsid w:val="006A6632"/>
    <w:rsid w:val="006A76EE"/>
    <w:rsid w:val="006B1472"/>
    <w:rsid w:val="006C0E24"/>
    <w:rsid w:val="006C1F6B"/>
    <w:rsid w:val="006D2B5B"/>
    <w:rsid w:val="006F137D"/>
    <w:rsid w:val="00713B2F"/>
    <w:rsid w:val="007231B0"/>
    <w:rsid w:val="00723782"/>
    <w:rsid w:val="00723C01"/>
    <w:rsid w:val="00723D2E"/>
    <w:rsid w:val="00726AA5"/>
    <w:rsid w:val="007279E8"/>
    <w:rsid w:val="00730010"/>
    <w:rsid w:val="00745FF0"/>
    <w:rsid w:val="00746D47"/>
    <w:rsid w:val="00747563"/>
    <w:rsid w:val="007525EF"/>
    <w:rsid w:val="007549E2"/>
    <w:rsid w:val="00755054"/>
    <w:rsid w:val="00757A75"/>
    <w:rsid w:val="00774317"/>
    <w:rsid w:val="0077688E"/>
    <w:rsid w:val="00787A68"/>
    <w:rsid w:val="007911C9"/>
    <w:rsid w:val="00797A12"/>
    <w:rsid w:val="007A02DD"/>
    <w:rsid w:val="007A0D06"/>
    <w:rsid w:val="007A1E43"/>
    <w:rsid w:val="007B2978"/>
    <w:rsid w:val="007B448E"/>
    <w:rsid w:val="007E242D"/>
    <w:rsid w:val="007E274A"/>
    <w:rsid w:val="007E640F"/>
    <w:rsid w:val="007F52BA"/>
    <w:rsid w:val="008019D9"/>
    <w:rsid w:val="0080728C"/>
    <w:rsid w:val="00821BA4"/>
    <w:rsid w:val="008439C4"/>
    <w:rsid w:val="00844FAA"/>
    <w:rsid w:val="0084755C"/>
    <w:rsid w:val="008518D2"/>
    <w:rsid w:val="00854250"/>
    <w:rsid w:val="00855820"/>
    <w:rsid w:val="00856241"/>
    <w:rsid w:val="00864D14"/>
    <w:rsid w:val="00867C29"/>
    <w:rsid w:val="008817A5"/>
    <w:rsid w:val="0088534B"/>
    <w:rsid w:val="0088603F"/>
    <w:rsid w:val="00887339"/>
    <w:rsid w:val="00890E5C"/>
    <w:rsid w:val="00892AA1"/>
    <w:rsid w:val="008972D5"/>
    <w:rsid w:val="008A6ED6"/>
    <w:rsid w:val="008B2B84"/>
    <w:rsid w:val="008B3FFD"/>
    <w:rsid w:val="008B60E0"/>
    <w:rsid w:val="008C130E"/>
    <w:rsid w:val="008C19EF"/>
    <w:rsid w:val="008C79E9"/>
    <w:rsid w:val="00903331"/>
    <w:rsid w:val="0090352F"/>
    <w:rsid w:val="00911500"/>
    <w:rsid w:val="0092367F"/>
    <w:rsid w:val="00924F9A"/>
    <w:rsid w:val="00926663"/>
    <w:rsid w:val="00932039"/>
    <w:rsid w:val="00947722"/>
    <w:rsid w:val="00950BCF"/>
    <w:rsid w:val="00955D57"/>
    <w:rsid w:val="0096299D"/>
    <w:rsid w:val="0096299E"/>
    <w:rsid w:val="00964EE9"/>
    <w:rsid w:val="009727BA"/>
    <w:rsid w:val="00974598"/>
    <w:rsid w:val="00983CB5"/>
    <w:rsid w:val="00984B50"/>
    <w:rsid w:val="0098693C"/>
    <w:rsid w:val="00997932"/>
    <w:rsid w:val="009A06FD"/>
    <w:rsid w:val="009A2BC8"/>
    <w:rsid w:val="009B61BC"/>
    <w:rsid w:val="009C6FD2"/>
    <w:rsid w:val="009C7092"/>
    <w:rsid w:val="009E1CD3"/>
    <w:rsid w:val="009E231D"/>
    <w:rsid w:val="009E5317"/>
    <w:rsid w:val="009E6A30"/>
    <w:rsid w:val="009F11D7"/>
    <w:rsid w:val="009F584D"/>
    <w:rsid w:val="009F7B2F"/>
    <w:rsid w:val="00A05296"/>
    <w:rsid w:val="00A07B3F"/>
    <w:rsid w:val="00A12109"/>
    <w:rsid w:val="00A21CBE"/>
    <w:rsid w:val="00A24FDA"/>
    <w:rsid w:val="00A257A4"/>
    <w:rsid w:val="00A25F39"/>
    <w:rsid w:val="00A33267"/>
    <w:rsid w:val="00A37B91"/>
    <w:rsid w:val="00A42A7C"/>
    <w:rsid w:val="00A46527"/>
    <w:rsid w:val="00A5021F"/>
    <w:rsid w:val="00A61CE7"/>
    <w:rsid w:val="00A67903"/>
    <w:rsid w:val="00A9300B"/>
    <w:rsid w:val="00A93AE9"/>
    <w:rsid w:val="00AA3286"/>
    <w:rsid w:val="00AB05C4"/>
    <w:rsid w:val="00AB1BCF"/>
    <w:rsid w:val="00AB2C4A"/>
    <w:rsid w:val="00AC0686"/>
    <w:rsid w:val="00AD2A67"/>
    <w:rsid w:val="00AE3364"/>
    <w:rsid w:val="00AE51C4"/>
    <w:rsid w:val="00AF2E62"/>
    <w:rsid w:val="00AF4A8F"/>
    <w:rsid w:val="00B01CEF"/>
    <w:rsid w:val="00B03141"/>
    <w:rsid w:val="00B114E8"/>
    <w:rsid w:val="00B11D3B"/>
    <w:rsid w:val="00B12B3A"/>
    <w:rsid w:val="00B14C31"/>
    <w:rsid w:val="00B16997"/>
    <w:rsid w:val="00B36CA6"/>
    <w:rsid w:val="00B458FC"/>
    <w:rsid w:val="00B47735"/>
    <w:rsid w:val="00B52398"/>
    <w:rsid w:val="00B52A48"/>
    <w:rsid w:val="00B55EBC"/>
    <w:rsid w:val="00B74437"/>
    <w:rsid w:val="00B74DD9"/>
    <w:rsid w:val="00B839E3"/>
    <w:rsid w:val="00B86120"/>
    <w:rsid w:val="00B91404"/>
    <w:rsid w:val="00B92F07"/>
    <w:rsid w:val="00B93C29"/>
    <w:rsid w:val="00B94F4E"/>
    <w:rsid w:val="00BA1641"/>
    <w:rsid w:val="00BA432F"/>
    <w:rsid w:val="00BA6776"/>
    <w:rsid w:val="00BB7CCD"/>
    <w:rsid w:val="00BC1742"/>
    <w:rsid w:val="00BC513A"/>
    <w:rsid w:val="00BD0407"/>
    <w:rsid w:val="00BD5373"/>
    <w:rsid w:val="00BF2CCF"/>
    <w:rsid w:val="00BF3CAC"/>
    <w:rsid w:val="00C122C5"/>
    <w:rsid w:val="00C361F4"/>
    <w:rsid w:val="00C40735"/>
    <w:rsid w:val="00C603C2"/>
    <w:rsid w:val="00C609C9"/>
    <w:rsid w:val="00C65E0E"/>
    <w:rsid w:val="00C70A7A"/>
    <w:rsid w:val="00C71313"/>
    <w:rsid w:val="00C728BB"/>
    <w:rsid w:val="00C83A65"/>
    <w:rsid w:val="00C96C58"/>
    <w:rsid w:val="00CB05F9"/>
    <w:rsid w:val="00CB6411"/>
    <w:rsid w:val="00CC2A60"/>
    <w:rsid w:val="00CD17E3"/>
    <w:rsid w:val="00CD2B47"/>
    <w:rsid w:val="00CD431D"/>
    <w:rsid w:val="00CD75BF"/>
    <w:rsid w:val="00CE3B35"/>
    <w:rsid w:val="00CE6BB9"/>
    <w:rsid w:val="00CF7C2C"/>
    <w:rsid w:val="00D065A6"/>
    <w:rsid w:val="00D07A1E"/>
    <w:rsid w:val="00D146A7"/>
    <w:rsid w:val="00D15579"/>
    <w:rsid w:val="00D21417"/>
    <w:rsid w:val="00D368F6"/>
    <w:rsid w:val="00D4650E"/>
    <w:rsid w:val="00D57CAD"/>
    <w:rsid w:val="00D60270"/>
    <w:rsid w:val="00D6060C"/>
    <w:rsid w:val="00D67406"/>
    <w:rsid w:val="00D7572F"/>
    <w:rsid w:val="00D8478D"/>
    <w:rsid w:val="00D8545F"/>
    <w:rsid w:val="00D92A20"/>
    <w:rsid w:val="00D95B95"/>
    <w:rsid w:val="00D95EAF"/>
    <w:rsid w:val="00D9736F"/>
    <w:rsid w:val="00DB05FC"/>
    <w:rsid w:val="00DB3943"/>
    <w:rsid w:val="00DB4A5C"/>
    <w:rsid w:val="00DB7FBC"/>
    <w:rsid w:val="00DD1F24"/>
    <w:rsid w:val="00DD4E8C"/>
    <w:rsid w:val="00DD6648"/>
    <w:rsid w:val="00DD675F"/>
    <w:rsid w:val="00DE65D8"/>
    <w:rsid w:val="00DE767B"/>
    <w:rsid w:val="00DF1041"/>
    <w:rsid w:val="00DF20D5"/>
    <w:rsid w:val="00DF5A4E"/>
    <w:rsid w:val="00E031C5"/>
    <w:rsid w:val="00E10017"/>
    <w:rsid w:val="00E124A5"/>
    <w:rsid w:val="00E23C0C"/>
    <w:rsid w:val="00E51ACC"/>
    <w:rsid w:val="00E5280F"/>
    <w:rsid w:val="00E56EB3"/>
    <w:rsid w:val="00E572E4"/>
    <w:rsid w:val="00E579BD"/>
    <w:rsid w:val="00E66D67"/>
    <w:rsid w:val="00E72167"/>
    <w:rsid w:val="00E852E6"/>
    <w:rsid w:val="00E911A6"/>
    <w:rsid w:val="00E918B2"/>
    <w:rsid w:val="00E94ADD"/>
    <w:rsid w:val="00E9683E"/>
    <w:rsid w:val="00E97E99"/>
    <w:rsid w:val="00EA2D15"/>
    <w:rsid w:val="00EA4AA7"/>
    <w:rsid w:val="00EB2A5F"/>
    <w:rsid w:val="00EB402C"/>
    <w:rsid w:val="00EB5BAF"/>
    <w:rsid w:val="00EB5E08"/>
    <w:rsid w:val="00EC6DDB"/>
    <w:rsid w:val="00ED6C53"/>
    <w:rsid w:val="00EE5109"/>
    <w:rsid w:val="00EF735B"/>
    <w:rsid w:val="00F00123"/>
    <w:rsid w:val="00F01B66"/>
    <w:rsid w:val="00F027B1"/>
    <w:rsid w:val="00F06F6F"/>
    <w:rsid w:val="00F122A8"/>
    <w:rsid w:val="00F1337A"/>
    <w:rsid w:val="00F14704"/>
    <w:rsid w:val="00F21BC5"/>
    <w:rsid w:val="00F40B2C"/>
    <w:rsid w:val="00F46FBE"/>
    <w:rsid w:val="00F53F82"/>
    <w:rsid w:val="00F54177"/>
    <w:rsid w:val="00F65317"/>
    <w:rsid w:val="00F667F7"/>
    <w:rsid w:val="00F804B8"/>
    <w:rsid w:val="00FB4B96"/>
    <w:rsid w:val="00FC03D8"/>
    <w:rsid w:val="00FC4AF1"/>
    <w:rsid w:val="00FD134E"/>
    <w:rsid w:val="00FD3F2A"/>
    <w:rsid w:val="00FD5ACC"/>
    <w:rsid w:val="00FE0319"/>
    <w:rsid w:val="00FE1AC4"/>
    <w:rsid w:val="00FF4A97"/>
    <w:rsid w:val="00FF6E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3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4466</Characters>
  <Application>Microsoft Office Word</Application>
  <DocSecurity>0</DocSecurity>
  <Lines>37</Lines>
  <Paragraphs>10</Paragraphs>
  <ScaleCrop>false</ScaleCrop>
  <Company>Reanimator Extreme Edition</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2014-03-20T19:42:00Z</dcterms:created>
  <dcterms:modified xsi:type="dcterms:W3CDTF">2014-03-20T19:42:00Z</dcterms:modified>
</cp:coreProperties>
</file>