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3C05" w:rsidRPr="005F3C05" w:rsidRDefault="005F3C05" w:rsidP="005F3C05">
      <w:pPr>
        <w:jc w:val="center"/>
        <w:rPr>
          <w:b/>
        </w:rPr>
      </w:pPr>
      <w:r w:rsidRPr="005F3C05">
        <w:rPr>
          <w:b/>
        </w:rPr>
        <w:t>ПДД. Работа воспитателя.</w:t>
      </w:r>
    </w:p>
    <w:p w:rsidR="00106D4D" w:rsidRDefault="00B57C4F" w:rsidP="005F3C05">
      <w:pPr>
        <w:ind w:firstLine="708"/>
      </w:pPr>
      <w:r>
        <w:t>Обеспечение здоровья детей – основная цель, главная задача цивилизованного общества. В практику дошкольных учреждений в настоящее время вошли программы по основам безопасности жизнедеятельности детей (ОБЖ), направленные на формирование у ребенка навыков правильного поведения в нестандартных, а порой и опасных ситуациях на дороге, в транспорте.</w:t>
      </w:r>
    </w:p>
    <w:p w:rsidR="00B57C4F" w:rsidRDefault="00B57C4F">
      <w:r>
        <w:tab/>
        <w:t>Знакомить детей с правилами дорожного движения, формировать у них навыки правильного поведения на дороге необходимо с  самого раннего возраста, так как знания, полученные в детстве, наиболее прочные; правила, усвоенные ребенком, впоследствии становятся нормой поведения, а их соблюдение – потребность человека. Знакомя детей с правилами дорожного движения,</w:t>
      </w:r>
      <w:r w:rsidR="00DB1163">
        <w:t xml:space="preserve"> культурой поведения на улице, следует помнить, что эта работа тесно связана с развитием ориентировки в пространстве и предполагает формирование таких качеств личности, как внимание, ответственность за свое поведение, уверенность в своих действиях.</w:t>
      </w:r>
    </w:p>
    <w:p w:rsidR="00DB1163" w:rsidRDefault="00DB1163" w:rsidP="00DB1163">
      <w:pPr>
        <w:jc w:val="center"/>
        <w:rPr>
          <w:b/>
        </w:rPr>
      </w:pPr>
      <w:r w:rsidRPr="00DB1163">
        <w:rPr>
          <w:b/>
        </w:rPr>
        <w:t>Работа воспитателя</w:t>
      </w:r>
    </w:p>
    <w:p w:rsidR="00DB1163" w:rsidRDefault="00DB1163" w:rsidP="00DB1163">
      <w:pPr>
        <w:ind w:firstLine="708"/>
      </w:pPr>
      <w:r>
        <w:t>Знакомство с правилами дорожного движения, воспитание культуры поведения на улице следует проводить в соответствии с реализацией программных требований в комплексе всего воспитательно-образовательного процесса, не допуская перегрузки детей излишней информацией и учитывая состояние здоровья и настроение ребят. Такая работа требует от воспитателя четкого отбора необходимого наглядного и игрового материала.</w:t>
      </w:r>
    </w:p>
    <w:p w:rsidR="007326EC" w:rsidRDefault="00DB1163" w:rsidP="00DB1163">
      <w:r>
        <w:tab/>
        <w:t>В ходе организованной образовательной деятельности по</w:t>
      </w:r>
      <w:r w:rsidRPr="00DB1163">
        <w:rPr>
          <w:b/>
        </w:rPr>
        <w:t xml:space="preserve"> развитию речи и ознакомлению с окружающим</w:t>
      </w:r>
      <w:r>
        <w:rPr>
          <w:b/>
        </w:rPr>
        <w:t xml:space="preserve"> </w:t>
      </w:r>
      <w:r>
        <w:t>воспитатель дает детям представления о различных  видах транспорта через рассматривание картин («Транспорт», «Улица нашего города», «Дети и дорога» и др.)</w:t>
      </w:r>
      <w:r w:rsidR="000966F2">
        <w:t>, просмотр</w:t>
      </w:r>
      <w:r w:rsidR="000624C9">
        <w:t xml:space="preserve"> </w:t>
      </w:r>
      <w:proofErr w:type="spellStart"/>
      <w:r w:rsidR="000966F2">
        <w:lastRenderedPageBreak/>
        <w:t>слайдшоу</w:t>
      </w:r>
      <w:proofErr w:type="spellEnd"/>
      <w:r w:rsidR="000966F2">
        <w:t>, мультфильмов, беседы, разучивание стихов, чтение рассказов.</w:t>
      </w:r>
      <w:r w:rsidR="007326EC">
        <w:rPr>
          <w:noProof/>
          <w:lang w:eastAsia="ru-RU"/>
        </w:rPr>
        <w:drawing>
          <wp:inline distT="0" distB="0" distL="0" distR="0">
            <wp:extent cx="4466686" cy="2285411"/>
            <wp:effectExtent l="19050" t="0" r="0" b="0"/>
            <wp:docPr id="6" name="Рисунок 5" descr="2012-10-02-2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2-10-02-2343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70341" cy="2287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66F2" w:rsidRDefault="000966F2" w:rsidP="00DB1163">
      <w:r>
        <w:tab/>
        <w:t>В ходе организованной образовательной деятельности по</w:t>
      </w:r>
      <w:r w:rsidRPr="000966F2">
        <w:rPr>
          <w:b/>
        </w:rPr>
        <w:t xml:space="preserve"> развитию элементарных  математических представлений</w:t>
      </w:r>
      <w:r>
        <w:t xml:space="preserve"> педагог дает понятие «левая, правая сторона», то есть ориентирует в окружающем пространстве; </w:t>
      </w:r>
      <w:r w:rsidRPr="000966F2">
        <w:t xml:space="preserve">привлекает детей к составлению планов, схем участка, дороги. </w:t>
      </w:r>
    </w:p>
    <w:p w:rsidR="007326EC" w:rsidRPr="000966F2" w:rsidRDefault="007326EC" w:rsidP="00DB1163">
      <w:r>
        <w:rPr>
          <w:noProof/>
          <w:lang w:eastAsia="ru-RU"/>
        </w:rPr>
        <w:drawing>
          <wp:inline distT="0" distB="0" distL="0" distR="0">
            <wp:extent cx="4489390" cy="2329132"/>
            <wp:effectExtent l="19050" t="0" r="6410" b="0"/>
            <wp:docPr id="7" name="Рисунок 6" descr="2013-01-18-06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-01-18-069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3924" cy="2331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66F2" w:rsidRDefault="000966F2" w:rsidP="000966F2">
      <w:pPr>
        <w:ind w:firstLine="708"/>
      </w:pPr>
      <w:r w:rsidRPr="000966F2">
        <w:t xml:space="preserve">В ходе организованной образовательной  деятельности по </w:t>
      </w:r>
      <w:r w:rsidRPr="000966F2">
        <w:rPr>
          <w:b/>
        </w:rPr>
        <w:t>изобразительной деятельности</w:t>
      </w:r>
      <w:r w:rsidRPr="000966F2">
        <w:t xml:space="preserve"> </w:t>
      </w:r>
      <w:r w:rsidR="000758D2">
        <w:t xml:space="preserve"> ребят учат рисовать, лепить,</w:t>
      </w:r>
      <w:r>
        <w:t xml:space="preserve"> изображать в аппликации с натуры различные виды транспорта, соблюдая их форму, величину, строение и соотношение частей.</w:t>
      </w:r>
    </w:p>
    <w:p w:rsidR="00AE129A" w:rsidRDefault="00AE129A" w:rsidP="00AE129A">
      <w:r>
        <w:rPr>
          <w:noProof/>
          <w:lang w:eastAsia="ru-RU"/>
        </w:rPr>
        <w:lastRenderedPageBreak/>
        <w:drawing>
          <wp:inline distT="0" distB="0" distL="0" distR="0">
            <wp:extent cx="2689645" cy="2432044"/>
            <wp:effectExtent l="19050" t="0" r="0" b="0"/>
            <wp:docPr id="1" name="Рисунок 0" descr="IMG_14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499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3038" cy="2444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173095" cy="2432648"/>
            <wp:effectExtent l="19050" t="0" r="8255" b="0"/>
            <wp:docPr id="2" name="Рисунок 1" descr="2013-01-14-06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-01-14-0685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4872" cy="2434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66F2" w:rsidRDefault="000966F2" w:rsidP="000966F2">
      <w:pPr>
        <w:ind w:firstLine="708"/>
      </w:pPr>
      <w:r>
        <w:t xml:space="preserve">В ходе организованной образовательной деятельности по </w:t>
      </w:r>
      <w:r w:rsidRPr="000966F2">
        <w:rPr>
          <w:b/>
        </w:rPr>
        <w:t xml:space="preserve">трудовому воспитанию </w:t>
      </w:r>
      <w:r>
        <w:t>дети</w:t>
      </w:r>
      <w:r w:rsidR="00BD00C8">
        <w:t xml:space="preserve"> изготавливают атрибуты для игр (машины, жезлы, светофоры, бинокли, флажки, шапочки, пилотки, макеты домов, деревьев и др.)</w:t>
      </w:r>
    </w:p>
    <w:p w:rsidR="00AE129A" w:rsidRDefault="00AE129A" w:rsidP="000966F2">
      <w:pPr>
        <w:ind w:firstLine="708"/>
      </w:pPr>
      <w:r>
        <w:rPr>
          <w:noProof/>
          <w:lang w:eastAsia="ru-RU"/>
        </w:rPr>
        <w:drawing>
          <wp:inline distT="0" distB="0" distL="0" distR="0">
            <wp:extent cx="3604045" cy="2173857"/>
            <wp:effectExtent l="19050" t="0" r="0" b="0"/>
            <wp:docPr id="3" name="Рисунок 2" descr="2012-10-05-23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2-10-05-239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5381" cy="2174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00C8" w:rsidRDefault="00BD00C8" w:rsidP="000966F2">
      <w:pPr>
        <w:ind w:firstLine="708"/>
      </w:pPr>
      <w:proofErr w:type="gramStart"/>
      <w:r>
        <w:t xml:space="preserve">В ходе организованной образовательной деятельности по </w:t>
      </w:r>
      <w:r w:rsidRPr="00BD00C8">
        <w:rPr>
          <w:b/>
        </w:rPr>
        <w:t xml:space="preserve">конструированию </w:t>
      </w:r>
      <w:r>
        <w:t>у детей формируют интерес к созданию разнообразных зданий и сооружений из строительного материала (как напольного, так и настольного, вместе с детьми вначале сооружают различные конструкции в соответствии с их назначением (мост для пешеходов, мост для транспорта), учат планировать процесс возведения построек, объединенных  общей темой (улицы, машины, дома);</w:t>
      </w:r>
      <w:proofErr w:type="gramEnd"/>
      <w:r>
        <w:t xml:space="preserve"> знакомят с разнообразными пластмассовыми конструкторами; учат создавать различные модели (здания, самолеты, поезда) по рисунку, по собственному замыслу.</w:t>
      </w:r>
    </w:p>
    <w:p w:rsidR="00AE129A" w:rsidRDefault="00AE129A" w:rsidP="000966F2">
      <w:pPr>
        <w:ind w:firstLine="708"/>
      </w:pPr>
      <w:r>
        <w:rPr>
          <w:noProof/>
          <w:lang w:eastAsia="ru-RU"/>
        </w:rPr>
        <w:lastRenderedPageBreak/>
        <w:drawing>
          <wp:inline distT="0" distB="0" distL="0" distR="0">
            <wp:extent cx="4182015" cy="2285236"/>
            <wp:effectExtent l="19050" t="0" r="8985" b="0"/>
            <wp:docPr id="4" name="Рисунок 3" descr="2013-01-18-0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-01-18-0707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5478" cy="2287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30A5" w:rsidRDefault="00E430A5" w:rsidP="000966F2">
      <w:pPr>
        <w:ind w:firstLine="708"/>
      </w:pPr>
      <w:r>
        <w:tab/>
        <w:t xml:space="preserve">В ходе организованной образовательной деятельности  по </w:t>
      </w:r>
      <w:r w:rsidRPr="00E430A5">
        <w:rPr>
          <w:b/>
        </w:rPr>
        <w:t>физическому воспитанию</w:t>
      </w:r>
      <w:r>
        <w:rPr>
          <w:b/>
        </w:rPr>
        <w:t xml:space="preserve"> </w:t>
      </w:r>
      <w:r>
        <w:t>продолжают развивать координацию движений и ориентировку в пространстве.</w:t>
      </w:r>
    </w:p>
    <w:p w:rsidR="00C40A0E" w:rsidRDefault="00C40A0E" w:rsidP="005F3C05">
      <w:r>
        <w:rPr>
          <w:noProof/>
          <w:lang w:eastAsia="ru-RU"/>
        </w:rPr>
        <w:drawing>
          <wp:inline distT="0" distB="0" distL="0" distR="0">
            <wp:extent cx="2803585" cy="2035834"/>
            <wp:effectExtent l="19050" t="0" r="0" b="0"/>
            <wp:docPr id="11" name="Рисунок 10" descr="2012-02-28-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2-02-28-12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2326" cy="2034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F3C05">
        <w:rPr>
          <w:noProof/>
          <w:lang w:eastAsia="ru-RU"/>
        </w:rPr>
        <w:drawing>
          <wp:inline distT="0" distB="0" distL="0" distR="0">
            <wp:extent cx="2820838" cy="2035557"/>
            <wp:effectExtent l="19050" t="0" r="0" b="0"/>
            <wp:docPr id="12" name="Рисунок 11" descr="2012-03-11-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2-03-11-444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9795" cy="2042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3C05" w:rsidRDefault="005F3C05" w:rsidP="005F3C0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004377" cy="2329132"/>
            <wp:effectExtent l="19050" t="0" r="5523" b="0"/>
            <wp:docPr id="13" name="Рисунок 12" descr="IMG_8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857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6074" cy="233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30A5" w:rsidRDefault="00E430A5" w:rsidP="000966F2">
      <w:pPr>
        <w:ind w:firstLine="708"/>
      </w:pPr>
      <w:r>
        <w:tab/>
        <w:t xml:space="preserve">В ходе организованной образовательной деятельности по </w:t>
      </w:r>
      <w:r w:rsidRPr="00E430A5">
        <w:rPr>
          <w:b/>
        </w:rPr>
        <w:t>музыкальному воспитанию</w:t>
      </w:r>
      <w:r>
        <w:t xml:space="preserve">  дети принимают активное участие в театрализованных представлениях, праздниках, развлечениях по теме «Дорожная азбука». </w:t>
      </w:r>
    </w:p>
    <w:p w:rsidR="007326EC" w:rsidRDefault="007326EC" w:rsidP="007326EC">
      <w:r>
        <w:rPr>
          <w:noProof/>
          <w:lang w:eastAsia="ru-RU"/>
        </w:rPr>
        <w:lastRenderedPageBreak/>
        <w:drawing>
          <wp:inline distT="0" distB="0" distL="0" distR="0">
            <wp:extent cx="2672391" cy="2216989"/>
            <wp:effectExtent l="19050" t="0" r="0" b="0"/>
            <wp:docPr id="8" name="Рисунок 7" descr="IMG_0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14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1220" cy="2232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2948438" cy="2225615"/>
            <wp:effectExtent l="19050" t="0" r="4312" b="0"/>
            <wp:docPr id="9" name="Рисунок 8" descr="IMG_0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66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1040" cy="2227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26EC" w:rsidRDefault="007326EC" w:rsidP="007326EC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674852" cy="2380891"/>
            <wp:effectExtent l="19050" t="0" r="1798" b="0"/>
            <wp:docPr id="10" name="Рисунок 9" descr="IMG_06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70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8096" cy="2382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30A5" w:rsidRDefault="00E430A5" w:rsidP="000966F2">
      <w:pPr>
        <w:ind w:firstLine="708"/>
      </w:pPr>
      <w:r>
        <w:tab/>
        <w:t>Особое внимание воспитателя должно быть обращено на бережное отношение к детским работам (рисунки, лепка, аппликация и другие поделки), которые испо</w:t>
      </w:r>
      <w:r w:rsidR="0003200A">
        <w:t>льзуются не только для оформления интерьера детского сада.</w:t>
      </w:r>
    </w:p>
    <w:p w:rsidR="00AE129A" w:rsidRPr="00E430A5" w:rsidRDefault="00AE129A" w:rsidP="000966F2">
      <w:pPr>
        <w:ind w:firstLine="708"/>
      </w:pPr>
      <w:r>
        <w:rPr>
          <w:noProof/>
          <w:lang w:eastAsia="ru-RU"/>
        </w:rPr>
        <w:drawing>
          <wp:inline distT="0" distB="0" distL="0" distR="0">
            <wp:extent cx="4561577" cy="2691442"/>
            <wp:effectExtent l="19050" t="0" r="0" b="0"/>
            <wp:docPr id="5" name="Рисунок 4" descr="2012-10-02-2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2-10-02-2346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2957" cy="2692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E129A" w:rsidRPr="00E430A5" w:rsidSect="00106D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B57C4F"/>
    <w:rsid w:val="0003200A"/>
    <w:rsid w:val="000624C9"/>
    <w:rsid w:val="000758D2"/>
    <w:rsid w:val="000966F2"/>
    <w:rsid w:val="00106D4D"/>
    <w:rsid w:val="00405294"/>
    <w:rsid w:val="00444E2E"/>
    <w:rsid w:val="005F3C05"/>
    <w:rsid w:val="006127B4"/>
    <w:rsid w:val="007326EC"/>
    <w:rsid w:val="00A32386"/>
    <w:rsid w:val="00AE129A"/>
    <w:rsid w:val="00B57C4F"/>
    <w:rsid w:val="00BD00C8"/>
    <w:rsid w:val="00C40A0E"/>
    <w:rsid w:val="00D40241"/>
    <w:rsid w:val="00DB1163"/>
    <w:rsid w:val="00E430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7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6D4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12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129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537</Words>
  <Characters>3064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Acer</Company>
  <LinksUpToDate>false</LinksUpToDate>
  <CharactersWithSpaces>3594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Valued Acer Customer</dc:creator>
  <cp:keywords/>
  <dc:description/>
  <cp:lastModifiedBy>Valued Acer Customer</cp:lastModifiedBy>
  <cp:revision>4</cp:revision>
  <dcterms:created xsi:type="dcterms:W3CDTF">2013-03-31T13:34:00Z</dcterms:created>
  <dcterms:modified xsi:type="dcterms:W3CDTF">2013-03-31T13:35:00Z</dcterms:modified>
</cp:coreProperties>
</file>