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2B3" w:rsidRDefault="00A422B3" w:rsidP="00A422B3">
      <w:pPr>
        <w:jc w:val="right"/>
        <w:outlineLvl w:val="0"/>
        <w:rPr>
          <w:bCs/>
          <w:kern w:val="36"/>
        </w:rPr>
      </w:pPr>
      <w:r>
        <w:rPr>
          <w:bCs/>
          <w:kern w:val="36"/>
        </w:rPr>
        <w:t>Утверждён</w:t>
      </w:r>
    </w:p>
    <w:p w:rsidR="00A422B3" w:rsidRDefault="00A422B3" w:rsidP="00A422B3">
      <w:pPr>
        <w:jc w:val="right"/>
        <w:outlineLvl w:val="0"/>
        <w:rPr>
          <w:bCs/>
          <w:kern w:val="36"/>
        </w:rPr>
      </w:pPr>
      <w:r>
        <w:rPr>
          <w:bCs/>
          <w:kern w:val="36"/>
        </w:rPr>
        <w:t>Зав. МДОУ №20 «Рябинушка»</w:t>
      </w:r>
    </w:p>
    <w:p w:rsidR="00A422B3" w:rsidRDefault="00A422B3" w:rsidP="00A422B3">
      <w:pPr>
        <w:jc w:val="right"/>
        <w:outlineLvl w:val="0"/>
        <w:rPr>
          <w:bCs/>
          <w:kern w:val="36"/>
        </w:rPr>
      </w:pPr>
      <w:r>
        <w:rPr>
          <w:bCs/>
          <w:kern w:val="36"/>
        </w:rPr>
        <w:t>_________Ю.Н. Бурякова</w:t>
      </w:r>
    </w:p>
    <w:p w:rsidR="00A422B3" w:rsidRDefault="00A422B3" w:rsidP="00A422B3">
      <w:pPr>
        <w:jc w:val="right"/>
        <w:outlineLvl w:val="0"/>
        <w:rPr>
          <w:bCs/>
          <w:kern w:val="36"/>
        </w:rPr>
      </w:pPr>
      <w:r>
        <w:rPr>
          <w:bCs/>
          <w:kern w:val="36"/>
        </w:rPr>
        <w:t>30.08.2013г.</w:t>
      </w:r>
    </w:p>
    <w:p w:rsidR="00A422B3" w:rsidRDefault="00A422B3" w:rsidP="00A422B3">
      <w:pPr>
        <w:jc w:val="right"/>
        <w:outlineLvl w:val="0"/>
        <w:rPr>
          <w:b/>
          <w:bCs/>
          <w:kern w:val="36"/>
          <w:sz w:val="28"/>
          <w:szCs w:val="28"/>
        </w:rPr>
      </w:pPr>
    </w:p>
    <w:p w:rsidR="00A422B3" w:rsidRDefault="00A422B3" w:rsidP="00A422B3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A422B3" w:rsidRDefault="00A422B3" w:rsidP="00A422B3">
      <w:pPr>
        <w:outlineLvl w:val="0"/>
        <w:rPr>
          <w:b/>
          <w:bCs/>
          <w:kern w:val="36"/>
          <w:sz w:val="28"/>
          <w:szCs w:val="28"/>
        </w:rPr>
      </w:pPr>
    </w:p>
    <w:p w:rsidR="00A422B3" w:rsidRDefault="00A422B3" w:rsidP="00A422B3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A422B3" w:rsidRDefault="00A422B3" w:rsidP="00A422B3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A422B3" w:rsidRDefault="00A422B3" w:rsidP="00A422B3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A422B3" w:rsidRDefault="00A422B3" w:rsidP="00A422B3">
      <w:pPr>
        <w:outlineLvl w:val="0"/>
        <w:rPr>
          <w:b/>
          <w:bCs/>
          <w:kern w:val="36"/>
          <w:sz w:val="28"/>
          <w:szCs w:val="28"/>
        </w:rPr>
      </w:pPr>
    </w:p>
    <w:p w:rsidR="00A422B3" w:rsidRDefault="00A422B3" w:rsidP="00A422B3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A422B3" w:rsidRDefault="00A422B3" w:rsidP="00A422B3">
      <w:pPr>
        <w:jc w:val="center"/>
        <w:outlineLvl w:val="0"/>
        <w:rPr>
          <w:b/>
          <w:bCs/>
          <w:kern w:val="36"/>
          <w:sz w:val="44"/>
          <w:szCs w:val="44"/>
        </w:rPr>
      </w:pPr>
    </w:p>
    <w:p w:rsidR="00A422B3" w:rsidRDefault="00A422B3" w:rsidP="00A422B3">
      <w:pPr>
        <w:jc w:val="center"/>
        <w:outlineLvl w:val="0"/>
        <w:rPr>
          <w:b/>
          <w:bCs/>
          <w:kern w:val="36"/>
          <w:sz w:val="44"/>
          <w:szCs w:val="44"/>
        </w:rPr>
      </w:pPr>
      <w:r>
        <w:rPr>
          <w:b/>
          <w:bCs/>
          <w:kern w:val="36"/>
          <w:sz w:val="44"/>
          <w:szCs w:val="44"/>
        </w:rPr>
        <w:t>Проект</w:t>
      </w:r>
    </w:p>
    <w:p w:rsidR="00A422B3" w:rsidRDefault="00A422B3" w:rsidP="00A422B3">
      <w:pPr>
        <w:jc w:val="center"/>
        <w:outlineLvl w:val="0"/>
        <w:rPr>
          <w:b/>
          <w:bCs/>
          <w:kern w:val="36"/>
          <w:sz w:val="44"/>
          <w:szCs w:val="44"/>
        </w:rPr>
      </w:pPr>
      <w:r>
        <w:rPr>
          <w:b/>
          <w:bCs/>
          <w:kern w:val="36"/>
          <w:sz w:val="44"/>
          <w:szCs w:val="44"/>
        </w:rPr>
        <w:t xml:space="preserve"> «Что за прелесть эти сказки!»</w:t>
      </w:r>
    </w:p>
    <w:p w:rsidR="00A422B3" w:rsidRDefault="00A422B3" w:rsidP="00A422B3">
      <w:pPr>
        <w:jc w:val="center"/>
        <w:outlineLvl w:val="0"/>
        <w:rPr>
          <w:b/>
          <w:bCs/>
          <w:kern w:val="36"/>
          <w:sz w:val="44"/>
          <w:szCs w:val="44"/>
        </w:rPr>
      </w:pPr>
      <w:r>
        <w:rPr>
          <w:b/>
          <w:bCs/>
          <w:kern w:val="36"/>
          <w:sz w:val="44"/>
          <w:szCs w:val="44"/>
        </w:rPr>
        <w:t>в старшей логопедической группе</w:t>
      </w:r>
    </w:p>
    <w:p w:rsidR="00A422B3" w:rsidRDefault="00A422B3" w:rsidP="00A422B3">
      <w:pPr>
        <w:jc w:val="center"/>
        <w:outlineLvl w:val="0"/>
        <w:rPr>
          <w:b/>
          <w:bCs/>
          <w:kern w:val="36"/>
          <w:sz w:val="44"/>
          <w:szCs w:val="44"/>
        </w:rPr>
      </w:pPr>
      <w:r>
        <w:rPr>
          <w:b/>
          <w:bCs/>
          <w:kern w:val="36"/>
          <w:sz w:val="44"/>
          <w:szCs w:val="44"/>
        </w:rPr>
        <w:t xml:space="preserve"> «Радуга»</w:t>
      </w:r>
    </w:p>
    <w:p w:rsidR="00A422B3" w:rsidRDefault="00A422B3" w:rsidP="00A422B3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A422B3" w:rsidRDefault="00A422B3" w:rsidP="00A422B3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A422B3" w:rsidRDefault="00A422B3" w:rsidP="00A422B3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A422B3" w:rsidRDefault="00A422B3" w:rsidP="00A422B3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A422B3" w:rsidRDefault="00A422B3" w:rsidP="00A422B3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A422B3" w:rsidRDefault="00A422B3" w:rsidP="00A422B3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A422B3" w:rsidRDefault="00A422B3" w:rsidP="00A422B3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A422B3" w:rsidRDefault="00A422B3" w:rsidP="00A422B3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A422B3" w:rsidRDefault="00A422B3" w:rsidP="00A422B3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A422B3" w:rsidRDefault="00A422B3" w:rsidP="00A422B3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A422B3" w:rsidRDefault="00A422B3" w:rsidP="00A422B3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A422B3" w:rsidRDefault="00A422B3" w:rsidP="00A422B3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A422B3" w:rsidRDefault="00A422B3" w:rsidP="00A422B3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A422B3" w:rsidRDefault="00A422B3" w:rsidP="00A422B3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A422B3" w:rsidRDefault="00A422B3" w:rsidP="00A422B3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A422B3" w:rsidRDefault="00A422B3" w:rsidP="00A422B3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A422B3" w:rsidRDefault="00A422B3" w:rsidP="00A422B3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A422B3" w:rsidRDefault="00A422B3" w:rsidP="00A422B3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A422B3" w:rsidRDefault="00A422B3" w:rsidP="00A422B3">
      <w:pPr>
        <w:jc w:val="center"/>
        <w:outlineLvl w:val="0"/>
        <w:rPr>
          <w:bCs/>
          <w:kern w:val="36"/>
          <w:sz w:val="28"/>
          <w:szCs w:val="28"/>
        </w:rPr>
      </w:pPr>
    </w:p>
    <w:p w:rsidR="00A422B3" w:rsidRDefault="00A422B3" w:rsidP="00A422B3">
      <w:pPr>
        <w:jc w:val="right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Разработала: воспитатель</w:t>
      </w:r>
    </w:p>
    <w:p w:rsidR="00A422B3" w:rsidRDefault="00A422B3" w:rsidP="00A422B3">
      <w:pPr>
        <w:jc w:val="right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Федонова А.Д.</w:t>
      </w:r>
    </w:p>
    <w:p w:rsidR="00A422B3" w:rsidRDefault="00A422B3" w:rsidP="00A422B3">
      <w:pPr>
        <w:jc w:val="right"/>
        <w:outlineLvl w:val="0"/>
        <w:rPr>
          <w:bCs/>
          <w:kern w:val="36"/>
          <w:sz w:val="28"/>
          <w:szCs w:val="28"/>
        </w:rPr>
      </w:pPr>
    </w:p>
    <w:p w:rsidR="00A422B3" w:rsidRDefault="00A422B3" w:rsidP="00A422B3">
      <w:pPr>
        <w:jc w:val="right"/>
        <w:outlineLvl w:val="0"/>
        <w:rPr>
          <w:bCs/>
          <w:kern w:val="36"/>
          <w:sz w:val="28"/>
          <w:szCs w:val="28"/>
        </w:rPr>
      </w:pPr>
    </w:p>
    <w:p w:rsidR="00A422B3" w:rsidRDefault="00A422B3" w:rsidP="00A422B3">
      <w:pPr>
        <w:jc w:val="right"/>
        <w:outlineLvl w:val="0"/>
        <w:rPr>
          <w:bCs/>
          <w:kern w:val="36"/>
          <w:sz w:val="28"/>
          <w:szCs w:val="28"/>
        </w:rPr>
      </w:pPr>
    </w:p>
    <w:p w:rsidR="00A422B3" w:rsidRDefault="00A422B3" w:rsidP="00A422B3">
      <w:pPr>
        <w:jc w:val="center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2013</w:t>
      </w:r>
    </w:p>
    <w:p w:rsidR="00A422B3" w:rsidRDefault="00A422B3" w:rsidP="00A422B3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A422B3" w:rsidRDefault="00A422B3" w:rsidP="00A422B3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A422B3" w:rsidRDefault="00A422B3" w:rsidP="00A422B3">
      <w:pPr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i/>
          <w:kern w:val="36"/>
          <w:sz w:val="28"/>
          <w:szCs w:val="28"/>
        </w:rPr>
        <w:t xml:space="preserve">      Тема проекта:</w:t>
      </w:r>
      <w:r>
        <w:rPr>
          <w:b/>
          <w:bCs/>
          <w:kern w:val="36"/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t>«Что за прелесть эти сказки!»</w:t>
      </w:r>
    </w:p>
    <w:p w:rsidR="00A422B3" w:rsidRDefault="00A422B3" w:rsidP="00A422B3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Руководитель проекта:</w:t>
      </w:r>
      <w:r>
        <w:rPr>
          <w:sz w:val="28"/>
          <w:szCs w:val="28"/>
        </w:rPr>
        <w:t xml:space="preserve"> воспитатель логопедической группы «Радуга» Федонова А.Д.</w:t>
      </w:r>
    </w:p>
    <w:p w:rsidR="00A422B3" w:rsidRDefault="00A422B3" w:rsidP="00A422B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i/>
          <w:sz w:val="28"/>
          <w:szCs w:val="28"/>
        </w:rPr>
        <w:t>Участники проекта:</w:t>
      </w:r>
      <w:r>
        <w:rPr>
          <w:sz w:val="28"/>
          <w:szCs w:val="28"/>
        </w:rPr>
        <w:t xml:space="preserve"> дети старшей логопедической группы, их родители, воспитатели, музыкальный руководитель. </w:t>
      </w:r>
    </w:p>
    <w:p w:rsidR="00A422B3" w:rsidRDefault="00A422B3" w:rsidP="00A422B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i/>
          <w:sz w:val="28"/>
          <w:szCs w:val="28"/>
        </w:rPr>
        <w:t>Вид проекта:</w:t>
      </w:r>
      <w:r>
        <w:rPr>
          <w:sz w:val="28"/>
          <w:szCs w:val="28"/>
        </w:rPr>
        <w:t xml:space="preserve"> долгосрочный, групповой, информационно-творческий. </w:t>
      </w:r>
    </w:p>
    <w:p w:rsidR="00A422B3" w:rsidRDefault="00A422B3" w:rsidP="00A422B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i/>
          <w:sz w:val="28"/>
          <w:szCs w:val="28"/>
        </w:rPr>
        <w:t>Сроки реализации:</w:t>
      </w:r>
      <w:r>
        <w:rPr>
          <w:sz w:val="28"/>
          <w:szCs w:val="28"/>
        </w:rPr>
        <w:t xml:space="preserve"> сентябрь2013г.- январь2014г.</w:t>
      </w:r>
    </w:p>
    <w:p w:rsidR="00A422B3" w:rsidRDefault="00A422B3" w:rsidP="00A422B3">
      <w:pPr>
        <w:jc w:val="both"/>
        <w:rPr>
          <w:sz w:val="28"/>
          <w:szCs w:val="28"/>
        </w:rPr>
      </w:pPr>
    </w:p>
    <w:p w:rsidR="00A422B3" w:rsidRDefault="00A422B3" w:rsidP="00A422B3">
      <w:pPr>
        <w:jc w:val="both"/>
        <w:rPr>
          <w:sz w:val="28"/>
          <w:szCs w:val="28"/>
        </w:rPr>
      </w:pPr>
    </w:p>
    <w:p w:rsidR="00A422B3" w:rsidRDefault="00A422B3" w:rsidP="00A422B3">
      <w:pPr>
        <w:jc w:val="both"/>
        <w:rPr>
          <w:sz w:val="28"/>
          <w:szCs w:val="28"/>
        </w:rPr>
      </w:pPr>
    </w:p>
    <w:p w:rsidR="00A422B3" w:rsidRDefault="00A422B3" w:rsidP="00A422B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Актуальность.</w:t>
      </w:r>
    </w:p>
    <w:p w:rsidR="00A422B3" w:rsidRDefault="00A422B3" w:rsidP="00A422B3">
      <w:pPr>
        <w:jc w:val="right"/>
        <w:rPr>
          <w:sz w:val="28"/>
          <w:szCs w:val="28"/>
        </w:rPr>
      </w:pPr>
      <w:r>
        <w:rPr>
          <w:sz w:val="28"/>
          <w:szCs w:val="28"/>
        </w:rPr>
        <w:t>Сказка – ложь, да в ней – намек,</w:t>
      </w:r>
    </w:p>
    <w:p w:rsidR="00A422B3" w:rsidRDefault="00A422B3" w:rsidP="00A422B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добрым молодцам урок.</w:t>
      </w:r>
    </w:p>
    <w:p w:rsidR="00A422B3" w:rsidRDefault="00A422B3" w:rsidP="00A422B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А. С. Пушкин. </w:t>
      </w:r>
    </w:p>
    <w:p w:rsidR="00A422B3" w:rsidRDefault="00A422B3" w:rsidP="00A422B3">
      <w:pPr>
        <w:jc w:val="both"/>
        <w:rPr>
          <w:sz w:val="28"/>
          <w:szCs w:val="28"/>
        </w:rPr>
      </w:pPr>
    </w:p>
    <w:p w:rsidR="00A422B3" w:rsidRDefault="00A422B3" w:rsidP="00A422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Сказка обладает преимуществом над другими воспитательными приемами. Это своего рода нравственный кодекс народа, их героика – это хотя и воображаемые, но примеры истинного поведения честного, доброго человека, умеющего постоять за свое достоинство. </w:t>
      </w:r>
    </w:p>
    <w:p w:rsidR="00A422B3" w:rsidRDefault="00A422B3" w:rsidP="00A422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Сказка играет важнейшую роль в развитии воображения – способности, без которой невозможна ни умственная, ни любая творческая деятельность ребенка в период дошкольного детства. </w:t>
      </w:r>
    </w:p>
    <w:p w:rsidR="00A422B3" w:rsidRDefault="00A422B3" w:rsidP="00A422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Сказки прививают интерес к чтению художественной литературы. В современном обществе к сказкам теряется интерес. Чтение сказок родители заменяют просмотром мультфильмов сомнительного содержания, забывая о том, что сказки – историческое, литературное наследие, имеющее воспитательное значение. Если в семье не читают, не рассказывают ребёнку сказку, у него не разовьётся интерес к чтению в будущем. А сказка пользуется  у детей огромной любовью. Она учит, вселяет в жизнь ребёнка оптимизм, веру в торжество добра и справедливости. За фантастикой и вымыслом скрываются реальные человеческие отношения. Отсюда и идет огромное воспитательное значение сказки. </w:t>
      </w:r>
    </w:p>
    <w:p w:rsidR="00A422B3" w:rsidRDefault="00A422B3" w:rsidP="00A422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сегодняшнем этапе жизни современного общества данная тема является актуальной. </w:t>
      </w:r>
    </w:p>
    <w:p w:rsidR="00A422B3" w:rsidRDefault="00A422B3" w:rsidP="00A422B3">
      <w:pPr>
        <w:jc w:val="both"/>
        <w:rPr>
          <w:sz w:val="28"/>
          <w:szCs w:val="28"/>
        </w:rPr>
      </w:pPr>
    </w:p>
    <w:p w:rsidR="00A422B3" w:rsidRDefault="00A422B3" w:rsidP="00A422B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Цель</w:t>
      </w:r>
    </w:p>
    <w:p w:rsidR="00A422B3" w:rsidRDefault="00A422B3" w:rsidP="00A422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Приобщение  детей к художественной литературе на примере сказок, накопление у детей  запаса литературных художественных впечатлений.</w:t>
      </w:r>
    </w:p>
    <w:p w:rsidR="00A422B3" w:rsidRDefault="00A422B3" w:rsidP="00A422B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Задачи</w:t>
      </w:r>
    </w:p>
    <w:p w:rsidR="00A422B3" w:rsidRDefault="00A422B3" w:rsidP="00A422B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Знакомить с различными видами сказочных произведений, учить узнавать персонажей сказок, знать название и автора, пересказывать содержание и выражать своё отношение к героям сказки.</w:t>
      </w:r>
    </w:p>
    <w:p w:rsidR="00A422B3" w:rsidRDefault="00A422B3" w:rsidP="00A422B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Развивать творческую самостоятельность и эстетический вкус дошкольников в организации театрализованных игр, в создании и передаче образов, в подготовке совместно с педагогом и родителями необходимых атрибутов и декораций для будущего спектакля, распределении ролей. </w:t>
      </w:r>
    </w:p>
    <w:p w:rsidR="00A422B3" w:rsidRDefault="00A422B3" w:rsidP="00A422B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Закреплять  и совершенствовать умения использовать средства выразительности (поза, жест, мимика, интонация, движения) и разные виды театров (бибабо, пальчиковый, театр картинок, кукольный).</w:t>
      </w:r>
    </w:p>
    <w:p w:rsidR="00A422B3" w:rsidRDefault="00A422B3" w:rsidP="00A422B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Воспитывать  звуковую культуру речи и образную выразительность.</w:t>
      </w:r>
    </w:p>
    <w:p w:rsidR="00A422B3" w:rsidRDefault="00A422B3" w:rsidP="00A422B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Возобновить традиции семейного чтения с помощью привлечения родителей к реализации проекта.</w:t>
      </w:r>
    </w:p>
    <w:p w:rsidR="00A422B3" w:rsidRDefault="00A422B3" w:rsidP="00A422B3">
      <w:pPr>
        <w:pStyle w:val="a3"/>
        <w:jc w:val="both"/>
        <w:rPr>
          <w:sz w:val="28"/>
          <w:szCs w:val="28"/>
        </w:rPr>
      </w:pPr>
    </w:p>
    <w:p w:rsidR="00A422B3" w:rsidRDefault="00A422B3" w:rsidP="00A422B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Этапы работы над проектом</w:t>
      </w:r>
    </w:p>
    <w:p w:rsidR="00A422B3" w:rsidRDefault="00A422B3" w:rsidP="00A422B3">
      <w:pPr>
        <w:jc w:val="both"/>
        <w:rPr>
          <w:b/>
          <w:i/>
          <w:sz w:val="28"/>
          <w:szCs w:val="28"/>
        </w:rPr>
      </w:pPr>
    </w:p>
    <w:p w:rsidR="00A422B3" w:rsidRDefault="00A422B3" w:rsidP="00A422B3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Подготовительный этап</w:t>
      </w:r>
    </w:p>
    <w:p w:rsidR="00A422B3" w:rsidRDefault="00A422B3" w:rsidP="00A422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темы проекта. </w:t>
      </w:r>
    </w:p>
    <w:p w:rsidR="00A422B3" w:rsidRDefault="00A422B3" w:rsidP="00A422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Намечается план движения к поставленной цели, который обсуждается и с детьми, и с родителями. Задачами детей на этом этапе реализации проекта являются: вхождение в проблему, вживание в игровую ситуацию, принятие задач и целей и дополнение задач детьми. Формулируется проблема о моральной стороне сказок и привитии любви к сказкам и театральной деятельности. После чего дети вовлекаются в решение проблемы «Чему нас учат сказки? » через игровую ситуацию и дидактические игры, способствуя возникновению мотивации к творческой деятельности. </w:t>
      </w:r>
    </w:p>
    <w:p w:rsidR="00A422B3" w:rsidRDefault="00A422B3" w:rsidP="00A422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Сбор информации, литературы, дополнительного материала. Использование компьютерных технологий, подбор научной литературы журналов, газет, иллюстративного материала, художественной литературы, пословиц, поговорок. Изучение опыта работы педагогов по данной теме.     Обработка информационного материала. </w:t>
      </w:r>
    </w:p>
    <w:p w:rsidR="00A422B3" w:rsidRDefault="00A422B3" w:rsidP="00A422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Подготовка и пополнение  предметно-развивающей среды. </w:t>
      </w:r>
    </w:p>
    <w:p w:rsidR="00A422B3" w:rsidRDefault="00A422B3" w:rsidP="00A422B3">
      <w:pPr>
        <w:jc w:val="both"/>
        <w:rPr>
          <w:sz w:val="28"/>
          <w:szCs w:val="28"/>
        </w:rPr>
      </w:pPr>
    </w:p>
    <w:p w:rsidR="00A422B3" w:rsidRDefault="00A422B3" w:rsidP="00A422B3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Основной этап</w:t>
      </w:r>
    </w:p>
    <w:p w:rsidR="00A422B3" w:rsidRDefault="00A422B3" w:rsidP="00A422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Решаются поставленные задачи всех мероприятий проекта. </w:t>
      </w:r>
    </w:p>
    <w:p w:rsidR="00A422B3" w:rsidRDefault="00A422B3" w:rsidP="00A422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Проведение занятий, игр, наблюдений, бесед с детьми (как групповых, так и индивидуальных). Совместная деятельность воспитателей, детей, их родителей. Оформление выставок поделок и рисунков «В гостях у сказки», создание мини музея «Сказки моего детства». Подготовка консультаций для родителей по данной тематике. Проведение тематического родительского собрания </w:t>
      </w:r>
      <w:r>
        <w:rPr>
          <w:bCs/>
          <w:kern w:val="36"/>
          <w:sz w:val="28"/>
          <w:szCs w:val="28"/>
        </w:rPr>
        <w:t xml:space="preserve"> «Семейное чтение как средство духовно-нравственного становления личности ребёнка»</w:t>
      </w:r>
    </w:p>
    <w:p w:rsidR="00A422B3" w:rsidRDefault="00A422B3" w:rsidP="00A422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 реализации данного проекта использовались принципы интеграции образовательных областей, связь с реальной жизнью, с семьей. </w:t>
      </w:r>
    </w:p>
    <w:p w:rsidR="00A422B3" w:rsidRDefault="00A422B3" w:rsidP="00A422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необходимости со стороны взрослых исполнителей проекта оказывается ребятам практическую помощь, а также направляется и контролируется </w:t>
      </w:r>
      <w:r>
        <w:rPr>
          <w:sz w:val="28"/>
          <w:szCs w:val="28"/>
        </w:rPr>
        <w:lastRenderedPageBreak/>
        <w:t xml:space="preserve">осуществление данного проекта. У детей происходит формирование разнообразных знаний, умений и навыков. </w:t>
      </w:r>
    </w:p>
    <w:p w:rsidR="00A422B3" w:rsidRDefault="00A422B3" w:rsidP="00A422B3">
      <w:pPr>
        <w:jc w:val="both"/>
        <w:rPr>
          <w:sz w:val="28"/>
          <w:szCs w:val="28"/>
        </w:rPr>
      </w:pPr>
    </w:p>
    <w:p w:rsidR="00A422B3" w:rsidRDefault="00A422B3" w:rsidP="00A422B3">
      <w:pPr>
        <w:jc w:val="both"/>
        <w:rPr>
          <w:sz w:val="28"/>
          <w:szCs w:val="28"/>
        </w:rPr>
      </w:pPr>
      <w:r>
        <w:rPr>
          <w:sz w:val="28"/>
          <w:szCs w:val="28"/>
        </w:rPr>
        <w:t>Заключительный этап</w:t>
      </w:r>
    </w:p>
    <w:p w:rsidR="00A422B3" w:rsidRDefault="00A422B3" w:rsidP="00A422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Готовится и проводится презентация по деятельности данного проекта. Дети, их родители активно помогают в подготовке презентации, после чего они представляют зрителям продукт собственной деятельности. </w:t>
      </w:r>
      <w:r>
        <w:rPr>
          <w:rFonts w:eastAsia="Calibri"/>
          <w:sz w:val="28"/>
          <w:szCs w:val="28"/>
          <w:lang w:eastAsia="en-US"/>
        </w:rPr>
        <w:t>Защита проекта: Новогодний утренник «Волшебная сказка. Чудеса под Новый год»</w:t>
      </w:r>
    </w:p>
    <w:p w:rsidR="00A422B3" w:rsidRDefault="00A422B3" w:rsidP="00A422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Подведение итогов. </w:t>
      </w:r>
    </w:p>
    <w:p w:rsidR="00A422B3" w:rsidRDefault="00A422B3" w:rsidP="00A422B3">
      <w:pPr>
        <w:jc w:val="both"/>
        <w:rPr>
          <w:sz w:val="28"/>
          <w:szCs w:val="28"/>
        </w:rPr>
      </w:pPr>
      <w:r>
        <w:rPr>
          <w:sz w:val="28"/>
          <w:szCs w:val="28"/>
        </w:rPr>
        <w:t>Награждение грамотами и сладкими призами.</w:t>
      </w:r>
    </w:p>
    <w:p w:rsidR="00A422B3" w:rsidRDefault="00A422B3" w:rsidP="00A422B3">
      <w:pPr>
        <w:jc w:val="both"/>
        <w:rPr>
          <w:sz w:val="28"/>
          <w:szCs w:val="28"/>
        </w:rPr>
      </w:pPr>
    </w:p>
    <w:p w:rsidR="00A422B3" w:rsidRDefault="00A422B3" w:rsidP="00A422B3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Материалы и оборудование</w:t>
      </w:r>
      <w:r>
        <w:rPr>
          <w:sz w:val="28"/>
          <w:szCs w:val="28"/>
        </w:rPr>
        <w:t>: книги со сказками, презентации по сказкам, костюмы для театрализации, изобразительные средства и материалы для оформления афиш и декораций, несколько видов кукольного театра (настольный, театр петрушек, деревянный)</w:t>
      </w:r>
    </w:p>
    <w:p w:rsidR="00A422B3" w:rsidRDefault="00A422B3" w:rsidP="00A422B3">
      <w:pPr>
        <w:jc w:val="both"/>
        <w:rPr>
          <w:sz w:val="28"/>
          <w:szCs w:val="28"/>
        </w:rPr>
      </w:pPr>
    </w:p>
    <w:p w:rsidR="00A422B3" w:rsidRDefault="00A422B3" w:rsidP="00A422B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Пути реализации проекта</w:t>
      </w:r>
    </w:p>
    <w:p w:rsidR="00A422B3" w:rsidRDefault="00A422B3" w:rsidP="00A422B3">
      <w:pPr>
        <w:jc w:val="both"/>
        <w:rPr>
          <w:sz w:val="28"/>
          <w:szCs w:val="28"/>
        </w:rPr>
      </w:pPr>
      <w:r>
        <w:rPr>
          <w:sz w:val="28"/>
          <w:szCs w:val="28"/>
        </w:rPr>
        <w:t>1. Оформление и пополнение книжного уголка сказками разных жанров. Ежедневное чтение сказок с рассматриванием иллюстраций художников к сказкам (русских народных, разных народов, сказкотерапия, коррекционные сказки) .</w:t>
      </w:r>
    </w:p>
    <w:p w:rsidR="00A422B3" w:rsidRDefault="00A422B3" w:rsidP="00A422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Рисование иллюстраций к сказкам детьми.  Лепка героев и сюжетов сказок. </w:t>
      </w:r>
    </w:p>
    <w:p w:rsidR="00A422B3" w:rsidRDefault="00A422B3" w:rsidP="00A422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Аппликации, ручной труд из природного и бросового материалов, конструирование из бумаги по мотивам сказок. Организация выставок рисунков детей по прочитанным сказкам.</w:t>
      </w:r>
    </w:p>
    <w:p w:rsidR="00A422B3" w:rsidRDefault="00A422B3" w:rsidP="00A422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Разучивание присказок, поговорок, пословиц, небылиц, зачинов и концовки сказок. Инсценировки сказок, игры-драматизации. </w:t>
      </w:r>
    </w:p>
    <w:p w:rsidR="00A422B3" w:rsidRDefault="00A422B3" w:rsidP="00A422B3">
      <w:pPr>
        <w:jc w:val="both"/>
        <w:rPr>
          <w:sz w:val="28"/>
          <w:szCs w:val="28"/>
        </w:rPr>
      </w:pPr>
      <w:r>
        <w:rPr>
          <w:sz w:val="28"/>
          <w:szCs w:val="28"/>
        </w:rPr>
        <w:t>4. Привлечение родителей к работе над проектом</w:t>
      </w:r>
    </w:p>
    <w:p w:rsidR="00A422B3" w:rsidRDefault="00A422B3" w:rsidP="00A422B3">
      <w:pPr>
        <w:jc w:val="both"/>
        <w:rPr>
          <w:sz w:val="28"/>
          <w:szCs w:val="28"/>
        </w:rPr>
      </w:pPr>
      <w:r>
        <w:rPr>
          <w:sz w:val="28"/>
          <w:szCs w:val="28"/>
        </w:rPr>
        <w:t>5. Организация мини- музея «Сказки моего детства»</w:t>
      </w:r>
    </w:p>
    <w:p w:rsidR="00A422B3" w:rsidRDefault="00A422B3" w:rsidP="00A422B3">
      <w:pPr>
        <w:jc w:val="both"/>
        <w:rPr>
          <w:sz w:val="28"/>
          <w:szCs w:val="28"/>
        </w:rPr>
      </w:pPr>
      <w:r>
        <w:rPr>
          <w:sz w:val="28"/>
          <w:szCs w:val="28"/>
        </w:rPr>
        <w:t>6. Защита проекта. Новогодний утренник «</w:t>
      </w:r>
      <w:r>
        <w:rPr>
          <w:rFonts w:eastAsia="Calibri"/>
          <w:sz w:val="28"/>
          <w:szCs w:val="28"/>
          <w:lang w:eastAsia="en-US"/>
        </w:rPr>
        <w:t>Волшебная сказка. Чудеса под Новый год»</w:t>
      </w:r>
    </w:p>
    <w:p w:rsidR="00A422B3" w:rsidRDefault="00A422B3" w:rsidP="00A422B3">
      <w:pPr>
        <w:jc w:val="both"/>
        <w:rPr>
          <w:sz w:val="28"/>
          <w:szCs w:val="28"/>
        </w:rPr>
      </w:pPr>
    </w:p>
    <w:p w:rsidR="00A422B3" w:rsidRDefault="00A422B3" w:rsidP="00A422B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Перспективный план работы по реализации проекта</w:t>
      </w:r>
    </w:p>
    <w:p w:rsidR="00A422B3" w:rsidRDefault="00A422B3" w:rsidP="00A422B3">
      <w:pPr>
        <w:jc w:val="both"/>
        <w:rPr>
          <w:b/>
          <w:i/>
          <w:sz w:val="28"/>
          <w:szCs w:val="28"/>
        </w:rPr>
      </w:pPr>
    </w:p>
    <w:tbl>
      <w:tblPr>
        <w:tblStyle w:val="a4"/>
        <w:tblW w:w="1077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3401"/>
        <w:gridCol w:w="1558"/>
        <w:gridCol w:w="1700"/>
      </w:tblGrid>
      <w:tr w:rsidR="00A422B3" w:rsidTr="00A422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r>
              <w:t>№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r>
              <w:t>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r>
              <w:t>задачи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r>
              <w:t>Ответствен.</w:t>
            </w:r>
          </w:p>
        </w:tc>
      </w:tr>
      <w:tr w:rsidR="00A422B3" w:rsidTr="00A422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r>
              <w:t>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Вовлечение родителей в проектную деятельность</w:t>
            </w:r>
          </w:p>
          <w:p w:rsidR="00A422B3" w:rsidRDefault="00A422B3">
            <w:r>
              <w:rPr>
                <w:rFonts w:eastAsia="Calibri"/>
                <w:sz w:val="22"/>
                <w:szCs w:val="22"/>
                <w:lang w:eastAsia="en-US"/>
              </w:rPr>
              <w:t>Пополнение развивающей среды по теме проекта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r>
              <w:t>Заинтересовать родителей темой проекта</w:t>
            </w:r>
          </w:p>
          <w:p w:rsidR="00A422B3" w:rsidRDefault="00A422B3">
            <w:r>
              <w:t>Приобрести книги со сказками, изобразительные средства и материалы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01.09.13г.-</w:t>
            </w:r>
          </w:p>
          <w:p w:rsidR="00A422B3" w:rsidRDefault="00A422B3">
            <w:r>
              <w:t>01.10.13г.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r>
              <w:t>Педагог,</w:t>
            </w:r>
          </w:p>
          <w:p w:rsidR="00A422B3" w:rsidRDefault="00A422B3">
            <w:r>
              <w:t>родители</w:t>
            </w:r>
          </w:p>
        </w:tc>
      </w:tr>
      <w:tr w:rsidR="00A422B3" w:rsidTr="00A422B3">
        <w:trPr>
          <w:trHeight w:val="1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r>
              <w:t>2.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r>
              <w:t>Ежедневное чтение сказок детям.</w:t>
            </w:r>
          </w:p>
          <w:p w:rsidR="00A422B3" w:rsidRDefault="00A422B3">
            <w:r>
              <w:t>Работа со сказкой (рисование героев, обыгрывание и драматизация, чтение отрывков, разучивание ролей)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B3" w:rsidRDefault="00A422B3">
            <w:r>
              <w:t>Формировать устойчивый интерес к чтению сказок.</w:t>
            </w:r>
          </w:p>
          <w:p w:rsidR="00A422B3" w:rsidRDefault="00A422B3">
            <w:r>
              <w:t>Развивать творческие способности детей</w:t>
            </w:r>
          </w:p>
          <w:p w:rsidR="00A422B3" w:rsidRDefault="00A422B3">
            <w:r>
              <w:t xml:space="preserve">Воспитывать уважение и доброжелательное отношение </w:t>
            </w:r>
            <w:r>
              <w:lastRenderedPageBreak/>
              <w:t>к культурно-историческому наследию своей Родины.</w:t>
            </w:r>
          </w:p>
          <w:p w:rsidR="00A422B3" w:rsidRDefault="00A422B3"/>
          <w:p w:rsidR="00A422B3" w:rsidRDefault="00A422B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r>
              <w:lastRenderedPageBreak/>
              <w:t>В течение работы над проектом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r>
              <w:t>воспитатель</w:t>
            </w:r>
          </w:p>
        </w:tc>
      </w:tr>
      <w:tr w:rsidR="00A422B3" w:rsidTr="00A422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r>
              <w:lastRenderedPageBreak/>
              <w:t>3.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r>
              <w:t>Устный журнал «Почему необходимо рассказывать и читать детям сказки?»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r>
              <w:t>Педагогическое просвещение родителей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r>
              <w:t>21.10.13г.-31.10.13г.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r>
              <w:t>воспитатель</w:t>
            </w:r>
          </w:p>
        </w:tc>
      </w:tr>
      <w:tr w:rsidR="00A422B3" w:rsidTr="00A422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r>
              <w:t>4.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r>
              <w:t>Играем в сказку «Заинька-Зайка»</w:t>
            </w:r>
          </w:p>
          <w:p w:rsidR="00A422B3" w:rsidRDefault="00A422B3">
            <w:r>
              <w:t>Сказкотерапия</w:t>
            </w:r>
          </w:p>
          <w:p w:rsidR="00A422B3" w:rsidRDefault="00A422B3">
            <w:r>
              <w:t>Упражнения на ритмизацию  «Движение героев сказки»</w:t>
            </w:r>
          </w:p>
          <w:p w:rsidR="00A422B3" w:rsidRDefault="00A422B3">
            <w:r>
              <w:t>Пантомимический этюд «Хвастовство»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r>
              <w:t>Помочь детям представить собственную позицию в выборе способа воплощения действий, образа литературного персонажа.</w:t>
            </w:r>
          </w:p>
          <w:p w:rsidR="00A422B3" w:rsidRDefault="00A422B3">
            <w:r>
              <w:t>Знакомство с фразеологизмами (задирать нос)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r>
              <w:t>18.09.2013г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r>
              <w:t>воспитатель</w:t>
            </w:r>
          </w:p>
        </w:tc>
      </w:tr>
      <w:tr w:rsidR="00A422B3" w:rsidTr="00A422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r>
              <w:t>5.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r>
              <w:t>Игра-драматизация «Заинька-зайка»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r>
              <w:t>Упражнять в умении воссоздавать на словесной основе  мысленно представляемые эпизоды и эмоциональные состояния героев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r>
              <w:t>25.09.2013г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r>
              <w:t>воспитатель</w:t>
            </w:r>
          </w:p>
        </w:tc>
      </w:tr>
      <w:tr w:rsidR="00A422B3" w:rsidTr="00A422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r>
              <w:t>6.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r>
              <w:t>Игры-драматизации по знакомым РНС по желанию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r>
              <w:t>Помочь детям представить собственную позицию в выборе способа воплощения действий, образа сказочного персонажа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r>
              <w:t>2.10.2013г.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r>
              <w:t>воспитатель</w:t>
            </w:r>
          </w:p>
        </w:tc>
      </w:tr>
      <w:tr w:rsidR="00A422B3" w:rsidTr="00A422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r>
              <w:t>7.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r>
              <w:t>Чтение сказки «Волшебные слова»</w:t>
            </w:r>
          </w:p>
          <w:p w:rsidR="00A422B3" w:rsidRDefault="00A422B3">
            <w:r>
              <w:t>Работа со сказкой</w:t>
            </w:r>
          </w:p>
          <w:p w:rsidR="00A422B3" w:rsidRDefault="00A422B3">
            <w:r>
              <w:t>Игра «Угадай по движению»</w:t>
            </w:r>
          </w:p>
          <w:p w:rsidR="00A422B3" w:rsidRDefault="00A422B3">
            <w:r>
              <w:t>Упражнения на активизацию лексики «Я начну, а ты продолжи»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r>
              <w:t>Довести до детей замысел сказки</w:t>
            </w:r>
          </w:p>
          <w:p w:rsidR="00A422B3" w:rsidRDefault="00A422B3">
            <w:r>
              <w:t>Учить угадывать по выразительному исполнению сказочных героев</w:t>
            </w:r>
          </w:p>
          <w:p w:rsidR="00A422B3" w:rsidRDefault="00A422B3">
            <w:r>
              <w:t>Активизировать в речи образные выражения и фразеологизмы (не покладая рук, голову повесила, жить-поживать и горя не знать)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r>
              <w:t>16.10.2013г.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r>
              <w:t>воспитатель</w:t>
            </w:r>
          </w:p>
        </w:tc>
      </w:tr>
      <w:tr w:rsidR="00A422B3" w:rsidTr="00A422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r>
              <w:t>8.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r>
              <w:t>Игра-драматизация «Волшебные слова»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r>
              <w:t>Упражнять в умении воссоздавать на словесной основе  мысленно представляемые эпизоды и эмоциональные состояния героев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r>
              <w:t>23.10.2013г.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r>
              <w:t>воспитатель</w:t>
            </w:r>
          </w:p>
        </w:tc>
      </w:tr>
      <w:tr w:rsidR="00A422B3" w:rsidTr="00A422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r>
              <w:t>9.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r>
              <w:rPr>
                <w:rFonts w:eastAsia="Calibri"/>
                <w:lang w:eastAsia="en-US"/>
              </w:rPr>
              <w:t>Рекомендации для родителей «Как сделать речь ребёнка образной и выразительной с помощью сказки»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r>
              <w:t>Помочь родителям осмыслить педагогическую ценность сказки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r>
              <w:rPr>
                <w:rFonts w:eastAsia="Calibri"/>
                <w:lang w:eastAsia="en-US"/>
              </w:rPr>
              <w:t>1.11.13г.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r>
              <w:t>воспитатель</w:t>
            </w:r>
          </w:p>
        </w:tc>
      </w:tr>
      <w:tr w:rsidR="00A422B3" w:rsidTr="00A422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r>
              <w:t>10.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r>
              <w:rPr>
                <w:rFonts w:eastAsia="Calibri"/>
                <w:lang w:eastAsia="en-US"/>
              </w:rPr>
              <w:t>Привлечение родителей к созданию мини-музея «Сказки моего детства»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r>
              <w:t>Совместно с родителями поддерживать интерес детей к сказкам. Подготовить экспонаты для мини-музея.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4.11.13г.-</w:t>
            </w:r>
          </w:p>
          <w:p w:rsidR="00A422B3" w:rsidRDefault="00A422B3">
            <w:r>
              <w:rPr>
                <w:rFonts w:eastAsia="Calibri"/>
                <w:lang w:eastAsia="en-US"/>
              </w:rPr>
              <w:t>14.11.13г.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r>
              <w:t>Воспитатель, родители</w:t>
            </w:r>
          </w:p>
        </w:tc>
      </w:tr>
      <w:tr w:rsidR="00A422B3" w:rsidTr="00A422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r>
              <w:t>11.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«Сказка бродит у ворот»</w:t>
            </w:r>
          </w:p>
          <w:p w:rsidR="00A422B3" w:rsidRDefault="00A422B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Рассматривание собранных экспонатов  в мини-музее.</w:t>
            </w:r>
          </w:p>
          <w:p w:rsidR="00A422B3" w:rsidRDefault="00A422B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Беседа о книгах сказок, о сказках, которые читали детям родители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r>
              <w:lastRenderedPageBreak/>
              <w:t xml:space="preserve">Приобщение детей к </w:t>
            </w:r>
            <w:r>
              <w:lastRenderedPageBreak/>
              <w:t>литературному наследию  нашей родины</w:t>
            </w:r>
          </w:p>
          <w:p w:rsidR="00A422B3" w:rsidRDefault="00A422B3">
            <w:r>
              <w:t xml:space="preserve">Развивать умение слушать сказку без наглядного сопровождения. </w:t>
            </w:r>
          </w:p>
          <w:p w:rsidR="00A422B3" w:rsidRDefault="00A422B3">
            <w:r>
              <w:t>В процессе активной беседы заинтересовать детей к дальнейшему участию в проекте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13.11.2013г.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r>
              <w:t xml:space="preserve">Воспитатель, </w:t>
            </w:r>
            <w:r>
              <w:lastRenderedPageBreak/>
              <w:t>родители</w:t>
            </w:r>
          </w:p>
        </w:tc>
      </w:tr>
      <w:tr w:rsidR="00A422B3" w:rsidTr="00A422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r>
              <w:lastRenderedPageBreak/>
              <w:t>12.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r>
              <w:t>Знакомство детей с пьесой «Про вредную Бабку Ёжку»</w:t>
            </w:r>
          </w:p>
          <w:p w:rsidR="00A422B3" w:rsidRDefault="00A422B3">
            <w:r>
              <w:t xml:space="preserve">Работа над пьесой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r>
              <w:t>Познакомить детей с пьесой. Вызвать желание участвовать в работе над пьесой и её постановкой на новогоднем празднике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r>
              <w:t>15.11.13г.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r>
              <w:t>воспитатель</w:t>
            </w:r>
          </w:p>
        </w:tc>
      </w:tr>
      <w:tr w:rsidR="00A422B3" w:rsidTr="00A422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r>
              <w:t>13.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r>
              <w:t>Работа над пьесой. Обыгрывание персонажей</w:t>
            </w:r>
          </w:p>
          <w:p w:rsidR="00A422B3" w:rsidRDefault="00A422B3">
            <w:r>
              <w:t>Подбор музыкальных композиций к действиям персонажей.</w:t>
            </w:r>
          </w:p>
          <w:p w:rsidR="00A422B3" w:rsidRDefault="00A422B3">
            <w:r>
              <w:t>Игры с игрушками-героями пьесы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r>
              <w:t>Упражнять в умении продолжить и дополнить сюжет сказки по музыкальной композиции, понимать настроение в мелодии, чувствовать смену ритма и динамику музыкального образа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r>
              <w:t>20.11.2013г.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r>
              <w:t>воспитатель</w:t>
            </w:r>
          </w:p>
        </w:tc>
      </w:tr>
      <w:tr w:rsidR="00A422B3" w:rsidTr="00A422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r>
              <w:t>14.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r>
              <w:rPr>
                <w:rFonts w:eastAsia="Calibri"/>
                <w:bCs/>
                <w:lang w:eastAsia="en-US"/>
              </w:rPr>
              <w:t>Консультация для родителей  «Какие сказки читать ребёнку на ночь»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r>
              <w:t>Познакомить родителей с примерной тематикой сказок для детей 5-6 лет в вечернее 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r>
              <w:rPr>
                <w:rFonts w:eastAsia="Calibri"/>
                <w:lang w:eastAsia="en-US"/>
              </w:rPr>
              <w:t>2.12.13г.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r>
              <w:t>воспитатель</w:t>
            </w:r>
          </w:p>
        </w:tc>
      </w:tr>
      <w:tr w:rsidR="00A422B3" w:rsidTr="00A422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r>
              <w:t>15.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Рисование «Герои сказок», «Мои любимые сказки»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r>
              <w:t>Развивать творческий потенциал детей, желание воплощать образы сказочных героев на бумаге.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4.12.2013г.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r>
              <w:t>воспитатель</w:t>
            </w:r>
          </w:p>
        </w:tc>
      </w:tr>
      <w:tr w:rsidR="00A422B3" w:rsidTr="00A422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r>
              <w:t>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r>
              <w:t xml:space="preserve">Совместно с детьми подготовка и оформление выставки «Сказочный калейдоскоп»  к родительскому собранию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r>
              <w:t>Развивать творчество детей в процессе работы над сказкой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r>
              <w:t>11.12.2013г.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r>
              <w:t>воспитатель</w:t>
            </w:r>
          </w:p>
        </w:tc>
      </w:tr>
      <w:tr w:rsidR="00A422B3" w:rsidTr="00A422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r>
              <w:t>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r>
              <w:rPr>
                <w:bCs/>
                <w:kern w:val="36"/>
              </w:rPr>
              <w:t>Родительское собрание «Семейное чтение как средство духовно-нравственного становления личности ребёнка»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B3" w:rsidRDefault="00A422B3">
            <w:r>
              <w:t>Предоставить возможность родителям участвовать в дискуссии по вопросам семейного чтения сказок и их воспитательном значении.</w:t>
            </w:r>
          </w:p>
          <w:p w:rsidR="00A422B3" w:rsidRDefault="00A422B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r>
              <w:rPr>
                <w:rFonts w:eastAsia="Calibri"/>
                <w:lang w:eastAsia="en-US"/>
              </w:rPr>
              <w:t>12.12.13г.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r>
              <w:t>Воспитатель, родители</w:t>
            </w:r>
          </w:p>
        </w:tc>
      </w:tr>
      <w:tr w:rsidR="00A422B3" w:rsidTr="00A422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r>
              <w:t>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B3" w:rsidRDefault="00A422B3">
            <w:r>
              <w:t>Работа над пьесой «Про вредную Бабку Ёжку»</w:t>
            </w:r>
          </w:p>
          <w:p w:rsidR="00A422B3" w:rsidRDefault="00A422B3">
            <w:r>
              <w:t>Изготовление афиши, подбор и изготовление костюмов</w:t>
            </w:r>
          </w:p>
          <w:p w:rsidR="00A422B3" w:rsidRDefault="00A422B3">
            <w:r>
              <w:t>Разучивание ролей</w:t>
            </w:r>
          </w:p>
          <w:p w:rsidR="00A422B3" w:rsidRDefault="00A422B3">
            <w:pPr>
              <w:rPr>
                <w:bCs/>
                <w:kern w:val="3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r>
              <w:t xml:space="preserve">Подготовить пьесу для показа на Новогоднем утреннике </w:t>
            </w:r>
            <w:r>
              <w:rPr>
                <w:rFonts w:eastAsia="Calibri"/>
                <w:lang w:eastAsia="en-US"/>
              </w:rPr>
              <w:t>«Волшебная сказка. Чудеса под Новый год»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Ноябрь, декабрь 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r>
              <w:t>Воспитатель, родители</w:t>
            </w:r>
          </w:p>
        </w:tc>
      </w:tr>
      <w:tr w:rsidR="00A422B3" w:rsidTr="00A422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r>
              <w:t>11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B3" w:rsidRDefault="00A422B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Подведение итогов проекта «Что за прелесть эти сказки»</w:t>
            </w:r>
          </w:p>
          <w:p w:rsidR="00A422B3" w:rsidRDefault="00A422B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Совместное художественно-литературное творчество «Новогодняя сказка» - поделки </w:t>
            </w:r>
            <w:r>
              <w:rPr>
                <w:rFonts w:eastAsia="Calibri"/>
                <w:lang w:eastAsia="en-US"/>
              </w:rPr>
              <w:lastRenderedPageBreak/>
              <w:t>из бумаги и бросового материала с использованием стихов, сочинение семейных новогодних сказок.</w:t>
            </w:r>
          </w:p>
          <w:p w:rsidR="00A422B3" w:rsidRDefault="00A422B3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r>
              <w:lastRenderedPageBreak/>
              <w:t>Развивать у детей интерес к работе со сказками. Продолжать привлекать родителей к совместной творческой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B3" w:rsidRDefault="00A422B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20.12.13г.-</w:t>
            </w:r>
          </w:p>
          <w:p w:rsidR="00A422B3" w:rsidRDefault="00A422B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25.12.13г.</w:t>
            </w:r>
          </w:p>
          <w:p w:rsidR="00A422B3" w:rsidRDefault="00A422B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r>
              <w:t>Воспитатель, родители</w:t>
            </w:r>
          </w:p>
        </w:tc>
      </w:tr>
      <w:tr w:rsidR="00A422B3" w:rsidTr="00A422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r>
              <w:lastRenderedPageBreak/>
              <w:t>12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B3" w:rsidRDefault="00A422B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Открытие  мини-музея группы «Сказки моего детства» </w:t>
            </w:r>
          </w:p>
          <w:p w:rsidR="00A422B3" w:rsidRDefault="00A422B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pPr>
              <w:spacing w:line="276" w:lineRule="auto"/>
              <w:rPr>
                <w:rFonts w:eastAsia="Calibri"/>
                <w:lang w:eastAsia="en-US"/>
              </w:rPr>
            </w:pPr>
            <w:r>
              <w:t>Развивать у детей интерес к работе со сказками. Продолжать привлекать родителей к совместной творческой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B3" w:rsidRDefault="00A422B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25.12.13г.</w:t>
            </w:r>
          </w:p>
          <w:p w:rsidR="00A422B3" w:rsidRDefault="00A422B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r>
              <w:t>Воспитатель, родители</w:t>
            </w:r>
          </w:p>
        </w:tc>
      </w:tr>
      <w:tr w:rsidR="00A422B3" w:rsidTr="00A422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r>
              <w:t>13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r>
              <w:rPr>
                <w:rFonts w:eastAsia="Calibri"/>
                <w:lang w:eastAsia="en-US"/>
              </w:rPr>
              <w:t>Защита проекта: Новогодний утренник «Волшебная сказка. Чудеса под Новый год»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r>
              <w:t>Вызвать у детей желание участвовать в празднике, активизировать творческие способности в процессе совместной коллективной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r>
              <w:t>Открытая дата (по графику новогодних утренников ДОУ)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r>
              <w:t>Воспитатель, родители</w:t>
            </w:r>
          </w:p>
        </w:tc>
      </w:tr>
    </w:tbl>
    <w:p w:rsidR="00A422B3" w:rsidRDefault="00A422B3" w:rsidP="00A422B3">
      <w:pPr>
        <w:jc w:val="both"/>
        <w:rPr>
          <w:sz w:val="28"/>
          <w:szCs w:val="28"/>
        </w:rPr>
      </w:pPr>
    </w:p>
    <w:p w:rsidR="00A422B3" w:rsidRDefault="00A422B3" w:rsidP="00A422B3">
      <w:pPr>
        <w:jc w:val="both"/>
        <w:rPr>
          <w:sz w:val="28"/>
          <w:szCs w:val="28"/>
        </w:rPr>
      </w:pPr>
    </w:p>
    <w:p w:rsidR="00A422B3" w:rsidRDefault="00A422B3" w:rsidP="00A422B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Мониторинг </w:t>
      </w:r>
      <w:r>
        <w:rPr>
          <w:b/>
          <w:bCs/>
          <w:i/>
          <w:spacing w:val="-2"/>
          <w:sz w:val="28"/>
          <w:szCs w:val="28"/>
        </w:rPr>
        <w:t>достижения детьми планируемых результатов работы над проектом</w:t>
      </w:r>
    </w:p>
    <w:p w:rsidR="00A422B3" w:rsidRDefault="00A422B3" w:rsidP="00A422B3">
      <w:pPr>
        <w:snapToGrid w:val="0"/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A422B3" w:rsidRDefault="00A422B3" w:rsidP="00A422B3">
      <w:pPr>
        <w:snapToGrid w:val="0"/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процессе мониторинга исследуется  уровень качества  усвоения детьми поставленных задач   путем наблюдений за ребенком в процессе театрализованной деятельности, слушании сказок,  и изобразительной деятельности.</w:t>
      </w:r>
    </w:p>
    <w:p w:rsidR="00A422B3" w:rsidRDefault="00A422B3" w:rsidP="00A422B3">
      <w:pPr>
        <w:snapToGrid w:val="0"/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Периодичность мониторинга – начало  и окончание проекта.      Это обеспечивает возможность оценки динамики достижений детей, сбалансированность методов, не приводит к переутомлению воспитанников и не нарушает  ход образовательного процесса.</w:t>
      </w:r>
    </w:p>
    <w:p w:rsidR="00A422B3" w:rsidRDefault="00A422B3" w:rsidP="00A422B3">
      <w:pPr>
        <w:snapToGrid w:val="0"/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Содержание мониторинга  по проектной деятельности тесно связано с образовательной программой обучения и воспитания детей.</w:t>
      </w:r>
    </w:p>
    <w:p w:rsidR="00A422B3" w:rsidRDefault="00A422B3" w:rsidP="00A422B3">
      <w:pPr>
        <w:snapToGrid w:val="0"/>
        <w:spacing w:line="0" w:lineRule="atLeast"/>
        <w:jc w:val="both"/>
        <w:rPr>
          <w:sz w:val="28"/>
          <w:szCs w:val="28"/>
        </w:rPr>
      </w:pPr>
    </w:p>
    <w:p w:rsidR="00A422B3" w:rsidRDefault="00A422B3" w:rsidP="00A422B3">
      <w:pPr>
        <w:shd w:val="clear" w:color="auto" w:fill="FFFFFF"/>
        <w:ind w:left="14" w:firstLine="278"/>
        <w:jc w:val="both"/>
        <w:rPr>
          <w:b/>
          <w:i/>
          <w:color w:val="000000"/>
          <w:sz w:val="28"/>
          <w:szCs w:val="28"/>
          <w:lang w:eastAsia="en-US" w:bidi="en-US"/>
        </w:rPr>
      </w:pPr>
      <w:r>
        <w:rPr>
          <w:b/>
          <w:i/>
          <w:color w:val="000000"/>
          <w:sz w:val="28"/>
          <w:szCs w:val="28"/>
          <w:lang w:eastAsia="en-US" w:bidi="en-US"/>
        </w:rPr>
        <w:t>Критерии оценки уровня развития детей.</w:t>
      </w:r>
    </w:p>
    <w:p w:rsidR="00A422B3" w:rsidRDefault="00A422B3" w:rsidP="00A422B3">
      <w:pPr>
        <w:shd w:val="clear" w:color="auto" w:fill="FFFFFF"/>
        <w:ind w:left="14" w:firstLine="278"/>
        <w:jc w:val="both"/>
        <w:rPr>
          <w:color w:val="000000"/>
          <w:sz w:val="28"/>
          <w:szCs w:val="28"/>
          <w:lang w:eastAsia="en-US" w:bidi="en-US"/>
        </w:rPr>
      </w:pPr>
      <w:r>
        <w:rPr>
          <w:color w:val="000000"/>
          <w:sz w:val="28"/>
          <w:szCs w:val="28"/>
          <w:lang w:eastAsia="en-US" w:bidi="en-US"/>
        </w:rPr>
        <w:t>- заинтересованно слушает сказку, высказывает своё отношение к героям сказки;</w:t>
      </w:r>
    </w:p>
    <w:p w:rsidR="00A422B3" w:rsidRDefault="00A422B3" w:rsidP="00A422B3">
      <w:pPr>
        <w:shd w:val="clear" w:color="auto" w:fill="FFFFFF"/>
        <w:ind w:left="14" w:firstLine="278"/>
        <w:jc w:val="both"/>
        <w:rPr>
          <w:color w:val="000000"/>
          <w:sz w:val="28"/>
          <w:szCs w:val="28"/>
          <w:lang w:eastAsia="en-US" w:bidi="en-US"/>
        </w:rPr>
      </w:pPr>
      <w:r>
        <w:rPr>
          <w:color w:val="000000"/>
          <w:sz w:val="28"/>
          <w:szCs w:val="28"/>
          <w:lang w:eastAsia="en-US" w:bidi="en-US"/>
        </w:rPr>
        <w:t>- активно пользуется средствами выразительности и образности речи, употребляет пословицы, присказки.</w:t>
      </w:r>
    </w:p>
    <w:p w:rsidR="00A422B3" w:rsidRDefault="00A422B3" w:rsidP="00A422B3">
      <w:pPr>
        <w:framePr w:h="2176" w:hRule="exact" w:hSpace="180" w:wrap="around" w:vAnchor="text" w:hAnchor="margin" w:y="698"/>
        <w:shd w:val="clear" w:color="auto" w:fill="FFFFFF"/>
        <w:rPr>
          <w:sz w:val="28"/>
          <w:szCs w:val="28"/>
          <w:lang w:eastAsia="en-US" w:bidi="en-US"/>
        </w:rPr>
      </w:pPr>
      <w:r>
        <w:rPr>
          <w:color w:val="000000"/>
          <w:sz w:val="28"/>
          <w:szCs w:val="28"/>
          <w:lang w:eastAsia="en-US" w:bidi="en-US"/>
        </w:rPr>
        <w:t>- умеет разыгрывать сценки по знакомым сказкам, с использованием кукол знакомых видов театров, элементов костюмов, декораций;</w:t>
      </w:r>
    </w:p>
    <w:p w:rsidR="00A422B3" w:rsidRDefault="00A422B3" w:rsidP="00A422B3">
      <w:pPr>
        <w:framePr w:h="2176" w:hRule="exact" w:hSpace="180" w:wrap="around" w:vAnchor="text" w:hAnchor="margin" w:y="698"/>
        <w:shd w:val="clear" w:color="auto" w:fill="FFFFFF"/>
        <w:rPr>
          <w:color w:val="000000"/>
          <w:sz w:val="28"/>
          <w:szCs w:val="28"/>
          <w:lang w:eastAsia="en-US" w:bidi="en-US"/>
        </w:rPr>
      </w:pPr>
      <w:r>
        <w:rPr>
          <w:color w:val="000000"/>
          <w:sz w:val="28"/>
          <w:szCs w:val="28"/>
          <w:lang w:eastAsia="en-US" w:bidi="en-US"/>
        </w:rPr>
        <w:t xml:space="preserve">- чувствует и понимает эмоциональное состояние героев, вступает в ролевое взаимодействие с другими персонажами; </w:t>
      </w:r>
    </w:p>
    <w:p w:rsidR="00A422B3" w:rsidRDefault="00A422B3" w:rsidP="00A422B3">
      <w:pPr>
        <w:framePr w:h="2176" w:hRule="exact" w:hSpace="180" w:wrap="around" w:vAnchor="text" w:hAnchor="margin" w:y="698"/>
        <w:shd w:val="clear" w:color="auto" w:fill="FFFFFF"/>
        <w:rPr>
          <w:sz w:val="28"/>
          <w:szCs w:val="28"/>
          <w:lang w:eastAsia="en-US" w:bidi="en-US"/>
        </w:rPr>
      </w:pPr>
      <w:r>
        <w:rPr>
          <w:color w:val="000000"/>
          <w:sz w:val="28"/>
          <w:szCs w:val="28"/>
          <w:lang w:eastAsia="en-US" w:bidi="en-US"/>
        </w:rPr>
        <w:t>- выступает  перед сверстниками, детьми младших групп, родителями.</w:t>
      </w:r>
    </w:p>
    <w:p w:rsidR="00A422B3" w:rsidRDefault="00A422B3" w:rsidP="00A422B3">
      <w:pPr>
        <w:shd w:val="clear" w:color="auto" w:fill="FFFFFF"/>
        <w:ind w:left="14" w:firstLine="278"/>
        <w:jc w:val="both"/>
        <w:rPr>
          <w:color w:val="000000"/>
          <w:sz w:val="28"/>
          <w:szCs w:val="28"/>
          <w:lang w:eastAsia="en-US" w:bidi="en-US"/>
        </w:rPr>
      </w:pPr>
      <w:r>
        <w:rPr>
          <w:color w:val="000000"/>
          <w:sz w:val="28"/>
          <w:szCs w:val="28"/>
          <w:lang w:eastAsia="en-US" w:bidi="en-US"/>
        </w:rPr>
        <w:t>-умеет отобразить на бумаге, в лепке и других изобразительных средствах героя сказки, или воображаемого героя;</w:t>
      </w:r>
    </w:p>
    <w:p w:rsidR="00A422B3" w:rsidRDefault="00A422B3" w:rsidP="00A422B3">
      <w:pPr>
        <w:shd w:val="clear" w:color="auto" w:fill="FFFFFF"/>
        <w:ind w:left="14" w:firstLine="278"/>
        <w:jc w:val="both"/>
        <w:rPr>
          <w:color w:val="000000"/>
          <w:sz w:val="28"/>
          <w:szCs w:val="28"/>
          <w:lang w:eastAsia="en-US" w:bidi="en-US"/>
        </w:rPr>
      </w:pPr>
    </w:p>
    <w:p w:rsidR="00A422B3" w:rsidRDefault="00A422B3" w:rsidP="00A422B3">
      <w:pPr>
        <w:snapToGrid w:val="0"/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Примерная диагностическая карта</w:t>
      </w:r>
    </w:p>
    <w:p w:rsidR="00A422B3" w:rsidRDefault="00A422B3" w:rsidP="00A422B3">
      <w:pPr>
        <w:snapToGrid w:val="0"/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ДОУ______________________________________</w:t>
      </w:r>
    </w:p>
    <w:p w:rsidR="00A422B3" w:rsidRDefault="00A422B3" w:rsidP="00A422B3">
      <w:pPr>
        <w:snapToGrid w:val="0"/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Воспитатель________________________________</w:t>
      </w:r>
    </w:p>
    <w:p w:rsidR="00A422B3" w:rsidRDefault="00A422B3" w:rsidP="00A422B3">
      <w:pPr>
        <w:snapToGrid w:val="0"/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Дата проведения диагностики________________</w:t>
      </w:r>
    </w:p>
    <w:p w:rsidR="00A422B3" w:rsidRDefault="00A422B3" w:rsidP="00A422B3">
      <w:pPr>
        <w:snapToGrid w:val="0"/>
        <w:spacing w:line="0" w:lineRule="atLeast"/>
        <w:jc w:val="both"/>
        <w:rPr>
          <w:sz w:val="28"/>
          <w:szCs w:val="28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425"/>
        <w:gridCol w:w="1419"/>
        <w:gridCol w:w="1701"/>
        <w:gridCol w:w="1275"/>
        <w:gridCol w:w="1560"/>
        <w:gridCol w:w="2625"/>
        <w:gridCol w:w="1088"/>
      </w:tblGrid>
      <w:tr w:rsidR="00A422B3" w:rsidTr="00A422B3">
        <w:trPr>
          <w:trHeight w:val="25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 ребёнка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заинтересованно занимается театрально-игровой деятельностью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понимает образный строй спектакля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следит за развитием действия в драматизациях и кукольных спектаклях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разыгрывает несложные представления по знакомым литературным сюжетам, используя выразительные средства (интонацию, мимику, жест);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B3" w:rsidRDefault="00A422B3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  <w:p w:rsidR="00A422B3" w:rsidRDefault="00A422B3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</w:t>
            </w:r>
          </w:p>
        </w:tc>
      </w:tr>
      <w:tr w:rsidR="00A422B3" w:rsidTr="00A422B3">
        <w:trPr>
          <w:trHeight w:val="2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B3" w:rsidRDefault="00A422B3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B3" w:rsidRDefault="00A422B3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B3" w:rsidRDefault="00A422B3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B3" w:rsidRDefault="00A422B3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B3" w:rsidRDefault="00A422B3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B3" w:rsidRDefault="00A422B3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B3" w:rsidRDefault="00A422B3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</w:tr>
      <w:tr w:rsidR="00A422B3" w:rsidTr="00A422B3">
        <w:trPr>
          <w:trHeight w:val="2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B3" w:rsidRDefault="00A422B3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B3" w:rsidRDefault="00A422B3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B3" w:rsidRDefault="00A422B3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B3" w:rsidRDefault="00A422B3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B3" w:rsidRDefault="00A422B3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B3" w:rsidRDefault="00A422B3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B3" w:rsidRDefault="00A422B3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</w:tr>
      <w:tr w:rsidR="00A422B3" w:rsidTr="00A422B3">
        <w:trPr>
          <w:trHeight w:val="2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B3" w:rsidRDefault="00A422B3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B3" w:rsidRDefault="00A422B3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B3" w:rsidRDefault="00A422B3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B3" w:rsidRDefault="00A422B3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B3" w:rsidRDefault="00A422B3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B3" w:rsidRDefault="00A422B3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B3" w:rsidRDefault="00A422B3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</w:tr>
      <w:tr w:rsidR="00A422B3" w:rsidTr="00A422B3">
        <w:trPr>
          <w:trHeight w:val="2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B3" w:rsidRDefault="00A422B3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B3" w:rsidRDefault="00A422B3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B3" w:rsidRDefault="00A422B3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B3" w:rsidRDefault="00A422B3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B3" w:rsidRDefault="00A422B3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B3" w:rsidRDefault="00A422B3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B3" w:rsidRDefault="00A422B3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</w:tr>
      <w:tr w:rsidR="00A422B3" w:rsidTr="00A422B3">
        <w:trPr>
          <w:trHeight w:val="2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B3" w:rsidRDefault="00A422B3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B3" w:rsidRDefault="00A422B3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B3" w:rsidRDefault="00A422B3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B3" w:rsidRDefault="00A422B3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B3" w:rsidRDefault="00A422B3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B3" w:rsidRDefault="00A422B3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B3" w:rsidRDefault="00A422B3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</w:tr>
      <w:tr w:rsidR="00A422B3" w:rsidTr="00A422B3">
        <w:trPr>
          <w:trHeight w:val="2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B3" w:rsidRDefault="00A422B3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B3" w:rsidRDefault="00A422B3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B3" w:rsidRDefault="00A422B3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B3" w:rsidRDefault="00A422B3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B3" w:rsidRDefault="00A422B3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B3" w:rsidRDefault="00A422B3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B3" w:rsidRDefault="00A422B3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</w:tr>
      <w:tr w:rsidR="00A422B3" w:rsidTr="00A422B3">
        <w:trPr>
          <w:trHeight w:val="23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B3" w:rsidRDefault="00A422B3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B3" w:rsidRDefault="00A422B3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B3" w:rsidRDefault="00A422B3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B3" w:rsidRDefault="00A422B3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B3" w:rsidRDefault="00A422B3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B3" w:rsidRDefault="00A422B3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B3" w:rsidRDefault="00A422B3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</w:tr>
    </w:tbl>
    <w:p w:rsidR="00A422B3" w:rsidRDefault="00A422B3" w:rsidP="00A422B3">
      <w:pPr>
        <w:snapToGrid w:val="0"/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Оценка уровня развития:</w:t>
      </w:r>
    </w:p>
    <w:p w:rsidR="00A422B3" w:rsidRDefault="00A422B3" w:rsidP="00A422B3">
      <w:pPr>
        <w:snapToGrid w:val="0"/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1.балл -  большинство компонентов не достаточно развиты;</w:t>
      </w:r>
    </w:p>
    <w:p w:rsidR="00A422B3" w:rsidRDefault="00A422B3" w:rsidP="00A422B3">
      <w:pPr>
        <w:pStyle w:val="a3"/>
        <w:numPr>
          <w:ilvl w:val="0"/>
          <w:numId w:val="2"/>
        </w:numPr>
        <w:snapToGrid w:val="0"/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балла – отдельные компоненты не развиты;</w:t>
      </w:r>
    </w:p>
    <w:p w:rsidR="00A422B3" w:rsidRDefault="00A422B3" w:rsidP="00A422B3">
      <w:pPr>
        <w:snapToGrid w:val="0"/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 балла – соответствует возрасту;</w:t>
      </w:r>
    </w:p>
    <w:p w:rsidR="00A422B3" w:rsidRDefault="00A422B3" w:rsidP="00A422B3">
      <w:pPr>
        <w:snapToGrid w:val="0"/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4 балла - высокий</w:t>
      </w:r>
    </w:p>
    <w:p w:rsidR="00A422B3" w:rsidRDefault="00A422B3" w:rsidP="00A422B3">
      <w:pPr>
        <w:rPr>
          <w:b/>
          <w:sz w:val="28"/>
          <w:szCs w:val="28"/>
        </w:rPr>
      </w:pPr>
    </w:p>
    <w:p w:rsidR="00A422B3" w:rsidRDefault="00A422B3" w:rsidP="00A422B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Литература</w:t>
      </w:r>
    </w:p>
    <w:p w:rsidR="00A422B3" w:rsidRDefault="00A422B3" w:rsidP="00A422B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ind w:left="567" w:right="11" w:hanging="567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Синтез искусств в эстетическом воспитании детей дошкольного и школьного возраста» </w:t>
      </w:r>
      <w:r>
        <w:rPr>
          <w:iCs/>
          <w:color w:val="000000"/>
          <w:sz w:val="28"/>
          <w:szCs w:val="28"/>
        </w:rPr>
        <w:t xml:space="preserve">Куревина О.А. </w:t>
      </w:r>
      <w:r>
        <w:rPr>
          <w:color w:val="000000"/>
          <w:sz w:val="28"/>
          <w:szCs w:val="28"/>
        </w:rPr>
        <w:t>М., 2003г.</w:t>
      </w:r>
    </w:p>
    <w:p w:rsidR="00A422B3" w:rsidRDefault="00A422B3" w:rsidP="00A422B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ind w:left="567" w:right="14" w:hanging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«Воспитание ребенка-дошкольни</w:t>
      </w:r>
      <w:r>
        <w:rPr>
          <w:color w:val="000000"/>
          <w:sz w:val="28"/>
          <w:szCs w:val="28"/>
        </w:rPr>
        <w:softHyphen/>
        <w:t xml:space="preserve">ка: развитого, образованного, самостоятельного, инициативного, неповторимого, культурного, активно-творческого» </w:t>
      </w:r>
      <w:r>
        <w:rPr>
          <w:iCs/>
          <w:color w:val="000000"/>
          <w:sz w:val="28"/>
          <w:szCs w:val="28"/>
        </w:rPr>
        <w:t>Куцакова Л.В., Мерзлякова С. И. ,</w:t>
      </w:r>
      <w:r>
        <w:rPr>
          <w:color w:val="000000"/>
          <w:sz w:val="28"/>
          <w:szCs w:val="28"/>
        </w:rPr>
        <w:t>М. 2003г.</w:t>
      </w:r>
    </w:p>
    <w:p w:rsidR="00A422B3" w:rsidRDefault="00A422B3" w:rsidP="00A422B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ind w:left="567" w:right="19" w:hanging="567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Ледяйкина Е.Г., Топникова Л.А. </w:t>
      </w:r>
      <w:r>
        <w:rPr>
          <w:color w:val="000000"/>
          <w:sz w:val="28"/>
          <w:szCs w:val="28"/>
        </w:rPr>
        <w:t>Праздники для современных ма</w:t>
      </w:r>
      <w:r>
        <w:rPr>
          <w:color w:val="000000"/>
          <w:sz w:val="28"/>
          <w:szCs w:val="28"/>
        </w:rPr>
        <w:softHyphen/>
        <w:t>лышей. Ярославль, 2002г.</w:t>
      </w:r>
    </w:p>
    <w:p w:rsidR="00A422B3" w:rsidRDefault="00A422B3" w:rsidP="00A422B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ind w:left="567" w:right="14" w:hanging="567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Панфилова М.А. Коррекционные сказки. Москва 2008</w:t>
      </w:r>
    </w:p>
    <w:p w:rsidR="00A422B3" w:rsidRDefault="00A422B3" w:rsidP="00A422B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ind w:left="567" w:right="24" w:hanging="567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Петрова Т.Н., Сергеева Е.А., Петрова Е. С. </w:t>
      </w:r>
      <w:r>
        <w:rPr>
          <w:color w:val="000000"/>
          <w:sz w:val="28"/>
          <w:szCs w:val="28"/>
        </w:rPr>
        <w:t>Театрализованные игры в детском саду. М., 2000.</w:t>
      </w:r>
    </w:p>
    <w:p w:rsidR="00A422B3" w:rsidRDefault="00A422B3" w:rsidP="00A422B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ind w:left="567" w:hanging="567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Поляк Л. </w:t>
      </w:r>
      <w:r>
        <w:rPr>
          <w:color w:val="000000"/>
          <w:sz w:val="28"/>
          <w:szCs w:val="28"/>
        </w:rPr>
        <w:t>Театр сказок. СПб., 20011г.</w:t>
      </w:r>
    </w:p>
    <w:p w:rsidR="00A422B3" w:rsidRDefault="00A422B3" w:rsidP="00A422B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Шорохова О.А. Играем в сказку. Москва 2006г.</w:t>
      </w:r>
    </w:p>
    <w:p w:rsidR="00A422B3" w:rsidRDefault="00A422B3" w:rsidP="00A422B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Рик Т. Сказки и пьесы для семьи и детского сада. Москва, 2008г.</w:t>
      </w:r>
    </w:p>
    <w:p w:rsidR="00A422B3" w:rsidRDefault="00A422B3" w:rsidP="00A422B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Короткова Л.Д. Сказкотерапия. Москва, 2005г.</w:t>
      </w:r>
    </w:p>
    <w:p w:rsidR="00A422B3" w:rsidRDefault="00A422B3" w:rsidP="00A422B3">
      <w:pPr>
        <w:jc w:val="center"/>
        <w:rPr>
          <w:b/>
          <w:sz w:val="28"/>
          <w:szCs w:val="28"/>
        </w:rPr>
      </w:pPr>
    </w:p>
    <w:p w:rsidR="00A422B3" w:rsidRDefault="00A422B3" w:rsidP="00A422B3">
      <w:pPr>
        <w:jc w:val="both"/>
        <w:rPr>
          <w:sz w:val="28"/>
          <w:szCs w:val="28"/>
        </w:rPr>
      </w:pPr>
    </w:p>
    <w:p w:rsidR="00791025" w:rsidRDefault="00791025">
      <w:bookmarkStart w:id="0" w:name="_GoBack"/>
      <w:bookmarkEnd w:id="0"/>
    </w:p>
    <w:sectPr w:rsidR="00791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72B51"/>
    <w:multiLevelType w:val="hybridMultilevel"/>
    <w:tmpl w:val="378C7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A3E6A"/>
    <w:multiLevelType w:val="hybridMultilevel"/>
    <w:tmpl w:val="4C245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16E41"/>
    <w:multiLevelType w:val="multilevel"/>
    <w:tmpl w:val="F32A5618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1815" w:hanging="375"/>
      </w:pPr>
    </w:lvl>
    <w:lvl w:ilvl="2">
      <w:start w:val="1"/>
      <w:numFmt w:val="decimal"/>
      <w:lvlText w:val="%1.%2.%3"/>
      <w:lvlJc w:val="left"/>
      <w:pPr>
        <w:ind w:left="3600" w:hanging="720"/>
      </w:pPr>
    </w:lvl>
    <w:lvl w:ilvl="3">
      <w:start w:val="1"/>
      <w:numFmt w:val="decimal"/>
      <w:lvlText w:val="%1.%2.%3.%4"/>
      <w:lvlJc w:val="left"/>
      <w:pPr>
        <w:ind w:left="5400" w:hanging="1080"/>
      </w:pPr>
    </w:lvl>
    <w:lvl w:ilvl="4">
      <w:start w:val="1"/>
      <w:numFmt w:val="decimal"/>
      <w:lvlText w:val="%1.%2.%3.%4.%5"/>
      <w:lvlJc w:val="left"/>
      <w:pPr>
        <w:ind w:left="6840" w:hanging="1080"/>
      </w:pPr>
    </w:lvl>
    <w:lvl w:ilvl="5">
      <w:start w:val="1"/>
      <w:numFmt w:val="decimal"/>
      <w:lvlText w:val="%1.%2.%3.%4.%5.%6"/>
      <w:lvlJc w:val="left"/>
      <w:pPr>
        <w:ind w:left="8640" w:hanging="1440"/>
      </w:pPr>
    </w:lvl>
    <w:lvl w:ilvl="6">
      <w:start w:val="1"/>
      <w:numFmt w:val="decimal"/>
      <w:lvlText w:val="%1.%2.%3.%4.%5.%6.%7"/>
      <w:lvlJc w:val="left"/>
      <w:pPr>
        <w:ind w:left="10080" w:hanging="1440"/>
      </w:pPr>
    </w:lvl>
    <w:lvl w:ilvl="7">
      <w:start w:val="1"/>
      <w:numFmt w:val="decimal"/>
      <w:lvlText w:val="%1.%2.%3.%4.%5.%6.%7.%8"/>
      <w:lvlJc w:val="left"/>
      <w:pPr>
        <w:ind w:left="11880" w:hanging="1800"/>
      </w:pPr>
    </w:lvl>
    <w:lvl w:ilvl="8">
      <w:start w:val="1"/>
      <w:numFmt w:val="decimal"/>
      <w:lvlText w:val="%1.%2.%3.%4.%5.%6.%7.%8.%9"/>
      <w:lvlJc w:val="left"/>
      <w:pPr>
        <w:ind w:left="136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2B3"/>
    <w:rsid w:val="00791025"/>
    <w:rsid w:val="00A4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22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2B3"/>
    <w:pPr>
      <w:ind w:left="720"/>
      <w:contextualSpacing/>
    </w:pPr>
  </w:style>
  <w:style w:type="table" w:styleId="a4">
    <w:name w:val="Table Grid"/>
    <w:basedOn w:val="a1"/>
    <w:rsid w:val="00A42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22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2B3"/>
    <w:pPr>
      <w:ind w:left="720"/>
      <w:contextualSpacing/>
    </w:pPr>
  </w:style>
  <w:style w:type="table" w:styleId="a4">
    <w:name w:val="Table Grid"/>
    <w:basedOn w:val="a1"/>
    <w:rsid w:val="00A42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1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2124</Words>
  <Characters>12108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1</cp:revision>
  <dcterms:created xsi:type="dcterms:W3CDTF">2013-08-31T19:34:00Z</dcterms:created>
  <dcterms:modified xsi:type="dcterms:W3CDTF">2013-08-31T19:34:00Z</dcterms:modified>
</cp:coreProperties>
</file>