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42" w:rsidRPr="009F1542" w:rsidRDefault="007A19C5" w:rsidP="009F1542">
      <w:pPr>
        <w:jc w:val="center"/>
        <w:rPr>
          <w:rFonts w:ascii="Times New Roman" w:hAnsi="Times New Roman" w:cs="Times New Roman"/>
          <w:b/>
          <w:sz w:val="24"/>
          <w:szCs w:val="24"/>
        </w:rPr>
      </w:pPr>
      <w:r w:rsidRPr="009F1542">
        <w:rPr>
          <w:rFonts w:ascii="Times New Roman" w:hAnsi="Times New Roman" w:cs="Times New Roman"/>
          <w:b/>
          <w:sz w:val="24"/>
          <w:szCs w:val="24"/>
        </w:rPr>
        <w:t>ПЕР</w:t>
      </w:r>
      <w:r w:rsidR="00A54D59">
        <w:rPr>
          <w:rFonts w:ascii="Times New Roman" w:hAnsi="Times New Roman" w:cs="Times New Roman"/>
          <w:b/>
          <w:sz w:val="24"/>
          <w:szCs w:val="24"/>
        </w:rPr>
        <w:t>С</w:t>
      </w:r>
      <w:r w:rsidRPr="009F1542">
        <w:rPr>
          <w:rFonts w:ascii="Times New Roman" w:hAnsi="Times New Roman" w:cs="Times New Roman"/>
          <w:b/>
          <w:sz w:val="24"/>
          <w:szCs w:val="24"/>
        </w:rPr>
        <w:t xml:space="preserve">ПЕКТИВНОЕ ПЛАНИРОВАНИЕ ПО НЕТРАДИЦИОННОМУ РИСОВАНИЮ В СТАРШЕЙ ГРУППЕ </w:t>
      </w:r>
    </w:p>
    <w:tbl>
      <w:tblPr>
        <w:tblStyle w:val="a3"/>
        <w:tblpPr w:leftFromText="180" w:rightFromText="180" w:horzAnchor="margin" w:tblpY="607"/>
        <w:tblW w:w="14850" w:type="dxa"/>
        <w:tblLook w:val="04A0" w:firstRow="1" w:lastRow="0" w:firstColumn="1" w:lastColumn="0" w:noHBand="0" w:noVBand="1"/>
      </w:tblPr>
      <w:tblGrid>
        <w:gridCol w:w="668"/>
        <w:gridCol w:w="1960"/>
        <w:gridCol w:w="1740"/>
        <w:gridCol w:w="2232"/>
        <w:gridCol w:w="5160"/>
        <w:gridCol w:w="3090"/>
      </w:tblGrid>
      <w:tr w:rsidR="007A19C5" w:rsidRPr="00437FD5" w:rsidTr="00BE0DA3">
        <w:tc>
          <w:tcPr>
            <w:tcW w:w="673"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 xml:space="preserve">№ </w:t>
            </w:r>
            <w:proofErr w:type="gramStart"/>
            <w:r w:rsidRPr="00437FD5">
              <w:rPr>
                <w:rFonts w:ascii="Times New Roman" w:hAnsi="Times New Roman" w:cs="Times New Roman"/>
                <w:b/>
                <w:sz w:val="24"/>
                <w:szCs w:val="24"/>
              </w:rPr>
              <w:t>п</w:t>
            </w:r>
            <w:proofErr w:type="gramEnd"/>
            <w:r w:rsidRPr="00437FD5">
              <w:rPr>
                <w:rFonts w:ascii="Times New Roman" w:hAnsi="Times New Roman" w:cs="Times New Roman"/>
                <w:b/>
                <w:sz w:val="24"/>
                <w:szCs w:val="24"/>
              </w:rPr>
              <w:t>/п</w:t>
            </w:r>
          </w:p>
        </w:tc>
        <w:tc>
          <w:tcPr>
            <w:tcW w:w="1960"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Тема проекта</w:t>
            </w:r>
          </w:p>
        </w:tc>
        <w:tc>
          <w:tcPr>
            <w:tcW w:w="1744"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Тема НОД</w:t>
            </w:r>
          </w:p>
        </w:tc>
        <w:tc>
          <w:tcPr>
            <w:tcW w:w="2093"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Способ нетрадиционной техники</w:t>
            </w:r>
          </w:p>
        </w:tc>
        <w:tc>
          <w:tcPr>
            <w:tcW w:w="5271"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Программное содержание</w:t>
            </w:r>
          </w:p>
        </w:tc>
        <w:tc>
          <w:tcPr>
            <w:tcW w:w="3109" w:type="dxa"/>
          </w:tcPr>
          <w:p w:rsidR="007A19C5" w:rsidRPr="00437FD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t>Рекомендуемая литература</w:t>
            </w:r>
          </w:p>
        </w:tc>
      </w:tr>
      <w:tr w:rsidR="007A19C5" w:rsidRPr="00437FD5" w:rsidTr="00BE0DA3">
        <w:tc>
          <w:tcPr>
            <w:tcW w:w="14850" w:type="dxa"/>
            <w:gridSpan w:val="6"/>
          </w:tcPr>
          <w:p w:rsidR="007A19C5" w:rsidRDefault="007A19C5" w:rsidP="00BE0DA3">
            <w:pPr>
              <w:jc w:val="center"/>
              <w:rPr>
                <w:rFonts w:ascii="Times New Roman" w:hAnsi="Times New Roman" w:cs="Times New Roman"/>
                <w:b/>
              </w:rPr>
            </w:pPr>
          </w:p>
          <w:p w:rsidR="007A19C5" w:rsidRPr="00437FD5" w:rsidRDefault="007A19C5" w:rsidP="00BE0DA3">
            <w:pPr>
              <w:jc w:val="center"/>
              <w:rPr>
                <w:rFonts w:ascii="Times New Roman" w:hAnsi="Times New Roman" w:cs="Times New Roman"/>
                <w:b/>
              </w:rPr>
            </w:pPr>
            <w:r w:rsidRPr="00437FD5">
              <w:rPr>
                <w:rFonts w:ascii="Times New Roman" w:hAnsi="Times New Roman" w:cs="Times New Roman"/>
                <w:b/>
              </w:rPr>
              <w:t>СЕНТЯБРЬ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w:t>
            </w:r>
          </w:p>
        </w:tc>
        <w:tc>
          <w:tcPr>
            <w:tcW w:w="1960" w:type="dxa"/>
          </w:tcPr>
          <w:p w:rsidR="007A19C5" w:rsidRPr="00437FD5" w:rsidRDefault="007A19C5" w:rsidP="00BE0DA3">
            <w:pPr>
              <w:tabs>
                <w:tab w:val="left" w:pos="4590"/>
              </w:tabs>
              <w:jc w:val="center"/>
              <w:rPr>
                <w:rFonts w:ascii="Times New Roman" w:hAnsi="Times New Roman" w:cs="Times New Roman"/>
                <w:sz w:val="24"/>
                <w:szCs w:val="24"/>
              </w:rPr>
            </w:pPr>
            <w:r w:rsidRPr="00437FD5">
              <w:rPr>
                <w:rFonts w:ascii="Times New Roman" w:hAnsi="Times New Roman" w:cs="Times New Roman"/>
                <w:sz w:val="24"/>
                <w:szCs w:val="24"/>
              </w:rPr>
              <w:t>Прощай, Лето.</w:t>
            </w:r>
          </w:p>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День Знаний</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«Лето красное прошло»</w:t>
            </w:r>
          </w:p>
        </w:tc>
        <w:tc>
          <w:tcPr>
            <w:tcW w:w="2093" w:type="dxa"/>
          </w:tcPr>
          <w:p w:rsidR="007A19C5" w:rsidRPr="00437FD5" w:rsidRDefault="00A015E8" w:rsidP="00BE0DA3">
            <w:pPr>
              <w:rPr>
                <w:rFonts w:ascii="Times New Roman" w:hAnsi="Times New Roman" w:cs="Times New Roman"/>
                <w:sz w:val="24"/>
                <w:szCs w:val="24"/>
              </w:rPr>
            </w:pPr>
            <w:r>
              <w:rPr>
                <w:rFonts w:ascii="Times New Roman" w:hAnsi="Times New Roman" w:cs="Times New Roman"/>
                <w:sz w:val="24"/>
                <w:szCs w:val="24"/>
              </w:rPr>
              <w:t>«</w:t>
            </w:r>
            <w:proofErr w:type="spellStart"/>
            <w:r w:rsidR="007A19C5" w:rsidRPr="00437FD5">
              <w:rPr>
                <w:rFonts w:ascii="Times New Roman" w:hAnsi="Times New Roman" w:cs="Times New Roman"/>
                <w:sz w:val="24"/>
                <w:szCs w:val="24"/>
              </w:rPr>
              <w:t>Кляксография</w:t>
            </w:r>
            <w:proofErr w:type="spellEnd"/>
            <w:r>
              <w:rPr>
                <w:rFonts w:ascii="Times New Roman" w:hAnsi="Times New Roman" w:cs="Times New Roman"/>
                <w:sz w:val="24"/>
                <w:szCs w:val="24"/>
              </w:rPr>
              <w:t>»</w:t>
            </w:r>
          </w:p>
        </w:tc>
        <w:tc>
          <w:tcPr>
            <w:tcW w:w="5271" w:type="dxa"/>
          </w:tcPr>
          <w:p w:rsidR="007A19C5" w:rsidRPr="00437FD5" w:rsidRDefault="007A19C5" w:rsidP="00BE0DA3">
            <w:pPr>
              <w:tabs>
                <w:tab w:val="left" w:pos="4590"/>
              </w:tabs>
              <w:rPr>
                <w:rFonts w:ascii="Times New Roman" w:hAnsi="Times New Roman" w:cs="Times New Roman"/>
                <w:sz w:val="24"/>
                <w:szCs w:val="24"/>
              </w:rPr>
            </w:pPr>
            <w:r w:rsidRPr="00437FD5">
              <w:rPr>
                <w:rFonts w:ascii="Times New Roman" w:hAnsi="Times New Roman" w:cs="Times New Roman"/>
                <w:sz w:val="24"/>
                <w:szCs w:val="24"/>
              </w:rPr>
              <w:t xml:space="preserve">Познакомить с нетрадиционной художественной техникой </w:t>
            </w:r>
            <w:proofErr w:type="spellStart"/>
            <w:r w:rsidRPr="00437FD5">
              <w:rPr>
                <w:rFonts w:ascii="Times New Roman" w:hAnsi="Times New Roman" w:cs="Times New Roman"/>
                <w:sz w:val="24"/>
                <w:szCs w:val="24"/>
              </w:rPr>
              <w:t>кляксографии</w:t>
            </w:r>
            <w:proofErr w:type="spellEnd"/>
            <w:r w:rsidRPr="00437FD5">
              <w:rPr>
                <w:rFonts w:ascii="Times New Roman" w:hAnsi="Times New Roman" w:cs="Times New Roman"/>
                <w:sz w:val="24"/>
                <w:szCs w:val="24"/>
              </w:rPr>
              <w:t xml:space="preserve">. Закрепить умение работать в технике «старая форма – новое содержание». </w:t>
            </w:r>
          </w:p>
          <w:p w:rsidR="007A19C5" w:rsidRPr="00437FD5" w:rsidRDefault="007A19C5" w:rsidP="00BE0DA3">
            <w:pPr>
              <w:tabs>
                <w:tab w:val="left" w:pos="4590"/>
              </w:tabs>
              <w:rPr>
                <w:rFonts w:ascii="Times New Roman" w:hAnsi="Times New Roman" w:cs="Times New Roman"/>
                <w:sz w:val="24"/>
                <w:szCs w:val="24"/>
              </w:rPr>
            </w:pPr>
            <w:r w:rsidRPr="00437FD5">
              <w:rPr>
                <w:rFonts w:ascii="Times New Roman" w:hAnsi="Times New Roman" w:cs="Times New Roman"/>
                <w:sz w:val="24"/>
                <w:szCs w:val="24"/>
              </w:rPr>
              <w:t>Учить детей составлять гармоничную цветовую композицию, передавая впечатления о лете. Совершенствовать технику рисования акварельными красками (часто промачивать и смачивать кисть, свободно двигать ею во всех направлениях).</w:t>
            </w:r>
          </w:p>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Содействовать наиболее выразительному отражению впечатлений о лете. Развивать воображение.</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Стр.26 ,</w:t>
            </w:r>
          </w:p>
          <w:p w:rsidR="007A19C5" w:rsidRPr="00437FD5" w:rsidRDefault="007A19C5" w:rsidP="00BE0DA3">
            <w:pPr>
              <w:rPr>
                <w:rFonts w:ascii="Times New Roman" w:hAnsi="Times New Roman" w:cs="Times New Roman"/>
              </w:rPr>
            </w:pPr>
            <w:r w:rsidRPr="00437FD5">
              <w:rPr>
                <w:rFonts w:ascii="Times New Roman" w:hAnsi="Times New Roman" w:cs="Times New Roman"/>
              </w:rPr>
              <w:t>Лыкова, И.А. «Изобразительная деятельность в детском саду: планирование, конспекты занятий, методические рекомендации. Старшая группа»</w:t>
            </w:r>
            <w:proofErr w:type="gramStart"/>
            <w:r w:rsidRPr="00437FD5">
              <w:rPr>
                <w:rFonts w:ascii="Times New Roman" w:hAnsi="Times New Roman" w:cs="Times New Roman"/>
              </w:rPr>
              <w:t>.-</w:t>
            </w:r>
            <w:proofErr w:type="gramEnd"/>
            <w:r w:rsidRPr="00437FD5">
              <w:rPr>
                <w:rFonts w:ascii="Times New Roman" w:hAnsi="Times New Roman" w:cs="Times New Roman"/>
              </w:rPr>
              <w:t>М.: «КАРАПУЗ-ДИДАКТИКА», 2006, - 208 с.. 16 л., вкл.</w:t>
            </w:r>
          </w:p>
        </w:tc>
      </w:tr>
      <w:tr w:rsidR="007A19C5" w:rsidRPr="00437FD5" w:rsidTr="00BE0DA3">
        <w:tc>
          <w:tcPr>
            <w:tcW w:w="673"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2.</w:t>
            </w:r>
          </w:p>
        </w:tc>
        <w:tc>
          <w:tcPr>
            <w:tcW w:w="1960"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Хочу быть здоровым</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Полезные фрукты.</w:t>
            </w:r>
          </w:p>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«В садах созрели яблоки»</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Рисование </w:t>
            </w:r>
            <w:proofErr w:type="gramStart"/>
            <w:r w:rsidRPr="00437FD5">
              <w:rPr>
                <w:rFonts w:ascii="Times New Roman" w:hAnsi="Times New Roman" w:cs="Times New Roman"/>
                <w:sz w:val="24"/>
                <w:szCs w:val="24"/>
              </w:rPr>
              <w:t>тычком</w:t>
            </w:r>
            <w:proofErr w:type="gramEnd"/>
            <w:r w:rsidRPr="00437FD5">
              <w:rPr>
                <w:rFonts w:ascii="Times New Roman" w:hAnsi="Times New Roman" w:cs="Times New Roman"/>
                <w:sz w:val="24"/>
                <w:szCs w:val="24"/>
              </w:rPr>
              <w:t>.</w:t>
            </w:r>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Учить детей рисовать яблоки на ветке, закреплять умение детей наносить один слой краски на другой методом </w:t>
            </w:r>
            <w:proofErr w:type="gramStart"/>
            <w:r w:rsidRPr="00437FD5">
              <w:rPr>
                <w:rFonts w:ascii="Times New Roman" w:hAnsi="Times New Roman" w:cs="Times New Roman"/>
                <w:sz w:val="24"/>
                <w:szCs w:val="24"/>
              </w:rPr>
              <w:t>тычка</w:t>
            </w:r>
            <w:proofErr w:type="gramEnd"/>
            <w:r w:rsidRPr="00437FD5">
              <w:rPr>
                <w:rFonts w:ascii="Times New Roman" w:hAnsi="Times New Roman" w:cs="Times New Roman"/>
                <w:sz w:val="24"/>
                <w:szCs w:val="24"/>
              </w:rPr>
              <w:t>; расширять знания о фруктах, о полезных свойствах продуктах; пробуждать интерес к природе, внимание к её сезонным изменениям.</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Стр.31</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Утробина К.К., Утробин Г.Ф. «Увлекательное рисование методом </w:t>
            </w:r>
            <w:proofErr w:type="gramStart"/>
            <w:r w:rsidRPr="00437FD5">
              <w:rPr>
                <w:rFonts w:ascii="Times New Roman" w:hAnsi="Times New Roman" w:cs="Times New Roman"/>
              </w:rPr>
              <w:t>тычка</w:t>
            </w:r>
            <w:proofErr w:type="gramEnd"/>
            <w:r w:rsidRPr="00437FD5">
              <w:rPr>
                <w:rFonts w:ascii="Times New Roman" w:hAnsi="Times New Roman" w:cs="Times New Roman"/>
              </w:rPr>
              <w:t xml:space="preserve"> с детьми 3-7 лет: Рисуем и познаём окружающий мир – М.: «Издательство ГНОМ и Д», 2007.-64 с.»</w:t>
            </w:r>
          </w:p>
        </w:tc>
      </w:tr>
      <w:tr w:rsidR="007A19C5" w:rsidRPr="00437FD5" w:rsidTr="00BE0DA3">
        <w:tc>
          <w:tcPr>
            <w:tcW w:w="14850" w:type="dxa"/>
            <w:gridSpan w:val="6"/>
          </w:tcPr>
          <w:p w:rsidR="007A19C5" w:rsidRPr="00437FD5" w:rsidRDefault="007A19C5"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lastRenderedPageBreak/>
              <w:t>ОКТЯБРЬ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3.</w:t>
            </w:r>
          </w:p>
        </w:tc>
        <w:tc>
          <w:tcPr>
            <w:tcW w:w="1960"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Осень</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«Осенний лес»</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Отпечатывание сухих листьев</w:t>
            </w:r>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Познакомить с техникой отпечатывания сухих листьев. </w:t>
            </w:r>
            <w:proofErr w:type="gramStart"/>
            <w:r w:rsidRPr="00437FD5">
              <w:rPr>
                <w:rFonts w:ascii="Times New Roman" w:hAnsi="Times New Roman" w:cs="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искривленные).</w:t>
            </w:r>
            <w:proofErr w:type="gramEnd"/>
            <w:r w:rsidRPr="00437FD5">
              <w:rPr>
                <w:rFonts w:ascii="Times New Roman" w:hAnsi="Times New Roman" w:cs="Times New Roman"/>
                <w:sz w:val="24"/>
                <w:szCs w:val="24"/>
              </w:rPr>
              <w:t xml:space="preserve"> Учить </w:t>
            </w:r>
            <w:proofErr w:type="gramStart"/>
            <w:r w:rsidRPr="00437FD5">
              <w:rPr>
                <w:rFonts w:ascii="Times New Roman" w:hAnsi="Times New Roman" w:cs="Times New Roman"/>
                <w:sz w:val="24"/>
                <w:szCs w:val="24"/>
              </w:rPr>
              <w:t>по-разному</w:t>
            </w:r>
            <w:proofErr w:type="gramEnd"/>
            <w:r w:rsidRPr="00437FD5">
              <w:rPr>
                <w:rFonts w:ascii="Times New Roman" w:hAnsi="Times New Roman" w:cs="Times New Roman"/>
                <w:sz w:val="24"/>
                <w:szCs w:val="24"/>
              </w:rPr>
              <w:t xml:space="preserve"> изображать деревья, траву, листья. Закреплять приёмы работы кистью и красками. Развивать активность, творчество. Продолжать формировать умения радоваться красивым рисункам.</w:t>
            </w:r>
          </w:p>
          <w:p w:rsidR="007A19C5" w:rsidRPr="00437FD5" w:rsidRDefault="007A19C5" w:rsidP="00BE0DA3">
            <w:pPr>
              <w:rPr>
                <w:rFonts w:ascii="Times New Roman" w:hAnsi="Times New Roman" w:cs="Times New Roman"/>
                <w:sz w:val="24"/>
                <w:szCs w:val="24"/>
              </w:rPr>
            </w:pP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Стр.42, занятие 12.</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Комарова Т.С. «Занятия по изобразительной деятельности в старшей группе детского сада. Конспекты занятий. – М.:  Мозаика-Синтез, 2008. – 128 с.: </w:t>
            </w:r>
            <w:proofErr w:type="spellStart"/>
            <w:r w:rsidRPr="00437FD5">
              <w:rPr>
                <w:rFonts w:ascii="Times New Roman" w:hAnsi="Times New Roman" w:cs="Times New Roman"/>
              </w:rPr>
              <w:t>цв</w:t>
            </w:r>
            <w:proofErr w:type="gramStart"/>
            <w:r w:rsidRPr="00437FD5">
              <w:rPr>
                <w:rFonts w:ascii="Times New Roman" w:hAnsi="Times New Roman" w:cs="Times New Roman"/>
              </w:rPr>
              <w:t>.в</w:t>
            </w:r>
            <w:proofErr w:type="gramEnd"/>
            <w:r w:rsidRPr="00437FD5">
              <w:rPr>
                <w:rFonts w:ascii="Times New Roman" w:hAnsi="Times New Roman" w:cs="Times New Roman"/>
              </w:rPr>
              <w:t>кл</w:t>
            </w:r>
            <w:proofErr w:type="spellEnd"/>
            <w:r w:rsidRPr="00437FD5">
              <w:rPr>
                <w:rFonts w:ascii="Times New Roman" w:hAnsi="Times New Roman" w:cs="Times New Roman"/>
              </w:rPr>
              <w:t>.</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4.</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День Народного Единства</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«Спасская башня Кремля»</w:t>
            </w:r>
          </w:p>
        </w:tc>
        <w:tc>
          <w:tcPr>
            <w:tcW w:w="2093" w:type="dxa"/>
          </w:tcPr>
          <w:p w:rsidR="007A19C5" w:rsidRPr="00437FD5" w:rsidRDefault="007A19C5" w:rsidP="00BE0DA3">
            <w:pPr>
              <w:rPr>
                <w:rFonts w:ascii="Times New Roman" w:hAnsi="Times New Roman" w:cs="Times New Roman"/>
                <w:sz w:val="24"/>
                <w:szCs w:val="24"/>
              </w:rPr>
            </w:pPr>
            <w:proofErr w:type="spellStart"/>
            <w:r w:rsidRPr="00437FD5">
              <w:rPr>
                <w:rFonts w:ascii="Times New Roman" w:hAnsi="Times New Roman" w:cs="Times New Roman"/>
                <w:sz w:val="24"/>
                <w:szCs w:val="24"/>
              </w:rPr>
              <w:t>Шаблонография</w:t>
            </w:r>
            <w:proofErr w:type="spell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Продолжать знакомить с техникой </w:t>
            </w:r>
            <w:proofErr w:type="spellStart"/>
            <w:r w:rsidRPr="00437FD5">
              <w:rPr>
                <w:rFonts w:ascii="Times New Roman" w:hAnsi="Times New Roman" w:cs="Times New Roman"/>
                <w:sz w:val="24"/>
                <w:szCs w:val="24"/>
              </w:rPr>
              <w:t>шаблонографии</w:t>
            </w:r>
            <w:proofErr w:type="spellEnd"/>
            <w:r w:rsidRPr="00437FD5">
              <w:rPr>
                <w:rFonts w:ascii="Times New Roman" w:hAnsi="Times New Roman" w:cs="Times New Roman"/>
                <w:sz w:val="24"/>
                <w:szCs w:val="24"/>
              </w:rPr>
              <w:t xml:space="preserve">. Продолжать учить </w:t>
            </w:r>
            <w:proofErr w:type="gramStart"/>
            <w:r w:rsidRPr="00437FD5">
              <w:rPr>
                <w:rFonts w:ascii="Times New Roman" w:hAnsi="Times New Roman" w:cs="Times New Roman"/>
                <w:sz w:val="24"/>
                <w:szCs w:val="24"/>
              </w:rPr>
              <w:t>аккуратно</w:t>
            </w:r>
            <w:proofErr w:type="gramEnd"/>
            <w:r w:rsidRPr="00437FD5">
              <w:rPr>
                <w:rFonts w:ascii="Times New Roman" w:hAnsi="Times New Roman" w:cs="Times New Roman"/>
                <w:sz w:val="24"/>
                <w:szCs w:val="24"/>
              </w:rPr>
              <w:t xml:space="preserve"> обводить заготовленные шаблоны будущего рисунка.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общественное представление, любви к Родине. </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 103, зан.94.</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Комарова Т.С. «Занятия по изобразительной деятельности в старшей группе детского сада. Конспекты занятий. – М.:  Мозаика-Синтез, 2008. – 128 с.: </w:t>
            </w:r>
            <w:proofErr w:type="spellStart"/>
            <w:r w:rsidRPr="00437FD5">
              <w:rPr>
                <w:rFonts w:ascii="Times New Roman" w:hAnsi="Times New Roman" w:cs="Times New Roman"/>
              </w:rPr>
              <w:t>цв</w:t>
            </w:r>
            <w:proofErr w:type="gramStart"/>
            <w:r w:rsidRPr="00437FD5">
              <w:rPr>
                <w:rFonts w:ascii="Times New Roman" w:hAnsi="Times New Roman" w:cs="Times New Roman"/>
              </w:rPr>
              <w:t>.в</w:t>
            </w:r>
            <w:proofErr w:type="gramEnd"/>
            <w:r w:rsidRPr="00437FD5">
              <w:rPr>
                <w:rFonts w:ascii="Times New Roman" w:hAnsi="Times New Roman" w:cs="Times New Roman"/>
              </w:rPr>
              <w:t>кл</w:t>
            </w:r>
            <w:proofErr w:type="spellEnd"/>
            <w:r w:rsidRPr="00437FD5">
              <w:rPr>
                <w:rFonts w:ascii="Times New Roman" w:hAnsi="Times New Roman" w:cs="Times New Roman"/>
              </w:rPr>
              <w:t>.</w:t>
            </w:r>
          </w:p>
        </w:tc>
      </w:tr>
      <w:tr w:rsidR="007A19C5" w:rsidRPr="00437FD5" w:rsidTr="00BE0DA3">
        <w:tc>
          <w:tcPr>
            <w:tcW w:w="14850" w:type="dxa"/>
            <w:gridSpan w:val="6"/>
          </w:tcPr>
          <w:p w:rsidR="007A19C5" w:rsidRPr="00437FD5" w:rsidRDefault="007A19C5" w:rsidP="00BE0DA3">
            <w:pPr>
              <w:rPr>
                <w:rFonts w:ascii="Times New Roman" w:hAnsi="Times New Roman" w:cs="Times New Roman"/>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7A19C5" w:rsidRPr="00437FD5" w:rsidRDefault="007A19C5" w:rsidP="00BE0DA3">
            <w:pPr>
              <w:jc w:val="center"/>
              <w:rPr>
                <w:rFonts w:ascii="Times New Roman" w:hAnsi="Times New Roman" w:cs="Times New Roman"/>
                <w:b/>
              </w:rPr>
            </w:pPr>
            <w:r w:rsidRPr="00437FD5">
              <w:rPr>
                <w:rFonts w:ascii="Times New Roman" w:hAnsi="Times New Roman" w:cs="Times New Roman"/>
                <w:b/>
              </w:rPr>
              <w:lastRenderedPageBreak/>
              <w:t>НОЯБРЬ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5.</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Я в мире человек, моя семья</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«Платок для мамы»</w:t>
            </w:r>
          </w:p>
        </w:tc>
        <w:tc>
          <w:tcPr>
            <w:tcW w:w="2093" w:type="dxa"/>
          </w:tcPr>
          <w:p w:rsidR="007A19C5" w:rsidRPr="00437FD5" w:rsidRDefault="007A19C5" w:rsidP="00BE0DA3">
            <w:pPr>
              <w:rPr>
                <w:rFonts w:ascii="Times New Roman" w:hAnsi="Times New Roman" w:cs="Times New Roman"/>
                <w:sz w:val="24"/>
                <w:szCs w:val="24"/>
              </w:rPr>
            </w:pPr>
            <w:proofErr w:type="spellStart"/>
            <w:r w:rsidRPr="00437FD5">
              <w:rPr>
                <w:rFonts w:ascii="Times New Roman" w:hAnsi="Times New Roman" w:cs="Times New Roman"/>
                <w:sz w:val="24"/>
                <w:szCs w:val="24"/>
              </w:rPr>
              <w:t>Ниткография</w:t>
            </w:r>
            <w:proofErr w:type="spell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Познакомить детей с техникой рисования </w:t>
            </w:r>
            <w:proofErr w:type="spellStart"/>
            <w:r w:rsidRPr="00437FD5">
              <w:rPr>
                <w:rFonts w:ascii="Times New Roman" w:hAnsi="Times New Roman" w:cs="Times New Roman"/>
                <w:sz w:val="24"/>
                <w:szCs w:val="24"/>
              </w:rPr>
              <w:t>ниткографией</w:t>
            </w:r>
            <w:proofErr w:type="spellEnd"/>
            <w:r w:rsidRPr="00437FD5">
              <w:rPr>
                <w:rFonts w:ascii="Times New Roman" w:hAnsi="Times New Roman" w:cs="Times New Roman"/>
                <w:sz w:val="24"/>
                <w:szCs w:val="24"/>
              </w:rPr>
              <w:t>. Учить детей определять особенность расположения узора в центре и по краям салфетки (листа), поощрять творческие находки и стремление детей к созданию самостоятельного решения образа. Воспитывать любовь и уважение к родным.</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Стр.20, зан.6</w:t>
            </w:r>
          </w:p>
          <w:p w:rsidR="007A19C5" w:rsidRPr="00437FD5" w:rsidRDefault="007A19C5" w:rsidP="00BE0DA3">
            <w:pPr>
              <w:rPr>
                <w:rFonts w:ascii="Times New Roman" w:hAnsi="Times New Roman" w:cs="Times New Roman"/>
              </w:rPr>
            </w:pPr>
            <w:proofErr w:type="spellStart"/>
            <w:r w:rsidRPr="00437FD5">
              <w:rPr>
                <w:rFonts w:ascii="Times New Roman" w:hAnsi="Times New Roman" w:cs="Times New Roman"/>
              </w:rPr>
              <w:t>Аллаярова</w:t>
            </w:r>
            <w:proofErr w:type="spellEnd"/>
            <w:r w:rsidRPr="00437FD5">
              <w:rPr>
                <w:rFonts w:ascii="Times New Roman" w:hAnsi="Times New Roman" w:cs="Times New Roman"/>
              </w:rPr>
              <w:t xml:space="preserve"> И.Е. «Симфония красок. Конспекты занятий по изобразительной деятельности с детьми старшего дошкольного возраста/</w:t>
            </w:r>
            <w:proofErr w:type="spellStart"/>
            <w:r w:rsidRPr="00437FD5">
              <w:rPr>
                <w:rFonts w:ascii="Times New Roman" w:hAnsi="Times New Roman" w:cs="Times New Roman"/>
              </w:rPr>
              <w:t>И.Е.Аллаярова</w:t>
            </w:r>
            <w:proofErr w:type="spellEnd"/>
            <w:r w:rsidRPr="00437FD5">
              <w:rPr>
                <w:rFonts w:ascii="Times New Roman" w:hAnsi="Times New Roman" w:cs="Times New Roman"/>
              </w:rPr>
              <w:t>.-М.: «Издательство ГНОМ и Д», 2006. – 64 стр.</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6.</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Я в мире человек, моя семья</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«Мой любимый дом»</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Оттиск поролоном</w:t>
            </w:r>
          </w:p>
        </w:tc>
        <w:tc>
          <w:tcPr>
            <w:tcW w:w="5271" w:type="dxa"/>
          </w:tcPr>
          <w:p w:rsidR="007A19C5" w:rsidRPr="00437FD5" w:rsidRDefault="007A19C5" w:rsidP="007A19C5">
            <w:pPr>
              <w:rPr>
                <w:rFonts w:ascii="Times New Roman" w:hAnsi="Times New Roman" w:cs="Times New Roman"/>
                <w:sz w:val="24"/>
                <w:szCs w:val="24"/>
              </w:rPr>
            </w:pPr>
            <w:r w:rsidRPr="00437FD5">
              <w:rPr>
                <w:rFonts w:ascii="Times New Roman" w:hAnsi="Times New Roman" w:cs="Times New Roman"/>
                <w:sz w:val="24"/>
                <w:szCs w:val="24"/>
              </w:rPr>
              <w:t xml:space="preserve">Учить детей рисовать при помощи оттиска поролона соответствующего размера. Закреплять умение удачно располагать изображения на листе. Продолжать учить рисовать при помощи техники оттиска.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Стр.87. зан.71</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Комарова Т.С. «Занятия по изобразительной деятельности в старшей группе детского сада. Конспекты занятий. – М.:  Мозаика-Синтез, 2008. – 128 с.: </w:t>
            </w:r>
            <w:proofErr w:type="spellStart"/>
            <w:r w:rsidRPr="00437FD5">
              <w:rPr>
                <w:rFonts w:ascii="Times New Roman" w:hAnsi="Times New Roman" w:cs="Times New Roman"/>
              </w:rPr>
              <w:t>цв</w:t>
            </w:r>
            <w:proofErr w:type="gramStart"/>
            <w:r w:rsidRPr="00437FD5">
              <w:rPr>
                <w:rFonts w:ascii="Times New Roman" w:hAnsi="Times New Roman" w:cs="Times New Roman"/>
              </w:rPr>
              <w:t>.в</w:t>
            </w:r>
            <w:proofErr w:type="gramEnd"/>
            <w:r w:rsidRPr="00437FD5">
              <w:rPr>
                <w:rFonts w:ascii="Times New Roman" w:hAnsi="Times New Roman" w:cs="Times New Roman"/>
              </w:rPr>
              <w:t>кл</w:t>
            </w:r>
            <w:proofErr w:type="spellEnd"/>
          </w:p>
        </w:tc>
      </w:tr>
      <w:tr w:rsidR="007A19C5" w:rsidRPr="00437FD5" w:rsidTr="00BE0DA3">
        <w:tc>
          <w:tcPr>
            <w:tcW w:w="14850" w:type="dxa"/>
            <w:gridSpan w:val="6"/>
          </w:tcPr>
          <w:p w:rsidR="007A19C5" w:rsidRPr="00437FD5" w:rsidRDefault="007A19C5"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8A024B" w:rsidRDefault="008A024B" w:rsidP="00BE0DA3">
            <w:pPr>
              <w:jc w:val="center"/>
              <w:rPr>
                <w:rFonts w:ascii="Times New Roman" w:hAnsi="Times New Roman" w:cs="Times New Roman"/>
                <w:b/>
                <w:sz w:val="24"/>
                <w:szCs w:val="24"/>
              </w:rPr>
            </w:pPr>
          </w:p>
          <w:p w:rsidR="007A19C5" w:rsidRDefault="007A19C5" w:rsidP="00BE0DA3">
            <w:pPr>
              <w:jc w:val="center"/>
              <w:rPr>
                <w:rFonts w:ascii="Times New Roman" w:hAnsi="Times New Roman" w:cs="Times New Roman"/>
                <w:b/>
                <w:sz w:val="24"/>
                <w:szCs w:val="24"/>
              </w:rPr>
            </w:pPr>
            <w:r w:rsidRPr="00437FD5">
              <w:rPr>
                <w:rFonts w:ascii="Times New Roman" w:hAnsi="Times New Roman" w:cs="Times New Roman"/>
                <w:b/>
                <w:sz w:val="24"/>
                <w:szCs w:val="24"/>
              </w:rPr>
              <w:lastRenderedPageBreak/>
              <w:t>ДЕКАБРЬ</w:t>
            </w:r>
          </w:p>
          <w:p w:rsidR="007A19C5" w:rsidRPr="00437FD5" w:rsidRDefault="007A19C5" w:rsidP="00BE0DA3">
            <w:pPr>
              <w:jc w:val="center"/>
              <w:rPr>
                <w:rFonts w:ascii="Times New Roman" w:hAnsi="Times New Roman" w:cs="Times New Roman"/>
                <w:b/>
                <w:sz w:val="24"/>
                <w:szCs w:val="24"/>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7.</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Новый год</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«Зимний лес»</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Оттиск смятой бумагой</w:t>
            </w:r>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Продолжить знакомство с техникой рисования смятой бумагой. Расширить знания о видах и жанрах изобразительного искусства, о пейзаже; дать представления о летнем пейзаже; учить рисовать пейзаж при помощи смятой бумаги; придумывать содержание рисунка, уметь изображать предметы на переднем и дальнем плане, развивать воображение.</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Стр19, зан.1</w:t>
            </w:r>
          </w:p>
          <w:p w:rsidR="007A19C5" w:rsidRPr="00437FD5" w:rsidRDefault="007A19C5" w:rsidP="00BE0DA3">
            <w:pPr>
              <w:rPr>
                <w:rFonts w:ascii="Times New Roman" w:hAnsi="Times New Roman" w:cs="Times New Roman"/>
              </w:rPr>
            </w:pPr>
            <w:proofErr w:type="spellStart"/>
            <w:r w:rsidRPr="00437FD5">
              <w:rPr>
                <w:rFonts w:ascii="Times New Roman" w:hAnsi="Times New Roman" w:cs="Times New Roman"/>
              </w:rPr>
              <w:t>Волчкова</w:t>
            </w:r>
            <w:proofErr w:type="spellEnd"/>
            <w:r w:rsidRPr="00437FD5">
              <w:rPr>
                <w:rFonts w:ascii="Times New Roman" w:hAnsi="Times New Roman" w:cs="Times New Roman"/>
              </w:rPr>
              <w:t xml:space="preserve"> В.Н., Степанова Н.В. «Конспекты занятий в старшей группе детского сада. ИЗО. Практическое пособие для воспитателей и методистов ДОУ. – Воронеж: ТЦ «Учитель», 2004.- 95 с. </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8.</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Новый год</w:t>
            </w:r>
          </w:p>
        </w:tc>
        <w:tc>
          <w:tcPr>
            <w:tcW w:w="1744" w:type="dxa"/>
          </w:tcPr>
          <w:p w:rsidR="007A19C5" w:rsidRPr="00437FD5" w:rsidRDefault="007A19C5" w:rsidP="00BE0DA3">
            <w:pPr>
              <w:jc w:val="center"/>
              <w:rPr>
                <w:rFonts w:ascii="Times New Roman" w:hAnsi="Times New Roman" w:cs="Times New Roman"/>
                <w:sz w:val="24"/>
                <w:szCs w:val="24"/>
              </w:rPr>
            </w:pPr>
            <w:r w:rsidRPr="00437FD5">
              <w:rPr>
                <w:rFonts w:ascii="Times New Roman" w:hAnsi="Times New Roman" w:cs="Times New Roman"/>
                <w:sz w:val="24"/>
                <w:szCs w:val="24"/>
              </w:rPr>
              <w:t>«Новогодняя ночь»</w:t>
            </w:r>
          </w:p>
          <w:p w:rsidR="007A19C5" w:rsidRPr="00437FD5" w:rsidRDefault="007A19C5" w:rsidP="00BE0DA3">
            <w:pPr>
              <w:jc w:val="center"/>
              <w:rPr>
                <w:rFonts w:ascii="Times New Roman" w:hAnsi="Times New Roman" w:cs="Times New Roman"/>
                <w:sz w:val="24"/>
                <w:szCs w:val="24"/>
              </w:rPr>
            </w:pP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Техника </w:t>
            </w:r>
            <w:proofErr w:type="spellStart"/>
            <w:r w:rsidRPr="00437FD5">
              <w:rPr>
                <w:rFonts w:ascii="Times New Roman" w:hAnsi="Times New Roman" w:cs="Times New Roman"/>
                <w:sz w:val="24"/>
                <w:szCs w:val="24"/>
              </w:rPr>
              <w:t>граттаж</w:t>
            </w:r>
            <w:proofErr w:type="spellEnd"/>
          </w:p>
        </w:tc>
        <w:tc>
          <w:tcPr>
            <w:tcW w:w="5271" w:type="dxa"/>
          </w:tcPr>
          <w:p w:rsidR="007A19C5" w:rsidRPr="00437FD5" w:rsidRDefault="007A19C5" w:rsidP="00BE0DA3">
            <w:pPr>
              <w:spacing w:before="100" w:beforeAutospacing="1" w:after="100" w:afterAutospacing="1"/>
              <w:rPr>
                <w:rFonts w:ascii="Times New Roman" w:eastAsia="Times New Roman" w:hAnsi="Times New Roman" w:cs="Times New Roman"/>
                <w:sz w:val="24"/>
                <w:szCs w:val="24"/>
                <w:lang w:eastAsia="ru-RU"/>
              </w:rPr>
            </w:pPr>
            <w:r w:rsidRPr="00437FD5">
              <w:rPr>
                <w:rFonts w:ascii="Times New Roman" w:eastAsia="Times New Roman" w:hAnsi="Times New Roman" w:cs="Times New Roman"/>
                <w:sz w:val="24"/>
                <w:szCs w:val="24"/>
                <w:lang w:eastAsia="ru-RU"/>
              </w:rPr>
              <w:t>Познакомить с новой техникой рисования «</w:t>
            </w:r>
            <w:proofErr w:type="spellStart"/>
            <w:r w:rsidRPr="00437FD5">
              <w:rPr>
                <w:rFonts w:ascii="Times New Roman" w:eastAsia="Times New Roman" w:hAnsi="Times New Roman" w:cs="Times New Roman"/>
                <w:sz w:val="24"/>
                <w:szCs w:val="24"/>
                <w:lang w:eastAsia="ru-RU"/>
              </w:rPr>
              <w:t>граттаж</w:t>
            </w:r>
            <w:proofErr w:type="spellEnd"/>
            <w:r w:rsidRPr="00437FD5">
              <w:rPr>
                <w:rFonts w:ascii="Times New Roman" w:eastAsia="Times New Roman" w:hAnsi="Times New Roman" w:cs="Times New Roman"/>
                <w:sz w:val="24"/>
                <w:szCs w:val="24"/>
                <w:lang w:eastAsia="ru-RU"/>
              </w:rPr>
              <w:t>». Использовать различные способы рисования. Закрепить знания о свойствах различных изобразительных материалов. Учить рисовать, сочетая в рисунке разные материалы: восковые мелки, гуашь.  Учить детей умению отражать в рисунке признаки праздника – встречи нового года. Закрепить умение создавать композицию. Развивать образное восприятие, творчество.</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Стр.61, зан.38</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Комарова Т.С. «Занятия по изобразительной деятельности в старшей группе детского сада. Конспекты занятий. – М.:  Мозаика-Синтез, 2008. – 128 с.: </w:t>
            </w:r>
            <w:proofErr w:type="spellStart"/>
            <w:r w:rsidRPr="00437FD5">
              <w:rPr>
                <w:rFonts w:ascii="Times New Roman" w:hAnsi="Times New Roman" w:cs="Times New Roman"/>
              </w:rPr>
              <w:t>цв</w:t>
            </w:r>
            <w:proofErr w:type="gramStart"/>
            <w:r w:rsidRPr="00437FD5">
              <w:rPr>
                <w:rFonts w:ascii="Times New Roman" w:hAnsi="Times New Roman" w:cs="Times New Roman"/>
              </w:rPr>
              <w:t>.в</w:t>
            </w:r>
            <w:proofErr w:type="gramEnd"/>
            <w:r w:rsidRPr="00437FD5">
              <w:rPr>
                <w:rFonts w:ascii="Times New Roman" w:hAnsi="Times New Roman" w:cs="Times New Roman"/>
              </w:rPr>
              <w:t>кл</w:t>
            </w:r>
            <w:proofErr w:type="spellEnd"/>
          </w:p>
        </w:tc>
      </w:tr>
      <w:tr w:rsidR="007A19C5" w:rsidRPr="00437FD5" w:rsidTr="00BE0DA3">
        <w:tc>
          <w:tcPr>
            <w:tcW w:w="14850" w:type="dxa"/>
            <w:gridSpan w:val="6"/>
          </w:tcPr>
          <w:p w:rsidR="007A19C5" w:rsidRPr="00437FD5" w:rsidRDefault="007A19C5"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lastRenderedPageBreak/>
              <w:t>ЯНВАРЬ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9.</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Зима</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«Морозные узоры на окне»</w:t>
            </w:r>
          </w:p>
        </w:tc>
        <w:tc>
          <w:tcPr>
            <w:tcW w:w="2093" w:type="dxa"/>
          </w:tcPr>
          <w:p w:rsidR="007A19C5" w:rsidRPr="00437FD5" w:rsidRDefault="007A19C5" w:rsidP="00BE0DA3">
            <w:pPr>
              <w:rPr>
                <w:rFonts w:ascii="Times New Roman" w:hAnsi="Times New Roman" w:cs="Times New Roman"/>
                <w:sz w:val="24"/>
                <w:szCs w:val="24"/>
              </w:rPr>
            </w:pPr>
            <w:proofErr w:type="spellStart"/>
            <w:r w:rsidRPr="00437FD5">
              <w:rPr>
                <w:rFonts w:ascii="Times New Roman" w:hAnsi="Times New Roman" w:cs="Times New Roman"/>
                <w:sz w:val="24"/>
                <w:szCs w:val="24"/>
              </w:rPr>
              <w:t>Свеча+акварель</w:t>
            </w:r>
            <w:proofErr w:type="spell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Закрепить умение детей рисовать в технике «</w:t>
            </w:r>
            <w:proofErr w:type="spellStart"/>
            <w:r w:rsidRPr="00437FD5">
              <w:rPr>
                <w:rFonts w:ascii="Times New Roman" w:hAnsi="Times New Roman" w:cs="Times New Roman"/>
                <w:sz w:val="24"/>
                <w:szCs w:val="24"/>
              </w:rPr>
              <w:t>свеча+акварель</w:t>
            </w:r>
            <w:proofErr w:type="spellEnd"/>
            <w:r w:rsidRPr="00437FD5">
              <w:rPr>
                <w:rFonts w:ascii="Times New Roman" w:hAnsi="Times New Roman" w:cs="Times New Roman"/>
                <w:sz w:val="24"/>
                <w:szCs w:val="24"/>
              </w:rPr>
              <w:t>». Учить детей рисовать по представлению; рассматривать, придумывать и изображать морозные узоры; учить детей работать свечой (или белым восковым мелком).</w:t>
            </w:r>
          </w:p>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Воспитывать эстетическое отношение, развивать творчество.</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Стр.33, зан.16</w:t>
            </w:r>
          </w:p>
          <w:p w:rsidR="007A19C5" w:rsidRPr="00437FD5" w:rsidRDefault="007A19C5" w:rsidP="00BE0DA3">
            <w:pPr>
              <w:rPr>
                <w:rFonts w:ascii="Times New Roman" w:hAnsi="Times New Roman" w:cs="Times New Roman"/>
              </w:rPr>
            </w:pPr>
            <w:proofErr w:type="spellStart"/>
            <w:r w:rsidRPr="00437FD5">
              <w:rPr>
                <w:rFonts w:ascii="Times New Roman" w:hAnsi="Times New Roman" w:cs="Times New Roman"/>
              </w:rPr>
              <w:t>Аллаярова</w:t>
            </w:r>
            <w:proofErr w:type="spellEnd"/>
            <w:r w:rsidRPr="00437FD5">
              <w:rPr>
                <w:rFonts w:ascii="Times New Roman" w:hAnsi="Times New Roman" w:cs="Times New Roman"/>
              </w:rPr>
              <w:t xml:space="preserve"> И.Е. «Симфония красок. Конспекты занятий по изобразительной деятельности с детьми старшего дошкольного возраста/</w:t>
            </w:r>
            <w:proofErr w:type="spellStart"/>
            <w:r w:rsidRPr="00437FD5">
              <w:rPr>
                <w:rFonts w:ascii="Times New Roman" w:hAnsi="Times New Roman" w:cs="Times New Roman"/>
              </w:rPr>
              <w:t>И.Е.Аллаярова</w:t>
            </w:r>
            <w:proofErr w:type="spellEnd"/>
            <w:r w:rsidRPr="00437FD5">
              <w:rPr>
                <w:rFonts w:ascii="Times New Roman" w:hAnsi="Times New Roman" w:cs="Times New Roman"/>
              </w:rPr>
              <w:t>.-М.: «Издательство ГНОМ и Д», 2006. – 64 стр.</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10.</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Зима</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«Пурга»</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Рисование «</w:t>
            </w:r>
            <w:proofErr w:type="spellStart"/>
            <w:r w:rsidRPr="00437FD5">
              <w:rPr>
                <w:rFonts w:ascii="Times New Roman" w:hAnsi="Times New Roman" w:cs="Times New Roman"/>
                <w:sz w:val="24"/>
                <w:szCs w:val="24"/>
              </w:rPr>
              <w:t>по-мокрому</w:t>
            </w:r>
            <w:proofErr w:type="spellEnd"/>
            <w:r w:rsidRPr="00437FD5">
              <w:rPr>
                <w:rFonts w:ascii="Times New Roman" w:hAnsi="Times New Roman" w:cs="Times New Roman"/>
                <w:sz w:val="24"/>
                <w:szCs w:val="24"/>
              </w:rPr>
              <w:t>» и «</w:t>
            </w:r>
            <w:proofErr w:type="spellStart"/>
            <w:r w:rsidRPr="00437FD5">
              <w:rPr>
                <w:rFonts w:ascii="Times New Roman" w:hAnsi="Times New Roman" w:cs="Times New Roman"/>
                <w:sz w:val="24"/>
                <w:szCs w:val="24"/>
              </w:rPr>
              <w:t>набрызгом</w:t>
            </w:r>
            <w:proofErr w:type="spellEnd"/>
            <w:r w:rsidRPr="00437FD5">
              <w:rPr>
                <w:rFonts w:ascii="Times New Roman" w:hAnsi="Times New Roman" w:cs="Times New Roman"/>
                <w:sz w:val="24"/>
                <w:szCs w:val="24"/>
              </w:rPr>
              <w:t>»</w:t>
            </w:r>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Закрепить умение рисовать «по – </w:t>
            </w:r>
            <w:proofErr w:type="gramStart"/>
            <w:r w:rsidRPr="00437FD5">
              <w:rPr>
                <w:rFonts w:ascii="Times New Roman" w:hAnsi="Times New Roman" w:cs="Times New Roman"/>
                <w:sz w:val="24"/>
                <w:szCs w:val="24"/>
              </w:rPr>
              <w:t>мокрому</w:t>
            </w:r>
            <w:proofErr w:type="gramEnd"/>
            <w:r w:rsidRPr="00437FD5">
              <w:rPr>
                <w:rFonts w:ascii="Times New Roman" w:hAnsi="Times New Roman" w:cs="Times New Roman"/>
                <w:sz w:val="24"/>
                <w:szCs w:val="24"/>
              </w:rPr>
              <w:t xml:space="preserve">». Учить детей передавать образ ветреной снежной погоды в холодной гамме; закреплять знаний детей о </w:t>
            </w:r>
            <w:proofErr w:type="spellStart"/>
            <w:r w:rsidRPr="00437FD5">
              <w:rPr>
                <w:rFonts w:ascii="Times New Roman" w:hAnsi="Times New Roman" w:cs="Times New Roman"/>
                <w:sz w:val="24"/>
                <w:szCs w:val="24"/>
              </w:rPr>
              <w:t>цветообразовании</w:t>
            </w:r>
            <w:proofErr w:type="spellEnd"/>
            <w:r w:rsidRPr="00437FD5">
              <w:rPr>
                <w:rFonts w:ascii="Times New Roman" w:hAnsi="Times New Roman" w:cs="Times New Roman"/>
                <w:sz w:val="24"/>
                <w:szCs w:val="24"/>
              </w:rPr>
              <w:t>; поощрять творческие находки и стремление детей к самостоятельному решению образа.</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Стр.23, зан.8</w:t>
            </w:r>
          </w:p>
          <w:p w:rsidR="007A19C5" w:rsidRPr="00437FD5" w:rsidRDefault="007A19C5" w:rsidP="00BE0DA3">
            <w:pPr>
              <w:rPr>
                <w:rFonts w:ascii="Times New Roman" w:hAnsi="Times New Roman" w:cs="Times New Roman"/>
              </w:rPr>
            </w:pPr>
            <w:proofErr w:type="spellStart"/>
            <w:r w:rsidRPr="00437FD5">
              <w:rPr>
                <w:rFonts w:ascii="Times New Roman" w:hAnsi="Times New Roman" w:cs="Times New Roman"/>
              </w:rPr>
              <w:t>Аллаярова</w:t>
            </w:r>
            <w:proofErr w:type="spellEnd"/>
            <w:r w:rsidRPr="00437FD5">
              <w:rPr>
                <w:rFonts w:ascii="Times New Roman" w:hAnsi="Times New Roman" w:cs="Times New Roman"/>
              </w:rPr>
              <w:t xml:space="preserve"> И.Е. «Симфония красок. Конспекты занятий по изобразительной деятельности с детьми старшего дошкольного возраста/</w:t>
            </w:r>
            <w:proofErr w:type="spellStart"/>
            <w:r w:rsidRPr="00437FD5">
              <w:rPr>
                <w:rFonts w:ascii="Times New Roman" w:hAnsi="Times New Roman" w:cs="Times New Roman"/>
              </w:rPr>
              <w:t>И.Е.Аллаярова</w:t>
            </w:r>
            <w:proofErr w:type="spellEnd"/>
            <w:r w:rsidRPr="00437FD5">
              <w:rPr>
                <w:rFonts w:ascii="Times New Roman" w:hAnsi="Times New Roman" w:cs="Times New Roman"/>
              </w:rPr>
              <w:t>.-М.: «Издательство ГНОМ и Д», 2006. – 64 стр.</w:t>
            </w:r>
          </w:p>
        </w:tc>
      </w:tr>
      <w:tr w:rsidR="007A19C5" w:rsidRPr="00437FD5" w:rsidTr="00BE0DA3">
        <w:tc>
          <w:tcPr>
            <w:tcW w:w="14850" w:type="dxa"/>
            <w:gridSpan w:val="6"/>
          </w:tcPr>
          <w:p w:rsidR="007A19C5" w:rsidRPr="00437FD5" w:rsidRDefault="007A19C5"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lastRenderedPageBreak/>
              <w:t>ФЕВРАЛЬ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11.</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Дружба</w:t>
            </w:r>
          </w:p>
        </w:tc>
        <w:tc>
          <w:tcPr>
            <w:tcW w:w="1744" w:type="dxa"/>
          </w:tcPr>
          <w:p w:rsidR="007A19C5" w:rsidRDefault="007A19C5" w:rsidP="00BE0DA3">
            <w:pPr>
              <w:rPr>
                <w:rFonts w:ascii="Times New Roman" w:hAnsi="Times New Roman" w:cs="Times New Roman"/>
                <w:sz w:val="24"/>
                <w:szCs w:val="24"/>
              </w:rPr>
            </w:pPr>
            <w:r>
              <w:rPr>
                <w:rFonts w:ascii="Times New Roman" w:hAnsi="Times New Roman" w:cs="Times New Roman"/>
                <w:sz w:val="24"/>
                <w:szCs w:val="24"/>
              </w:rPr>
              <w:t>«Конфета для друга»</w:t>
            </w:r>
          </w:p>
          <w:p w:rsidR="007A19C5" w:rsidRPr="00437FD5" w:rsidRDefault="007A19C5" w:rsidP="00BE0DA3">
            <w:pPr>
              <w:rPr>
                <w:rFonts w:ascii="Times New Roman" w:hAnsi="Times New Roman" w:cs="Times New Roman"/>
                <w:sz w:val="24"/>
                <w:szCs w:val="24"/>
              </w:rPr>
            </w:pPr>
          </w:p>
        </w:tc>
        <w:tc>
          <w:tcPr>
            <w:tcW w:w="2093"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Монотипия предметная</w:t>
            </w:r>
          </w:p>
        </w:tc>
        <w:tc>
          <w:tcPr>
            <w:tcW w:w="5271" w:type="dxa"/>
          </w:tcPr>
          <w:p w:rsidR="007A19C5" w:rsidRDefault="007A19C5" w:rsidP="00BE0DA3">
            <w:pPr>
              <w:rPr>
                <w:rFonts w:ascii="Times New Roman" w:hAnsi="Times New Roman" w:cs="Times New Roman"/>
                <w:sz w:val="24"/>
                <w:szCs w:val="24"/>
              </w:rPr>
            </w:pPr>
            <w:r>
              <w:rPr>
                <w:rFonts w:ascii="Times New Roman" w:hAnsi="Times New Roman" w:cs="Times New Roman"/>
                <w:sz w:val="24"/>
                <w:szCs w:val="24"/>
              </w:rPr>
              <w:t xml:space="preserve">Закрепить умение рисовать в технике «монотипия». Обогатить содержание изобразительной деятельности детей в соответствии с задачами познавательного развития. Развивать декораторские навыки. Учить рисовать </w:t>
            </w:r>
            <w:proofErr w:type="spellStart"/>
            <w:r>
              <w:rPr>
                <w:rFonts w:ascii="Times New Roman" w:hAnsi="Times New Roman" w:cs="Times New Roman"/>
                <w:sz w:val="24"/>
                <w:szCs w:val="24"/>
              </w:rPr>
              <w:t>раппопортные</w:t>
            </w:r>
            <w:proofErr w:type="spellEnd"/>
            <w:r>
              <w:rPr>
                <w:rFonts w:ascii="Times New Roman" w:hAnsi="Times New Roman" w:cs="Times New Roman"/>
                <w:sz w:val="24"/>
                <w:szCs w:val="24"/>
              </w:rPr>
              <w:t xml:space="preserve"> узоры по всему пространству половины листа бумаги и отпечатывания узора на другую половину листа, путём складывания бумаги. Развитие чувства цвета, ритма, формы. Воспитывать дружеские </w:t>
            </w:r>
            <w:proofErr w:type="spellStart"/>
            <w:r>
              <w:rPr>
                <w:rFonts w:ascii="Times New Roman" w:hAnsi="Times New Roman" w:cs="Times New Roman"/>
                <w:sz w:val="24"/>
                <w:szCs w:val="24"/>
              </w:rPr>
              <w:t>качства</w:t>
            </w:r>
            <w:proofErr w:type="spellEnd"/>
            <w:r>
              <w:rPr>
                <w:rFonts w:ascii="Times New Roman" w:hAnsi="Times New Roman" w:cs="Times New Roman"/>
                <w:sz w:val="24"/>
                <w:szCs w:val="24"/>
              </w:rPr>
              <w:t xml:space="preserve">. </w:t>
            </w:r>
          </w:p>
          <w:p w:rsidR="00A015E8" w:rsidRPr="00437FD5" w:rsidRDefault="00A015E8" w:rsidP="00BE0DA3">
            <w:pPr>
              <w:rPr>
                <w:rFonts w:ascii="Times New Roman" w:hAnsi="Times New Roman" w:cs="Times New Roman"/>
                <w:sz w:val="24"/>
                <w:szCs w:val="24"/>
              </w:rPr>
            </w:pPr>
          </w:p>
        </w:tc>
        <w:tc>
          <w:tcPr>
            <w:tcW w:w="3109" w:type="dxa"/>
          </w:tcPr>
          <w:p w:rsidR="007A19C5" w:rsidRDefault="007A19C5" w:rsidP="00BE0DA3">
            <w:pPr>
              <w:rPr>
                <w:rFonts w:ascii="Times New Roman" w:hAnsi="Times New Roman" w:cs="Times New Roman"/>
              </w:rPr>
            </w:pPr>
            <w:r>
              <w:rPr>
                <w:rFonts w:ascii="Times New Roman" w:hAnsi="Times New Roman" w:cs="Times New Roman"/>
              </w:rPr>
              <w:t xml:space="preserve">Стр.78, зан.32 </w:t>
            </w:r>
          </w:p>
          <w:p w:rsidR="007A19C5" w:rsidRPr="00437FD5" w:rsidRDefault="007A19C5" w:rsidP="00BE0DA3">
            <w:pPr>
              <w:rPr>
                <w:rFonts w:ascii="Times New Roman" w:hAnsi="Times New Roman" w:cs="Times New Roman"/>
              </w:rPr>
            </w:pPr>
            <w:r w:rsidRPr="00437FD5">
              <w:rPr>
                <w:rFonts w:ascii="Times New Roman" w:hAnsi="Times New Roman" w:cs="Times New Roman"/>
              </w:rPr>
              <w:t>Лыкова, И.А. «Изобразительная деятельность в детском саду: планирование, конспекты занятий, методические рекомендации. Старшая группа»</w:t>
            </w:r>
            <w:proofErr w:type="gramStart"/>
            <w:r w:rsidRPr="00437FD5">
              <w:rPr>
                <w:rFonts w:ascii="Times New Roman" w:hAnsi="Times New Roman" w:cs="Times New Roman"/>
              </w:rPr>
              <w:t>.-</w:t>
            </w:r>
            <w:proofErr w:type="gramEnd"/>
            <w:r w:rsidRPr="00437FD5">
              <w:rPr>
                <w:rFonts w:ascii="Times New Roman" w:hAnsi="Times New Roman" w:cs="Times New Roman"/>
              </w:rPr>
              <w:t>М.: «КАРАПУЗ-ДИДАКТИКА», 2006, - 208 с.. 16 л., вкл.</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12.</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День Защитника Отечества</w:t>
            </w:r>
          </w:p>
        </w:tc>
        <w:tc>
          <w:tcPr>
            <w:tcW w:w="1744"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 Военные корабли»</w:t>
            </w:r>
          </w:p>
        </w:tc>
        <w:tc>
          <w:tcPr>
            <w:tcW w:w="2093"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Рисование «</w:t>
            </w:r>
            <w:proofErr w:type="spellStart"/>
            <w:r>
              <w:rPr>
                <w:rFonts w:ascii="Times New Roman" w:hAnsi="Times New Roman" w:cs="Times New Roman"/>
                <w:sz w:val="24"/>
                <w:szCs w:val="24"/>
              </w:rPr>
              <w:t>по-мокрому</w:t>
            </w:r>
            <w:proofErr w:type="spellEnd"/>
            <w:r>
              <w:rPr>
                <w:rFonts w:ascii="Times New Roman" w:hAnsi="Times New Roman" w:cs="Times New Roman"/>
                <w:sz w:val="24"/>
                <w:szCs w:val="24"/>
              </w:rPr>
              <w:t xml:space="preserve">»,  отпечатывание поролоном, рисование ватными палочками.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5271" w:type="dxa"/>
          </w:tcPr>
          <w:p w:rsidR="007A19C5" w:rsidRDefault="007A19C5" w:rsidP="00BE0DA3">
            <w:pPr>
              <w:rPr>
                <w:rFonts w:ascii="Times New Roman" w:hAnsi="Times New Roman" w:cs="Times New Roman"/>
                <w:sz w:val="24"/>
                <w:szCs w:val="24"/>
              </w:rPr>
            </w:pPr>
            <w:r>
              <w:rPr>
                <w:rFonts w:ascii="Times New Roman" w:hAnsi="Times New Roman" w:cs="Times New Roman"/>
                <w:sz w:val="24"/>
                <w:szCs w:val="24"/>
              </w:rPr>
              <w:t>Закреплять навыки рисования при помощи совмещения техник нетрадиционного рисования. Познакомить с техникой «</w:t>
            </w:r>
            <w:proofErr w:type="spellStart"/>
            <w:r>
              <w:rPr>
                <w:rFonts w:ascii="Times New Roman" w:hAnsi="Times New Roman" w:cs="Times New Roman"/>
                <w:sz w:val="24"/>
                <w:szCs w:val="24"/>
              </w:rPr>
              <w:t>пластилинографии</w:t>
            </w:r>
            <w:proofErr w:type="spellEnd"/>
            <w:r>
              <w:rPr>
                <w:rFonts w:ascii="Times New Roman" w:hAnsi="Times New Roman" w:cs="Times New Roman"/>
                <w:sz w:val="24"/>
                <w:szCs w:val="24"/>
              </w:rPr>
              <w:t>» Показать разные интеграции рисования и лепки. Развивать композиционные умения (размещать «кораблики «в море» по всему листу бумаги). Воспитывать гордость за свою страну, патриотизм.</w:t>
            </w:r>
          </w:p>
          <w:p w:rsidR="00A015E8" w:rsidRPr="00437FD5" w:rsidRDefault="00A015E8" w:rsidP="00BE0DA3">
            <w:pPr>
              <w:rPr>
                <w:rFonts w:ascii="Times New Roman" w:hAnsi="Times New Roman" w:cs="Times New Roman"/>
                <w:sz w:val="24"/>
                <w:szCs w:val="24"/>
              </w:rPr>
            </w:pPr>
          </w:p>
        </w:tc>
        <w:tc>
          <w:tcPr>
            <w:tcW w:w="3109" w:type="dxa"/>
          </w:tcPr>
          <w:p w:rsidR="007A19C5" w:rsidRDefault="007A19C5" w:rsidP="00BE0DA3">
            <w:pPr>
              <w:rPr>
                <w:rFonts w:ascii="Times New Roman" w:hAnsi="Times New Roman" w:cs="Times New Roman"/>
              </w:rPr>
            </w:pPr>
            <w:r>
              <w:rPr>
                <w:rFonts w:ascii="Times New Roman" w:hAnsi="Times New Roman" w:cs="Times New Roman"/>
              </w:rPr>
              <w:t>Стр.174, зан.80</w:t>
            </w:r>
          </w:p>
          <w:p w:rsidR="007A19C5" w:rsidRPr="00437FD5" w:rsidRDefault="007A19C5" w:rsidP="00BE0DA3">
            <w:pPr>
              <w:rPr>
                <w:rFonts w:ascii="Times New Roman" w:hAnsi="Times New Roman" w:cs="Times New Roman"/>
              </w:rPr>
            </w:pPr>
            <w:r w:rsidRPr="00437FD5">
              <w:rPr>
                <w:rFonts w:ascii="Times New Roman" w:hAnsi="Times New Roman" w:cs="Times New Roman"/>
              </w:rPr>
              <w:t>Лыкова, И.А. «Изобразительная деятельность в детском саду: планирование, конспекты занятий, методические рекомендации. Старшая группа»</w:t>
            </w:r>
            <w:proofErr w:type="gramStart"/>
            <w:r w:rsidRPr="00437FD5">
              <w:rPr>
                <w:rFonts w:ascii="Times New Roman" w:hAnsi="Times New Roman" w:cs="Times New Roman"/>
              </w:rPr>
              <w:t>.-</w:t>
            </w:r>
            <w:proofErr w:type="gramEnd"/>
            <w:r w:rsidRPr="00437FD5">
              <w:rPr>
                <w:rFonts w:ascii="Times New Roman" w:hAnsi="Times New Roman" w:cs="Times New Roman"/>
              </w:rPr>
              <w:t>М.: «КАРАПУЗ-ДИДАКТИКА», 2006, - 208 с.. 16 л., вкл.</w:t>
            </w:r>
          </w:p>
        </w:tc>
      </w:tr>
      <w:tr w:rsidR="007A19C5" w:rsidRPr="00437FD5" w:rsidTr="00BE0DA3">
        <w:tc>
          <w:tcPr>
            <w:tcW w:w="14850" w:type="dxa"/>
            <w:gridSpan w:val="6"/>
          </w:tcPr>
          <w:p w:rsidR="007A19C5" w:rsidRDefault="007A19C5" w:rsidP="00BE0DA3">
            <w:pPr>
              <w:jc w:val="center"/>
              <w:rPr>
                <w:rFonts w:ascii="Times New Roman" w:hAnsi="Times New Roman" w:cs="Times New Roman"/>
                <w:b/>
              </w:rPr>
            </w:pPr>
          </w:p>
          <w:p w:rsidR="00A015E8" w:rsidRDefault="00A015E8" w:rsidP="00BE0DA3">
            <w:pPr>
              <w:jc w:val="center"/>
              <w:rPr>
                <w:rFonts w:ascii="Times New Roman" w:hAnsi="Times New Roman" w:cs="Times New Roman"/>
                <w:b/>
              </w:rPr>
            </w:pPr>
          </w:p>
          <w:p w:rsidR="00A015E8" w:rsidRDefault="00A015E8"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8A024B" w:rsidRDefault="008A024B"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lastRenderedPageBreak/>
              <w:t>МАРТ</w:t>
            </w:r>
          </w:p>
          <w:p w:rsidR="007A19C5" w:rsidRPr="00437FD5" w:rsidRDefault="007A19C5" w:rsidP="00A015E8">
            <w:pP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lastRenderedPageBreak/>
              <w:t>13.</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Международный женский день</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«Мимоза»</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Рисование </w:t>
            </w:r>
            <w:proofErr w:type="gramStart"/>
            <w:r w:rsidRPr="00437FD5">
              <w:rPr>
                <w:rFonts w:ascii="Times New Roman" w:hAnsi="Times New Roman" w:cs="Times New Roman"/>
                <w:sz w:val="24"/>
                <w:szCs w:val="24"/>
              </w:rPr>
              <w:t>тычком</w:t>
            </w:r>
            <w:proofErr w:type="gram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Закрепить умение рисовать при помощи </w:t>
            </w:r>
            <w:proofErr w:type="gramStart"/>
            <w:r w:rsidRPr="00437FD5">
              <w:rPr>
                <w:rFonts w:ascii="Times New Roman" w:hAnsi="Times New Roman" w:cs="Times New Roman"/>
                <w:sz w:val="24"/>
                <w:szCs w:val="24"/>
              </w:rPr>
              <w:t>тычка</w:t>
            </w:r>
            <w:proofErr w:type="gramEnd"/>
            <w:r w:rsidRPr="00437FD5">
              <w:rPr>
                <w:rFonts w:ascii="Times New Roman" w:hAnsi="Times New Roman" w:cs="Times New Roman"/>
                <w:sz w:val="24"/>
                <w:szCs w:val="24"/>
              </w:rPr>
              <w:t xml:space="preserve">. Учить рисовать цветы, расширить знания о цветах, развивать эстетическое отношение к окружающему миру; формировать нравственные основы: внимание и любовь </w:t>
            </w:r>
            <w:proofErr w:type="gramStart"/>
            <w:r w:rsidRPr="00437FD5">
              <w:rPr>
                <w:rFonts w:ascii="Times New Roman" w:hAnsi="Times New Roman" w:cs="Times New Roman"/>
                <w:sz w:val="24"/>
                <w:szCs w:val="24"/>
              </w:rPr>
              <w:t>к</w:t>
            </w:r>
            <w:proofErr w:type="gramEnd"/>
            <w:r w:rsidRPr="00437FD5">
              <w:rPr>
                <w:rFonts w:ascii="Times New Roman" w:hAnsi="Times New Roman" w:cs="Times New Roman"/>
                <w:sz w:val="24"/>
                <w:szCs w:val="24"/>
              </w:rPr>
              <w:t xml:space="preserve"> близким, желание делать подарки.</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Стр.37, зан.6.</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Утробина К.К., Утробин Г.Ф. «Увлекательное рисование методом </w:t>
            </w:r>
            <w:proofErr w:type="gramStart"/>
            <w:r w:rsidRPr="00437FD5">
              <w:rPr>
                <w:rFonts w:ascii="Times New Roman" w:hAnsi="Times New Roman" w:cs="Times New Roman"/>
              </w:rPr>
              <w:t>тычка</w:t>
            </w:r>
            <w:proofErr w:type="gramEnd"/>
            <w:r w:rsidRPr="00437FD5">
              <w:rPr>
                <w:rFonts w:ascii="Times New Roman" w:hAnsi="Times New Roman" w:cs="Times New Roman"/>
              </w:rPr>
              <w:t xml:space="preserve"> с детьми 3-7 лет: Рисуем и познаём окружающий мир – М.: «Издательство ГНОМ и Д», 2007.-64 с.»</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14.</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Хочу быть здоровым</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«Фруктовая сказка»</w:t>
            </w:r>
          </w:p>
        </w:tc>
        <w:tc>
          <w:tcPr>
            <w:tcW w:w="2093" w:type="dxa"/>
          </w:tcPr>
          <w:p w:rsidR="007A19C5" w:rsidRPr="00437FD5" w:rsidRDefault="007A19C5" w:rsidP="00BE0DA3">
            <w:pPr>
              <w:rPr>
                <w:rFonts w:ascii="Times New Roman" w:hAnsi="Times New Roman" w:cs="Times New Roman"/>
                <w:sz w:val="24"/>
                <w:szCs w:val="24"/>
              </w:rPr>
            </w:pPr>
            <w:proofErr w:type="spellStart"/>
            <w:r w:rsidRPr="00437FD5">
              <w:rPr>
                <w:rFonts w:ascii="Times New Roman" w:hAnsi="Times New Roman" w:cs="Times New Roman"/>
                <w:sz w:val="24"/>
                <w:szCs w:val="24"/>
              </w:rPr>
              <w:t>Ниткография</w:t>
            </w:r>
            <w:proofErr w:type="spell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Познакомить детей с техникой рисования при помощи цветных нитей. Продолжать знакомить с жанром натюрморта. Вызвать эмоциональную отзывчивость, удовольствие от восприятия картины. Воспитывать уважение к труду; развивать творчество. Продолжать знакомить с полезными продуктами питания.</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 Стр.11, зан.3</w:t>
            </w:r>
          </w:p>
          <w:p w:rsidR="007A19C5" w:rsidRPr="00437FD5" w:rsidRDefault="007A19C5" w:rsidP="00BE0DA3">
            <w:pPr>
              <w:rPr>
                <w:rFonts w:ascii="Times New Roman" w:hAnsi="Times New Roman" w:cs="Times New Roman"/>
              </w:rPr>
            </w:pPr>
            <w:proofErr w:type="spellStart"/>
            <w:r w:rsidRPr="00437FD5">
              <w:rPr>
                <w:rFonts w:ascii="Times New Roman" w:hAnsi="Times New Roman" w:cs="Times New Roman"/>
              </w:rPr>
              <w:t>Волчкова</w:t>
            </w:r>
            <w:proofErr w:type="spellEnd"/>
            <w:r w:rsidRPr="00437FD5">
              <w:rPr>
                <w:rFonts w:ascii="Times New Roman" w:hAnsi="Times New Roman" w:cs="Times New Roman"/>
              </w:rPr>
              <w:t xml:space="preserve"> В.Н., Степанова Н.В. «Конспекты занятий в старшей группе детского сада. ИЗО. Практическое пособие для воспитателей и методистов ДОУ. – Воронеж: ТЦ «Учитель», 2004.- 95 с.</w:t>
            </w:r>
          </w:p>
        </w:tc>
      </w:tr>
      <w:tr w:rsidR="007A19C5" w:rsidRPr="00437FD5" w:rsidTr="00BE0DA3">
        <w:tc>
          <w:tcPr>
            <w:tcW w:w="14850" w:type="dxa"/>
            <w:gridSpan w:val="6"/>
          </w:tcPr>
          <w:p w:rsidR="007A19C5" w:rsidRDefault="007A19C5"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t>АПРЕЛЬ</w:t>
            </w:r>
          </w:p>
          <w:p w:rsidR="007A19C5" w:rsidRPr="00437FD5" w:rsidRDefault="007A19C5" w:rsidP="00BE0DA3">
            <w:pPr>
              <w:jc w:val="center"/>
              <w:rPr>
                <w:rFonts w:ascii="Times New Roman" w:hAnsi="Times New Roman" w:cs="Times New Roman"/>
                <w:b/>
              </w:rPr>
            </w:pP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15.</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Народная культура и традиции</w:t>
            </w:r>
          </w:p>
        </w:tc>
        <w:tc>
          <w:tcPr>
            <w:tcW w:w="1744"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«Матрёшка»</w:t>
            </w:r>
          </w:p>
        </w:tc>
        <w:tc>
          <w:tcPr>
            <w:tcW w:w="2093"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Нанесение узоров при помощи рисования пальчиками и ватными палочками.</w:t>
            </w:r>
          </w:p>
        </w:tc>
        <w:tc>
          <w:tcPr>
            <w:tcW w:w="5271"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 xml:space="preserve">Ознакомить детей с историей рождения русской деревянной игрушкой; Развивать умение украшать силуэт </w:t>
            </w:r>
            <w:proofErr w:type="spellStart"/>
            <w:r>
              <w:rPr>
                <w:rFonts w:ascii="Times New Roman" w:hAnsi="Times New Roman" w:cs="Times New Roman"/>
                <w:sz w:val="24"/>
                <w:szCs w:val="24"/>
              </w:rPr>
              <w:t>Загорской</w:t>
            </w:r>
            <w:proofErr w:type="spellEnd"/>
            <w:r>
              <w:rPr>
                <w:rFonts w:ascii="Times New Roman" w:hAnsi="Times New Roman" w:cs="Times New Roman"/>
                <w:sz w:val="24"/>
                <w:szCs w:val="24"/>
              </w:rPr>
              <w:t xml:space="preserve"> матрешки. Формировать эстетический вкус и развивать творческие возможности детей в процессе интеграции разнообразных видов деятельности.</w:t>
            </w:r>
          </w:p>
        </w:tc>
        <w:tc>
          <w:tcPr>
            <w:tcW w:w="3109" w:type="dxa"/>
          </w:tcPr>
          <w:p w:rsidR="007A19C5" w:rsidRDefault="007A19C5" w:rsidP="00BE0DA3">
            <w:pPr>
              <w:rPr>
                <w:rFonts w:ascii="Times New Roman" w:hAnsi="Times New Roman" w:cs="Times New Roman"/>
              </w:rPr>
            </w:pPr>
            <w:r>
              <w:rPr>
                <w:rFonts w:ascii="Times New Roman" w:hAnsi="Times New Roman" w:cs="Times New Roman"/>
              </w:rPr>
              <w:t>Стр.40, зан.6</w:t>
            </w:r>
          </w:p>
          <w:p w:rsidR="007A19C5" w:rsidRPr="00437FD5" w:rsidRDefault="007A19C5" w:rsidP="00BE0DA3">
            <w:pPr>
              <w:rPr>
                <w:rFonts w:ascii="Times New Roman" w:hAnsi="Times New Roman" w:cs="Times New Roman"/>
              </w:rPr>
            </w:pPr>
            <w:r>
              <w:rPr>
                <w:rFonts w:ascii="Times New Roman" w:hAnsi="Times New Roman" w:cs="Times New Roman"/>
              </w:rPr>
              <w:t xml:space="preserve">«Знакомство с народным изобразительно-прикладным искусством в ДОУ: Сценарий интеграционных занятий в подготовительных к школе группах» </w:t>
            </w:r>
            <w:proofErr w:type="spellStart"/>
            <w:r>
              <w:rPr>
                <w:rFonts w:ascii="Times New Roman" w:hAnsi="Times New Roman" w:cs="Times New Roman"/>
              </w:rPr>
              <w:t>Авт</w:t>
            </w:r>
            <w:proofErr w:type="gramStart"/>
            <w:r>
              <w:rPr>
                <w:rFonts w:ascii="Times New Roman" w:hAnsi="Times New Roman" w:cs="Times New Roman"/>
              </w:rPr>
              <w:t>.с</w:t>
            </w:r>
            <w:proofErr w:type="gramEnd"/>
            <w:r>
              <w:rPr>
                <w:rFonts w:ascii="Times New Roman" w:hAnsi="Times New Roman" w:cs="Times New Roman"/>
              </w:rPr>
              <w:t>оставитель</w:t>
            </w:r>
            <w:proofErr w:type="spellEnd"/>
            <w:r>
              <w:rPr>
                <w:rFonts w:ascii="Times New Roman" w:hAnsi="Times New Roman" w:cs="Times New Roman"/>
              </w:rPr>
              <w:t xml:space="preserve"> </w:t>
            </w:r>
            <w:proofErr w:type="spellStart"/>
            <w:r>
              <w:rPr>
                <w:rFonts w:ascii="Times New Roman" w:hAnsi="Times New Roman" w:cs="Times New Roman"/>
              </w:rPr>
              <w:t>А.Н.Чусовская</w:t>
            </w:r>
            <w:proofErr w:type="spellEnd"/>
            <w:r>
              <w:rPr>
                <w:rFonts w:ascii="Times New Roman" w:hAnsi="Times New Roman" w:cs="Times New Roman"/>
              </w:rPr>
              <w:t>. – М.: АРКТИ, 2011. – 72 С. (учимся творчеству).</w:t>
            </w:r>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16.</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Весна</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«Весеннее небо»</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Рисование «</w:t>
            </w:r>
            <w:proofErr w:type="spellStart"/>
            <w:r w:rsidRPr="00437FD5">
              <w:rPr>
                <w:rFonts w:ascii="Times New Roman" w:hAnsi="Times New Roman" w:cs="Times New Roman"/>
                <w:sz w:val="24"/>
                <w:szCs w:val="24"/>
              </w:rPr>
              <w:t>по-мокрому</w:t>
            </w:r>
            <w:proofErr w:type="spellEnd"/>
            <w:r w:rsidRPr="00437FD5">
              <w:rPr>
                <w:rFonts w:ascii="Times New Roman" w:hAnsi="Times New Roman" w:cs="Times New Roman"/>
                <w:sz w:val="24"/>
                <w:szCs w:val="24"/>
              </w:rPr>
              <w:t>»</w:t>
            </w:r>
          </w:p>
        </w:tc>
        <w:tc>
          <w:tcPr>
            <w:tcW w:w="5271" w:type="dxa"/>
          </w:tcPr>
          <w:p w:rsidR="007A19C5" w:rsidRPr="008A024B" w:rsidRDefault="007A19C5" w:rsidP="00BE0DA3">
            <w:pPr>
              <w:rPr>
                <w:rFonts w:ascii="Times New Roman" w:hAnsi="Times New Roman" w:cs="Times New Roman"/>
              </w:rPr>
            </w:pPr>
            <w:r w:rsidRPr="008A024B">
              <w:rPr>
                <w:rFonts w:ascii="Times New Roman" w:hAnsi="Times New Roman" w:cs="Times New Roman"/>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w:t>
            </w:r>
            <w:proofErr w:type="spellStart"/>
            <w:r w:rsidRPr="008A024B">
              <w:rPr>
                <w:rFonts w:ascii="Times New Roman" w:hAnsi="Times New Roman" w:cs="Times New Roman"/>
              </w:rPr>
              <w:t>по-мокрому</w:t>
            </w:r>
            <w:proofErr w:type="spellEnd"/>
            <w:r w:rsidRPr="008A024B">
              <w:rPr>
                <w:rFonts w:ascii="Times New Roman" w:hAnsi="Times New Roman" w:cs="Times New Roman"/>
              </w:rPr>
              <w:t>». Создать условия для отражения в рисунке весенних впечатлений. Развивать творческое воображение.</w:t>
            </w:r>
          </w:p>
        </w:tc>
        <w:tc>
          <w:tcPr>
            <w:tcW w:w="3109" w:type="dxa"/>
          </w:tcPr>
          <w:p w:rsidR="007A19C5" w:rsidRPr="008A024B" w:rsidRDefault="007A19C5" w:rsidP="00BE0DA3">
            <w:pPr>
              <w:rPr>
                <w:rFonts w:ascii="Times New Roman" w:hAnsi="Times New Roman" w:cs="Times New Roman"/>
                <w:sz w:val="20"/>
                <w:szCs w:val="20"/>
              </w:rPr>
            </w:pPr>
            <w:r w:rsidRPr="008A024B">
              <w:rPr>
                <w:rFonts w:ascii="Times New Roman" w:hAnsi="Times New Roman" w:cs="Times New Roman"/>
                <w:sz w:val="20"/>
                <w:szCs w:val="20"/>
              </w:rPr>
              <w:t>Стр.168, зан.77</w:t>
            </w:r>
          </w:p>
          <w:p w:rsidR="007A19C5" w:rsidRPr="008A024B" w:rsidRDefault="007A19C5" w:rsidP="008A024B">
            <w:pPr>
              <w:rPr>
                <w:rFonts w:ascii="Times New Roman" w:hAnsi="Times New Roman" w:cs="Times New Roman"/>
                <w:sz w:val="20"/>
                <w:szCs w:val="20"/>
              </w:rPr>
            </w:pPr>
            <w:r w:rsidRPr="008A024B">
              <w:rPr>
                <w:rFonts w:ascii="Times New Roman" w:hAnsi="Times New Roman" w:cs="Times New Roman"/>
                <w:sz w:val="20"/>
                <w:szCs w:val="20"/>
              </w:rPr>
              <w:t>Лыкова, И.А. «Изобразительная деятельность в детском саду: планирование, конспекты занятий, методические рекомендации. Старшая группа»</w:t>
            </w:r>
            <w:proofErr w:type="gramStart"/>
            <w:r w:rsidRPr="008A024B">
              <w:rPr>
                <w:rFonts w:ascii="Times New Roman" w:hAnsi="Times New Roman" w:cs="Times New Roman"/>
                <w:sz w:val="20"/>
                <w:szCs w:val="20"/>
              </w:rPr>
              <w:t>.-</w:t>
            </w:r>
            <w:proofErr w:type="gramEnd"/>
            <w:r w:rsidRPr="008A024B">
              <w:rPr>
                <w:rFonts w:ascii="Times New Roman" w:hAnsi="Times New Roman" w:cs="Times New Roman"/>
                <w:sz w:val="20"/>
                <w:szCs w:val="20"/>
              </w:rPr>
              <w:t>М.: «КАРАПУЗ-ДИДАКТИКА», 2006, - 208 с.. 16</w:t>
            </w:r>
          </w:p>
        </w:tc>
      </w:tr>
      <w:tr w:rsidR="007A19C5" w:rsidRPr="00437FD5" w:rsidTr="00BE0DA3">
        <w:tc>
          <w:tcPr>
            <w:tcW w:w="14850" w:type="dxa"/>
            <w:gridSpan w:val="6"/>
          </w:tcPr>
          <w:p w:rsidR="007A19C5" w:rsidRDefault="007A19C5" w:rsidP="00BE0DA3">
            <w:pPr>
              <w:jc w:val="center"/>
              <w:rPr>
                <w:rFonts w:ascii="Times New Roman" w:hAnsi="Times New Roman" w:cs="Times New Roman"/>
                <w:b/>
              </w:rPr>
            </w:pPr>
          </w:p>
          <w:p w:rsidR="007A19C5" w:rsidRDefault="007A19C5" w:rsidP="00BE0DA3">
            <w:pPr>
              <w:jc w:val="center"/>
              <w:rPr>
                <w:rFonts w:ascii="Times New Roman" w:hAnsi="Times New Roman" w:cs="Times New Roman"/>
                <w:b/>
              </w:rPr>
            </w:pPr>
            <w:r w:rsidRPr="00437FD5">
              <w:rPr>
                <w:rFonts w:ascii="Times New Roman" w:hAnsi="Times New Roman" w:cs="Times New Roman"/>
                <w:b/>
              </w:rPr>
              <w:t>МАЙ</w:t>
            </w:r>
          </w:p>
          <w:p w:rsidR="007A19C5" w:rsidRPr="00437FD5" w:rsidRDefault="007A19C5" w:rsidP="00BE0DA3">
            <w:pPr>
              <w:jc w:val="center"/>
              <w:rPr>
                <w:rFonts w:ascii="Times New Roman" w:hAnsi="Times New Roman" w:cs="Times New Roman"/>
                <w:b/>
              </w:rPr>
            </w:pPr>
          </w:p>
        </w:tc>
      </w:tr>
      <w:tr w:rsidR="007A19C5" w:rsidRPr="00437FD5" w:rsidTr="00BE0DA3">
        <w:trPr>
          <w:trHeight w:val="416"/>
        </w:trPr>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17.</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День Победы</w:t>
            </w:r>
          </w:p>
        </w:tc>
        <w:tc>
          <w:tcPr>
            <w:tcW w:w="1744"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Праздничный салют</w:t>
            </w:r>
          </w:p>
        </w:tc>
        <w:tc>
          <w:tcPr>
            <w:tcW w:w="209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Техника </w:t>
            </w:r>
            <w:proofErr w:type="spellStart"/>
            <w:r w:rsidRPr="00437FD5">
              <w:rPr>
                <w:rFonts w:ascii="Times New Roman" w:hAnsi="Times New Roman" w:cs="Times New Roman"/>
                <w:sz w:val="24"/>
                <w:szCs w:val="24"/>
              </w:rPr>
              <w:t>граттаж</w:t>
            </w:r>
            <w:proofErr w:type="spellEnd"/>
          </w:p>
        </w:tc>
        <w:tc>
          <w:tcPr>
            <w:tcW w:w="5271"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 xml:space="preserve">Продолжить знакомство с техникой </w:t>
            </w:r>
            <w:proofErr w:type="spellStart"/>
            <w:r w:rsidRPr="00437FD5">
              <w:rPr>
                <w:rFonts w:ascii="Times New Roman" w:hAnsi="Times New Roman" w:cs="Times New Roman"/>
                <w:sz w:val="24"/>
                <w:szCs w:val="24"/>
              </w:rPr>
              <w:t>граттаж</w:t>
            </w:r>
            <w:proofErr w:type="spellEnd"/>
            <w:r w:rsidRPr="00437FD5">
              <w:rPr>
                <w:rFonts w:ascii="Times New Roman" w:hAnsi="Times New Roman" w:cs="Times New Roman"/>
                <w:sz w:val="24"/>
                <w:szCs w:val="24"/>
              </w:rPr>
              <w:t>. Учить детей отражать в рисунке впечатления от праздника Победы; создавать композицию рисунка,  располагая внизу – дома, а вверху – салют. Развивать художественное творчество, эстетическое восприятие. Закреплять умение сочетать в рисунке несколько материалов (восковые мелки, гуашь, стеку). Воспитывать чувство гордости за свою страну.</w:t>
            </w:r>
          </w:p>
        </w:tc>
        <w:tc>
          <w:tcPr>
            <w:tcW w:w="3109" w:type="dxa"/>
          </w:tcPr>
          <w:p w:rsidR="007A19C5" w:rsidRPr="00437FD5" w:rsidRDefault="007A19C5" w:rsidP="00BE0DA3">
            <w:pPr>
              <w:rPr>
                <w:rFonts w:ascii="Times New Roman" w:hAnsi="Times New Roman" w:cs="Times New Roman"/>
              </w:rPr>
            </w:pPr>
            <w:r w:rsidRPr="00437FD5">
              <w:rPr>
                <w:rFonts w:ascii="Times New Roman" w:hAnsi="Times New Roman" w:cs="Times New Roman"/>
              </w:rPr>
              <w:t>Стр.106, зан.100</w:t>
            </w:r>
          </w:p>
          <w:p w:rsidR="007A19C5" w:rsidRPr="00437FD5" w:rsidRDefault="007A19C5" w:rsidP="00BE0DA3">
            <w:pPr>
              <w:rPr>
                <w:rFonts w:ascii="Times New Roman" w:hAnsi="Times New Roman" w:cs="Times New Roman"/>
              </w:rPr>
            </w:pPr>
            <w:r w:rsidRPr="00437FD5">
              <w:rPr>
                <w:rFonts w:ascii="Times New Roman" w:hAnsi="Times New Roman" w:cs="Times New Roman"/>
              </w:rPr>
              <w:t xml:space="preserve">Комарова Т.С. «Занятия по изобразительной деятельности в старшей группе детского сада. Конспекты занятий. – М.:  Мозаика-Синтез, 2008. – 128 с.: </w:t>
            </w:r>
            <w:proofErr w:type="spellStart"/>
            <w:r w:rsidRPr="00437FD5">
              <w:rPr>
                <w:rFonts w:ascii="Times New Roman" w:hAnsi="Times New Roman" w:cs="Times New Roman"/>
              </w:rPr>
              <w:t>цв</w:t>
            </w:r>
            <w:proofErr w:type="gramStart"/>
            <w:r w:rsidRPr="00437FD5">
              <w:rPr>
                <w:rFonts w:ascii="Times New Roman" w:hAnsi="Times New Roman" w:cs="Times New Roman"/>
              </w:rPr>
              <w:t>.в</w:t>
            </w:r>
            <w:proofErr w:type="gramEnd"/>
            <w:r w:rsidRPr="00437FD5">
              <w:rPr>
                <w:rFonts w:ascii="Times New Roman" w:hAnsi="Times New Roman" w:cs="Times New Roman"/>
              </w:rPr>
              <w:t>кл</w:t>
            </w:r>
            <w:proofErr w:type="spellEnd"/>
          </w:p>
        </w:tc>
      </w:tr>
      <w:tr w:rsidR="007A19C5" w:rsidRPr="00437FD5" w:rsidTr="00BE0DA3">
        <w:tc>
          <w:tcPr>
            <w:tcW w:w="673"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18.</w:t>
            </w:r>
          </w:p>
        </w:tc>
        <w:tc>
          <w:tcPr>
            <w:tcW w:w="1960" w:type="dxa"/>
          </w:tcPr>
          <w:p w:rsidR="007A19C5" w:rsidRPr="00437FD5" w:rsidRDefault="007A19C5" w:rsidP="00BE0DA3">
            <w:pPr>
              <w:rPr>
                <w:rFonts w:ascii="Times New Roman" w:hAnsi="Times New Roman" w:cs="Times New Roman"/>
                <w:sz w:val="24"/>
                <w:szCs w:val="24"/>
              </w:rPr>
            </w:pPr>
            <w:r w:rsidRPr="00437FD5">
              <w:rPr>
                <w:rFonts w:ascii="Times New Roman" w:hAnsi="Times New Roman" w:cs="Times New Roman"/>
                <w:sz w:val="24"/>
                <w:szCs w:val="24"/>
              </w:rPr>
              <w:t>Лето</w:t>
            </w:r>
          </w:p>
        </w:tc>
        <w:tc>
          <w:tcPr>
            <w:tcW w:w="1744"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2093" w:type="dxa"/>
          </w:tcPr>
          <w:p w:rsidR="007A19C5" w:rsidRPr="00437FD5" w:rsidRDefault="007A19C5" w:rsidP="00BE0DA3">
            <w:pPr>
              <w:rPr>
                <w:rFonts w:ascii="Times New Roman" w:hAnsi="Times New Roman" w:cs="Times New Roman"/>
                <w:sz w:val="24"/>
                <w:szCs w:val="24"/>
              </w:rPr>
            </w:pPr>
            <w:proofErr w:type="gramStart"/>
            <w:r>
              <w:rPr>
                <w:rFonts w:ascii="Times New Roman" w:hAnsi="Times New Roman" w:cs="Times New Roman"/>
                <w:sz w:val="24"/>
                <w:szCs w:val="24"/>
              </w:rPr>
              <w:t xml:space="preserve">Коллективная работа детей, созданная при помощи совмещения техник (фон листа – «рисование по мокрому», тампонирование; деревья – отпечатывание листьев; дома – </w:t>
            </w:r>
            <w:proofErr w:type="spellStart"/>
            <w:r>
              <w:rPr>
                <w:rFonts w:ascii="Times New Roman" w:hAnsi="Times New Roman" w:cs="Times New Roman"/>
                <w:sz w:val="24"/>
                <w:szCs w:val="24"/>
              </w:rPr>
              <w:t>шаблонография</w:t>
            </w:r>
            <w:proofErr w:type="spellEnd"/>
            <w:r>
              <w:rPr>
                <w:rFonts w:ascii="Times New Roman" w:hAnsi="Times New Roman" w:cs="Times New Roman"/>
                <w:sz w:val="24"/>
                <w:szCs w:val="24"/>
              </w:rPr>
              <w:t>; и т.п.</w:t>
            </w:r>
            <w:proofErr w:type="gramEnd"/>
          </w:p>
        </w:tc>
        <w:tc>
          <w:tcPr>
            <w:tcW w:w="5271" w:type="dxa"/>
          </w:tcPr>
          <w:p w:rsidR="007A19C5" w:rsidRPr="00437FD5" w:rsidRDefault="007A19C5" w:rsidP="00BE0DA3">
            <w:pPr>
              <w:rPr>
                <w:rFonts w:ascii="Times New Roman" w:hAnsi="Times New Roman" w:cs="Times New Roman"/>
                <w:sz w:val="24"/>
                <w:szCs w:val="24"/>
              </w:rPr>
            </w:pPr>
            <w:r>
              <w:rPr>
                <w:rFonts w:ascii="Times New Roman" w:hAnsi="Times New Roman" w:cs="Times New Roman"/>
                <w:sz w:val="24"/>
                <w:szCs w:val="24"/>
              </w:rPr>
              <w:t>Закрепить навыки детей в рисовании при помощи нетрадиционных техник. Продолжать учить детей рисовать коллективно; учить детей применять знания о смещении цветов, о перспективе и т.д.; учить детей рисовать пейзаж в правильном колористическом решении в соответствии с выбранным временем года.</w:t>
            </w:r>
          </w:p>
        </w:tc>
        <w:tc>
          <w:tcPr>
            <w:tcW w:w="3109" w:type="dxa"/>
          </w:tcPr>
          <w:p w:rsidR="007A19C5" w:rsidRDefault="007A19C5" w:rsidP="00BE0DA3">
            <w:pPr>
              <w:rPr>
                <w:rFonts w:ascii="Times New Roman" w:hAnsi="Times New Roman" w:cs="Times New Roman"/>
                <w:sz w:val="24"/>
                <w:szCs w:val="24"/>
              </w:rPr>
            </w:pPr>
            <w:r>
              <w:rPr>
                <w:rFonts w:ascii="Times New Roman" w:hAnsi="Times New Roman" w:cs="Times New Roman"/>
                <w:sz w:val="24"/>
                <w:szCs w:val="24"/>
              </w:rPr>
              <w:t>Стр56, зан.34</w:t>
            </w:r>
          </w:p>
          <w:p w:rsidR="007A19C5" w:rsidRPr="00437FD5" w:rsidRDefault="007A19C5" w:rsidP="00BE0DA3">
            <w:pPr>
              <w:rPr>
                <w:rFonts w:ascii="Times New Roman" w:hAnsi="Times New Roman" w:cs="Times New Roman"/>
                <w:sz w:val="24"/>
                <w:szCs w:val="24"/>
              </w:rPr>
            </w:pPr>
            <w:proofErr w:type="spellStart"/>
            <w:r w:rsidRPr="00437FD5">
              <w:rPr>
                <w:rFonts w:ascii="Times New Roman" w:hAnsi="Times New Roman" w:cs="Times New Roman"/>
              </w:rPr>
              <w:t>Аллаярова</w:t>
            </w:r>
            <w:proofErr w:type="spellEnd"/>
            <w:r w:rsidRPr="00437FD5">
              <w:rPr>
                <w:rFonts w:ascii="Times New Roman" w:hAnsi="Times New Roman" w:cs="Times New Roman"/>
              </w:rPr>
              <w:t xml:space="preserve"> И.Е. «Симфония красок. Конспекты занятий по изобразительной деятельности с детьми старшего дошкольного возраста/</w:t>
            </w:r>
            <w:proofErr w:type="spellStart"/>
            <w:r w:rsidRPr="00437FD5">
              <w:rPr>
                <w:rFonts w:ascii="Times New Roman" w:hAnsi="Times New Roman" w:cs="Times New Roman"/>
              </w:rPr>
              <w:t>И.Е.Аллаярова</w:t>
            </w:r>
            <w:proofErr w:type="spellEnd"/>
            <w:r w:rsidRPr="00437FD5">
              <w:rPr>
                <w:rFonts w:ascii="Times New Roman" w:hAnsi="Times New Roman" w:cs="Times New Roman"/>
              </w:rPr>
              <w:t>.-М.: «Издательство ГНОМ и Д», 2006. – 64 стр.</w:t>
            </w:r>
          </w:p>
        </w:tc>
      </w:tr>
    </w:tbl>
    <w:p w:rsidR="007A19C5" w:rsidRDefault="007A19C5" w:rsidP="007A19C5">
      <w:pPr>
        <w:rPr>
          <w:rFonts w:ascii="Times New Roman" w:hAnsi="Times New Roman" w:cs="Times New Roman"/>
          <w:sz w:val="24"/>
          <w:szCs w:val="24"/>
        </w:rPr>
      </w:pPr>
    </w:p>
    <w:p w:rsidR="008D13DB" w:rsidRDefault="008D13DB" w:rsidP="007A19C5">
      <w:pPr>
        <w:rPr>
          <w:rFonts w:ascii="Times New Roman" w:hAnsi="Times New Roman" w:cs="Times New Roman"/>
          <w:sz w:val="24"/>
          <w:szCs w:val="24"/>
        </w:rPr>
      </w:pPr>
    </w:p>
    <w:p w:rsidR="008D13DB" w:rsidRDefault="008D13DB" w:rsidP="007A19C5">
      <w:pPr>
        <w:rPr>
          <w:rFonts w:ascii="Times New Roman" w:hAnsi="Times New Roman" w:cs="Times New Roman"/>
          <w:sz w:val="24"/>
          <w:szCs w:val="24"/>
        </w:rPr>
      </w:pPr>
    </w:p>
    <w:p w:rsidR="008A024B" w:rsidRDefault="008A024B" w:rsidP="007A19C5">
      <w:pPr>
        <w:rPr>
          <w:rFonts w:ascii="Times New Roman" w:hAnsi="Times New Roman" w:cs="Times New Roman"/>
          <w:sz w:val="24"/>
          <w:szCs w:val="24"/>
        </w:rPr>
      </w:pPr>
    </w:p>
    <w:p w:rsidR="008A024B" w:rsidRPr="00437FD5" w:rsidRDefault="008A024B" w:rsidP="007A19C5">
      <w:pPr>
        <w:rPr>
          <w:rFonts w:ascii="Times New Roman" w:hAnsi="Times New Roman" w:cs="Times New Roman"/>
          <w:sz w:val="24"/>
          <w:szCs w:val="24"/>
        </w:rPr>
      </w:pPr>
    </w:p>
    <w:p w:rsidR="008D13DB" w:rsidRDefault="008D13DB" w:rsidP="008A024B">
      <w:pPr>
        <w:pStyle w:val="a9"/>
        <w:jc w:val="center"/>
        <w:rPr>
          <w:rFonts w:ascii="Times New Roman" w:hAnsi="Times New Roman" w:cs="Times New Roman"/>
        </w:rPr>
      </w:pPr>
      <w:r w:rsidRPr="008A024B">
        <w:rPr>
          <w:rFonts w:ascii="Times New Roman" w:hAnsi="Times New Roman" w:cs="Times New Roman"/>
        </w:rPr>
        <w:lastRenderedPageBreak/>
        <w:br/>
        <w:t>Пояснительная записка.</w:t>
      </w:r>
    </w:p>
    <w:p w:rsidR="008A024B" w:rsidRPr="008A024B" w:rsidRDefault="008A024B" w:rsidP="008A024B">
      <w:pPr>
        <w:pStyle w:val="a9"/>
        <w:jc w:val="center"/>
        <w:rPr>
          <w:rFonts w:ascii="Times New Roman" w:hAnsi="Times New Roman" w:cs="Times New Roman"/>
        </w:rPr>
      </w:pP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008D13DB" w:rsidRPr="008A024B">
        <w:rPr>
          <w:rFonts w:ascii="Times New Roman" w:hAnsi="Times New Roman" w:cs="Times New Roman"/>
        </w:rPr>
        <w:t>,</w:t>
      </w:r>
      <w:proofErr w:type="gramEnd"/>
      <w:r w:rsidR="008D13DB" w:rsidRPr="008A024B">
        <w:rPr>
          <w:rFonts w:ascii="Times New Roman" w:hAnsi="Times New Roman" w:cs="Times New Roman"/>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Педагог должен пробудить в каждом ребенке веру в его творческие способности, индивидуальность, неповторимость, веру в то</w:t>
      </w:r>
      <w:proofErr w:type="gramStart"/>
      <w:r w:rsidR="008D13DB" w:rsidRPr="008A024B">
        <w:rPr>
          <w:rFonts w:ascii="Times New Roman" w:hAnsi="Times New Roman" w:cs="Times New Roman"/>
        </w:rPr>
        <w:t xml:space="preserve"> ,</w:t>
      </w:r>
      <w:proofErr w:type="gramEnd"/>
      <w:r w:rsidR="008D13DB" w:rsidRPr="008A024B">
        <w:rPr>
          <w:rFonts w:ascii="Times New Roman" w:hAnsi="Times New Roman" w:cs="Times New Roman"/>
        </w:rPr>
        <w:t xml:space="preserve"> что он пришел в этот мир творить добро и красоту, приносить людям радость.</w:t>
      </w: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8D13DB" w:rsidRPr="008A024B" w:rsidRDefault="008D13DB" w:rsidP="008A024B">
      <w:pPr>
        <w:pStyle w:val="a9"/>
        <w:rPr>
          <w:rFonts w:ascii="Times New Roman" w:hAnsi="Times New Roman" w:cs="Times New Roman"/>
        </w:rPr>
      </w:pP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Цель.</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Основная цель заняти</w:t>
      </w:r>
      <w:proofErr w:type="gramStart"/>
      <w:r w:rsidRPr="008A024B">
        <w:rPr>
          <w:rFonts w:ascii="Times New Roman" w:hAnsi="Times New Roman" w:cs="Times New Roman"/>
        </w:rPr>
        <w:t>й-</w:t>
      </w:r>
      <w:proofErr w:type="gramEnd"/>
      <w:r w:rsidRPr="008A024B">
        <w:rPr>
          <w:rFonts w:ascii="Times New Roman" w:hAnsi="Times New Roman" w:cs="Times New Roman"/>
        </w:rPr>
        <w:t xml:space="preserve"> развитие у детей творческих способностей, фантазии, воображения средствами нетрадиционного рисования.</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Задачи: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Учить детей выбирать материал для нетрадиционного рисования и умело его использовать.</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Помочь детям овладеть различными техническими навыками при работе нетрадиционными техниками.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Прививать интерес к рисованию нетрадиционными техниками.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Развивать творчество, фантазию.</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Активизировать детей при выборе тематики.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Развивать чувство коллективизма, товарищества, стремления прийти на помощь друг другу.</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Учить сопереживать настроению, переданному в рисунке.</w:t>
      </w:r>
    </w:p>
    <w:p w:rsidR="008D13DB" w:rsidRPr="008A024B" w:rsidRDefault="008D13DB" w:rsidP="008A024B">
      <w:pPr>
        <w:pStyle w:val="a9"/>
        <w:rPr>
          <w:rFonts w:ascii="Times New Roman" w:hAnsi="Times New Roman" w:cs="Times New Roman"/>
        </w:rPr>
      </w:pP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Возраст детей</w:t>
      </w:r>
      <w:r w:rsidR="008A024B">
        <w:rPr>
          <w:rFonts w:ascii="Times New Roman" w:hAnsi="Times New Roman" w:cs="Times New Roman"/>
        </w:rPr>
        <w:t>:</w:t>
      </w: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С</w:t>
      </w:r>
      <w:r w:rsidR="008D13DB" w:rsidRPr="008A024B">
        <w:rPr>
          <w:rFonts w:ascii="Times New Roman" w:hAnsi="Times New Roman" w:cs="Times New Roman"/>
        </w:rPr>
        <w:t>та</w:t>
      </w:r>
      <w:r>
        <w:rPr>
          <w:rFonts w:ascii="Times New Roman" w:hAnsi="Times New Roman" w:cs="Times New Roman"/>
        </w:rPr>
        <w:t>ршая группа</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Режим занятий</w:t>
      </w:r>
      <w:r w:rsidR="008A024B">
        <w:rPr>
          <w:rFonts w:ascii="Times New Roman" w:hAnsi="Times New Roman" w:cs="Times New Roman"/>
        </w:rPr>
        <w:t>:</w:t>
      </w:r>
    </w:p>
    <w:p w:rsidR="008D13DB" w:rsidRDefault="00823C18" w:rsidP="008A024B">
      <w:pPr>
        <w:pStyle w:val="a9"/>
        <w:rPr>
          <w:rFonts w:ascii="Times New Roman" w:hAnsi="Times New Roman" w:cs="Times New Roman"/>
        </w:rPr>
      </w:pPr>
      <w:r>
        <w:rPr>
          <w:rFonts w:ascii="Times New Roman" w:hAnsi="Times New Roman" w:cs="Times New Roman"/>
        </w:rPr>
        <w:t xml:space="preserve"> </w:t>
      </w:r>
    </w:p>
    <w:p w:rsidR="00823C18" w:rsidRDefault="00823C18" w:rsidP="008A024B">
      <w:pPr>
        <w:pStyle w:val="a9"/>
        <w:rPr>
          <w:rFonts w:ascii="Times New Roman" w:hAnsi="Times New Roman" w:cs="Times New Roman"/>
        </w:rPr>
      </w:pP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В старшей группе один раз в неделю, в среду, с 15.25 до 15.50.</w:t>
      </w:r>
    </w:p>
    <w:p w:rsidR="008D13DB" w:rsidRDefault="008A024B" w:rsidP="008A024B">
      <w:pPr>
        <w:pStyle w:val="a9"/>
        <w:rPr>
          <w:rFonts w:ascii="Times New Roman" w:hAnsi="Times New Roman" w:cs="Times New Roman"/>
        </w:rPr>
      </w:pPr>
      <w:r>
        <w:rPr>
          <w:rFonts w:ascii="Times New Roman" w:hAnsi="Times New Roman" w:cs="Times New Roman"/>
        </w:rPr>
        <w:t xml:space="preserve"> </w:t>
      </w:r>
    </w:p>
    <w:p w:rsidR="00823C18" w:rsidRDefault="00823C18" w:rsidP="008A024B">
      <w:pPr>
        <w:pStyle w:val="a9"/>
        <w:rPr>
          <w:rFonts w:ascii="Times New Roman" w:hAnsi="Times New Roman" w:cs="Times New Roman"/>
        </w:rPr>
      </w:pPr>
    </w:p>
    <w:p w:rsidR="00823C18" w:rsidRDefault="00823C18" w:rsidP="008A024B">
      <w:pPr>
        <w:pStyle w:val="a9"/>
        <w:rPr>
          <w:rFonts w:ascii="Times New Roman" w:hAnsi="Times New Roman" w:cs="Times New Roman"/>
        </w:rPr>
      </w:pPr>
    </w:p>
    <w:p w:rsidR="00823C18" w:rsidRDefault="00823C18" w:rsidP="008A024B">
      <w:pPr>
        <w:pStyle w:val="a9"/>
        <w:rPr>
          <w:rFonts w:ascii="Times New Roman" w:hAnsi="Times New Roman" w:cs="Times New Roman"/>
        </w:rPr>
      </w:pPr>
    </w:p>
    <w:p w:rsidR="00823C18" w:rsidRDefault="00823C18" w:rsidP="008A024B">
      <w:pPr>
        <w:pStyle w:val="a9"/>
        <w:rPr>
          <w:rFonts w:ascii="Times New Roman" w:hAnsi="Times New Roman" w:cs="Times New Roman"/>
        </w:rPr>
      </w:pP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Формы проведения</w:t>
      </w:r>
    </w:p>
    <w:p w:rsidR="008D13DB" w:rsidRPr="008A024B" w:rsidRDefault="008D13DB" w:rsidP="008A024B">
      <w:pPr>
        <w:pStyle w:val="a9"/>
        <w:rPr>
          <w:rFonts w:ascii="Times New Roman" w:hAnsi="Times New Roman" w:cs="Times New Roman"/>
        </w:rPr>
      </w:pPr>
      <w:proofErr w:type="gramStart"/>
      <w:r w:rsidRPr="008A024B">
        <w:rPr>
          <w:rFonts w:ascii="Times New Roman" w:hAnsi="Times New Roman" w:cs="Times New Roman"/>
        </w:rPr>
        <w:t xml:space="preserve">Различные техники нетрадиционного рисования: пальцем или ватной палочкой, ладошкой, методом тычка, монотипия, тампонирование, рисование по крупе, </w:t>
      </w:r>
      <w:proofErr w:type="spellStart"/>
      <w:r w:rsidRPr="008A024B">
        <w:rPr>
          <w:rFonts w:ascii="Times New Roman" w:hAnsi="Times New Roman" w:cs="Times New Roman"/>
        </w:rPr>
        <w:t>кляксография</w:t>
      </w:r>
      <w:proofErr w:type="spellEnd"/>
      <w:r w:rsidRPr="008A024B">
        <w:rPr>
          <w:rFonts w:ascii="Times New Roman" w:hAnsi="Times New Roman" w:cs="Times New Roman"/>
        </w:rPr>
        <w:t xml:space="preserve">, </w:t>
      </w:r>
      <w:proofErr w:type="spellStart"/>
      <w:r w:rsidRPr="008A024B">
        <w:rPr>
          <w:rFonts w:ascii="Times New Roman" w:hAnsi="Times New Roman" w:cs="Times New Roman"/>
        </w:rPr>
        <w:t>набрызг</w:t>
      </w:r>
      <w:proofErr w:type="spellEnd"/>
      <w:r w:rsidRPr="008A024B">
        <w:rPr>
          <w:rFonts w:ascii="Times New Roman" w:hAnsi="Times New Roman" w:cs="Times New Roman"/>
        </w:rPr>
        <w:t>, печатка, цветными ниточками, экспериментирование.</w:t>
      </w:r>
      <w:proofErr w:type="gramEnd"/>
    </w:p>
    <w:p w:rsidR="008D13DB" w:rsidRPr="008A024B" w:rsidRDefault="008D13DB" w:rsidP="008A024B">
      <w:pPr>
        <w:pStyle w:val="a9"/>
        <w:rPr>
          <w:rFonts w:ascii="Times New Roman" w:hAnsi="Times New Roman" w:cs="Times New Roman"/>
        </w:rPr>
      </w:pPr>
    </w:p>
    <w:p w:rsidR="008D13DB" w:rsidRPr="008A024B" w:rsidRDefault="008A024B" w:rsidP="008A024B">
      <w:pPr>
        <w:pStyle w:val="a9"/>
        <w:rPr>
          <w:rFonts w:ascii="Times New Roman" w:hAnsi="Times New Roman" w:cs="Times New Roman"/>
        </w:rPr>
      </w:pPr>
      <w:r>
        <w:rPr>
          <w:rFonts w:ascii="Times New Roman" w:hAnsi="Times New Roman" w:cs="Times New Roman"/>
        </w:rPr>
        <w:t xml:space="preserve">       </w:t>
      </w:r>
      <w:r w:rsidR="008D13DB" w:rsidRPr="008A024B">
        <w:rPr>
          <w:rFonts w:ascii="Times New Roman" w:hAnsi="Times New Roman" w:cs="Times New Roman"/>
        </w:rPr>
        <w:t>Методы и приёмы обучения нетрадиционному рисованию</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1.Создание игровой ситуации.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2.Показ воспитателя.</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3.Использование движения руки.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4.Сравнение двух техник.</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5.Проговаривание последовательности работы.</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6.Педагогическая диагностика.</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При рисовании нетрадиционными техниками широко используются стихи, загадки, а также игры.</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Методические рекомендации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Техническое оснащение.</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1.Листы бумаги.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2.Гуашь.</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3.Трафареты.</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4.Кисточка с коротким ворсом (</w:t>
      </w:r>
      <w:proofErr w:type="gramStart"/>
      <w:r w:rsidRPr="008A024B">
        <w:rPr>
          <w:rFonts w:ascii="Times New Roman" w:hAnsi="Times New Roman" w:cs="Times New Roman"/>
        </w:rPr>
        <w:t>тычок</w:t>
      </w:r>
      <w:proofErr w:type="gramEnd"/>
      <w:r w:rsidRPr="008A024B">
        <w:rPr>
          <w:rFonts w:ascii="Times New Roman" w:hAnsi="Times New Roman" w:cs="Times New Roman"/>
        </w:rPr>
        <w:t>).</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5.Тампон.</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6.Стекло или пластик.</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7.Нитки.</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8.Щётка и стека.</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9.Крупа.</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10.Подносы.</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11.Использованные фломастеры.</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12.Печатки, штампы (подручный материал, растения, листья).</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Литература.</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1.Григорьева Г.Г. Развитие дошкольника в изобразительной деятельности-М, 2000.</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 xml:space="preserve">2.Казакова Р.Г., </w:t>
      </w:r>
      <w:proofErr w:type="spellStart"/>
      <w:r w:rsidRPr="008A024B">
        <w:rPr>
          <w:rFonts w:ascii="Times New Roman" w:hAnsi="Times New Roman" w:cs="Times New Roman"/>
        </w:rPr>
        <w:t>Сайганова</w:t>
      </w:r>
      <w:proofErr w:type="spellEnd"/>
      <w:r w:rsidRPr="008A024B">
        <w:rPr>
          <w:rFonts w:ascii="Times New Roman" w:hAnsi="Times New Roman" w:cs="Times New Roman"/>
        </w:rPr>
        <w:t xml:space="preserve"> Т.И., Седова Е.М. Рисование с детьми дошкольного возраста-М, Сфера, 2005.</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3.Кожохина С.К. и Панова Е.А. Сделаем жизнь наших малышей ярче. Ярославль, 2007.</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4.Лыкова И.А. Каждый охотник желает знать</w:t>
      </w:r>
      <w:proofErr w:type="gramStart"/>
      <w:r w:rsidRPr="008A024B">
        <w:rPr>
          <w:rFonts w:ascii="Times New Roman" w:hAnsi="Times New Roman" w:cs="Times New Roman"/>
        </w:rPr>
        <w:t>.-</w:t>
      </w:r>
      <w:proofErr w:type="gramEnd"/>
      <w:r w:rsidRPr="008A024B">
        <w:rPr>
          <w:rFonts w:ascii="Times New Roman" w:hAnsi="Times New Roman" w:cs="Times New Roman"/>
        </w:rPr>
        <w:t>М.,Карапуз,!999.</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5.Лыкова И.А. Изобразительная деятельность в детском саду</w:t>
      </w:r>
      <w:proofErr w:type="gramStart"/>
      <w:r w:rsidRPr="008A024B">
        <w:rPr>
          <w:rFonts w:ascii="Times New Roman" w:hAnsi="Times New Roman" w:cs="Times New Roman"/>
        </w:rPr>
        <w:t>.-</w:t>
      </w:r>
      <w:proofErr w:type="gramEnd"/>
      <w:r w:rsidRPr="008A024B">
        <w:rPr>
          <w:rFonts w:ascii="Times New Roman" w:hAnsi="Times New Roman" w:cs="Times New Roman"/>
        </w:rPr>
        <w:t>М., Карапуз- Дидактика, 2007.</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6.Утробина К. Хвост пушистый и усы. Нет приятнее красы. /Дошкольное воспитание. 1997 №2 с. 32-38.</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7.Утробина К. Уронило солнце лучик золотой./Дошкольное воспитание. 1996 №2.с. 28-33.</w:t>
      </w:r>
    </w:p>
    <w:p w:rsidR="008D13DB" w:rsidRPr="008A024B" w:rsidRDefault="008D13DB" w:rsidP="008A024B">
      <w:pPr>
        <w:pStyle w:val="a9"/>
        <w:rPr>
          <w:rFonts w:ascii="Times New Roman" w:hAnsi="Times New Roman" w:cs="Times New Roman"/>
        </w:rPr>
      </w:pPr>
      <w:r w:rsidRPr="008A024B">
        <w:rPr>
          <w:rFonts w:ascii="Times New Roman" w:hAnsi="Times New Roman" w:cs="Times New Roman"/>
        </w:rPr>
        <w:t>8.Черепковская С.А. Волшебница Монотипия./Ребёнок в детском саду .2008. №5 с. 43-45.</w:t>
      </w:r>
    </w:p>
    <w:p w:rsidR="008D13DB" w:rsidRPr="008A024B" w:rsidRDefault="008D13DB" w:rsidP="008A024B">
      <w:pPr>
        <w:pStyle w:val="a9"/>
        <w:rPr>
          <w:rFonts w:ascii="Times New Roman" w:hAnsi="Times New Roman" w:cs="Times New Roman"/>
          <w:lang w:val="en-US"/>
        </w:rPr>
      </w:pPr>
    </w:p>
    <w:p w:rsidR="007A19C5" w:rsidRPr="008A024B" w:rsidRDefault="007A19C5" w:rsidP="008A024B">
      <w:pPr>
        <w:pStyle w:val="a9"/>
        <w:rPr>
          <w:rFonts w:ascii="Times New Roman" w:hAnsi="Times New Roman" w:cs="Times New Roman"/>
        </w:rPr>
      </w:pPr>
    </w:p>
    <w:p w:rsidR="007A19C5" w:rsidRPr="008A024B" w:rsidRDefault="007A19C5" w:rsidP="008A024B">
      <w:pPr>
        <w:pStyle w:val="a9"/>
        <w:rPr>
          <w:rFonts w:ascii="Times New Roman" w:hAnsi="Times New Roman" w:cs="Times New Roman"/>
          <w:b/>
        </w:rPr>
      </w:pPr>
      <w:bookmarkStart w:id="0" w:name="_GoBack"/>
      <w:bookmarkEnd w:id="0"/>
    </w:p>
    <w:sectPr w:rsidR="007A19C5" w:rsidRPr="008A024B" w:rsidSect="007A19C5">
      <w:footerReference w:type="default" r:id="rId9"/>
      <w:pgSz w:w="16838" w:h="11906" w:orient="landscape"/>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A8" w:rsidRDefault="00B849A8" w:rsidP="00A015E8">
      <w:pPr>
        <w:spacing w:after="0" w:line="240" w:lineRule="auto"/>
      </w:pPr>
      <w:r>
        <w:separator/>
      </w:r>
    </w:p>
  </w:endnote>
  <w:endnote w:type="continuationSeparator" w:id="0">
    <w:p w:rsidR="00B849A8" w:rsidRDefault="00B849A8" w:rsidP="00A0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425"/>
      <w:docPartObj>
        <w:docPartGallery w:val="Page Numbers (Bottom of Page)"/>
        <w:docPartUnique/>
      </w:docPartObj>
    </w:sdtPr>
    <w:sdtEndPr/>
    <w:sdtContent>
      <w:p w:rsidR="00A015E8" w:rsidRDefault="00D35922">
        <w:pPr>
          <w:pStyle w:val="a6"/>
          <w:jc w:val="center"/>
        </w:pPr>
        <w:r>
          <w:fldChar w:fldCharType="begin"/>
        </w:r>
        <w:r>
          <w:instrText xml:space="preserve"> PAGE   \* MERGEFORMAT </w:instrText>
        </w:r>
        <w:r>
          <w:fldChar w:fldCharType="separate"/>
        </w:r>
        <w:r w:rsidR="00823C18">
          <w:rPr>
            <w:noProof/>
          </w:rPr>
          <w:t>11</w:t>
        </w:r>
        <w:r>
          <w:rPr>
            <w:noProof/>
          </w:rPr>
          <w:fldChar w:fldCharType="end"/>
        </w:r>
      </w:p>
    </w:sdtContent>
  </w:sdt>
  <w:p w:rsidR="00A015E8" w:rsidRDefault="00A015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A8" w:rsidRDefault="00B849A8" w:rsidP="00A015E8">
      <w:pPr>
        <w:spacing w:after="0" w:line="240" w:lineRule="auto"/>
      </w:pPr>
      <w:r>
        <w:separator/>
      </w:r>
    </w:p>
  </w:footnote>
  <w:footnote w:type="continuationSeparator" w:id="0">
    <w:p w:rsidR="00B849A8" w:rsidRDefault="00B849A8" w:rsidP="00A0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224B"/>
    <w:multiLevelType w:val="multilevel"/>
    <w:tmpl w:val="7F9E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19C5"/>
    <w:rsid w:val="000161BB"/>
    <w:rsid w:val="00032A84"/>
    <w:rsid w:val="00034721"/>
    <w:rsid w:val="00035B94"/>
    <w:rsid w:val="000556E7"/>
    <w:rsid w:val="000660FD"/>
    <w:rsid w:val="00085873"/>
    <w:rsid w:val="0009783A"/>
    <w:rsid w:val="000A5830"/>
    <w:rsid w:val="000A6D88"/>
    <w:rsid w:val="000D242A"/>
    <w:rsid w:val="000D5A10"/>
    <w:rsid w:val="000E1EE2"/>
    <w:rsid w:val="000F2E1B"/>
    <w:rsid w:val="000F625C"/>
    <w:rsid w:val="00110EA4"/>
    <w:rsid w:val="00111CBB"/>
    <w:rsid w:val="001426DA"/>
    <w:rsid w:val="0015139A"/>
    <w:rsid w:val="00152434"/>
    <w:rsid w:val="00152D5E"/>
    <w:rsid w:val="00165907"/>
    <w:rsid w:val="0016639A"/>
    <w:rsid w:val="0017289E"/>
    <w:rsid w:val="00172A3A"/>
    <w:rsid w:val="00190FD9"/>
    <w:rsid w:val="0019643C"/>
    <w:rsid w:val="001A23B0"/>
    <w:rsid w:val="001A73E8"/>
    <w:rsid w:val="001B2401"/>
    <w:rsid w:val="001B365C"/>
    <w:rsid w:val="001C1225"/>
    <w:rsid w:val="001C2D45"/>
    <w:rsid w:val="001C7033"/>
    <w:rsid w:val="00222584"/>
    <w:rsid w:val="00224C43"/>
    <w:rsid w:val="002260B2"/>
    <w:rsid w:val="00232B61"/>
    <w:rsid w:val="00251AB3"/>
    <w:rsid w:val="0025208C"/>
    <w:rsid w:val="00262C35"/>
    <w:rsid w:val="00265954"/>
    <w:rsid w:val="00267207"/>
    <w:rsid w:val="002746D3"/>
    <w:rsid w:val="002807E4"/>
    <w:rsid w:val="00285689"/>
    <w:rsid w:val="002A1B3B"/>
    <w:rsid w:val="002A70E4"/>
    <w:rsid w:val="002C6D7E"/>
    <w:rsid w:val="00314BCF"/>
    <w:rsid w:val="00340DD9"/>
    <w:rsid w:val="00355525"/>
    <w:rsid w:val="00374DA6"/>
    <w:rsid w:val="00375A9F"/>
    <w:rsid w:val="00377092"/>
    <w:rsid w:val="00380C5D"/>
    <w:rsid w:val="0038491D"/>
    <w:rsid w:val="003C635E"/>
    <w:rsid w:val="003D7AAE"/>
    <w:rsid w:val="003E0366"/>
    <w:rsid w:val="003E4947"/>
    <w:rsid w:val="003E4D47"/>
    <w:rsid w:val="003E7900"/>
    <w:rsid w:val="003E7C81"/>
    <w:rsid w:val="003F5353"/>
    <w:rsid w:val="00403DAF"/>
    <w:rsid w:val="00426867"/>
    <w:rsid w:val="004454AB"/>
    <w:rsid w:val="00475BA9"/>
    <w:rsid w:val="0048441B"/>
    <w:rsid w:val="0049326A"/>
    <w:rsid w:val="00495DC7"/>
    <w:rsid w:val="004A4E84"/>
    <w:rsid w:val="004B091C"/>
    <w:rsid w:val="004B1932"/>
    <w:rsid w:val="004B695B"/>
    <w:rsid w:val="004B77EF"/>
    <w:rsid w:val="004C3282"/>
    <w:rsid w:val="004C4FDB"/>
    <w:rsid w:val="004E3C28"/>
    <w:rsid w:val="004F05D2"/>
    <w:rsid w:val="00510132"/>
    <w:rsid w:val="00521278"/>
    <w:rsid w:val="005318C5"/>
    <w:rsid w:val="005354A1"/>
    <w:rsid w:val="005368B9"/>
    <w:rsid w:val="00537176"/>
    <w:rsid w:val="00553C8B"/>
    <w:rsid w:val="00555CEA"/>
    <w:rsid w:val="00563A43"/>
    <w:rsid w:val="0057575E"/>
    <w:rsid w:val="00580AD3"/>
    <w:rsid w:val="005937C4"/>
    <w:rsid w:val="005A51A0"/>
    <w:rsid w:val="005A5530"/>
    <w:rsid w:val="005D68BF"/>
    <w:rsid w:val="005E2137"/>
    <w:rsid w:val="005E4DE3"/>
    <w:rsid w:val="00601EDF"/>
    <w:rsid w:val="006235BE"/>
    <w:rsid w:val="00630CB2"/>
    <w:rsid w:val="00641A2F"/>
    <w:rsid w:val="0064344D"/>
    <w:rsid w:val="006435E4"/>
    <w:rsid w:val="0067359E"/>
    <w:rsid w:val="006A4D41"/>
    <w:rsid w:val="006C65D5"/>
    <w:rsid w:val="006E401A"/>
    <w:rsid w:val="007179C3"/>
    <w:rsid w:val="00735F7F"/>
    <w:rsid w:val="00735FD8"/>
    <w:rsid w:val="00763284"/>
    <w:rsid w:val="00763873"/>
    <w:rsid w:val="0076761A"/>
    <w:rsid w:val="00774713"/>
    <w:rsid w:val="0079468E"/>
    <w:rsid w:val="007A19C5"/>
    <w:rsid w:val="007D3A02"/>
    <w:rsid w:val="007D4D8C"/>
    <w:rsid w:val="007D6A7C"/>
    <w:rsid w:val="007D73EB"/>
    <w:rsid w:val="007E5451"/>
    <w:rsid w:val="007E6CB4"/>
    <w:rsid w:val="00800797"/>
    <w:rsid w:val="00804FD1"/>
    <w:rsid w:val="00810022"/>
    <w:rsid w:val="00822A83"/>
    <w:rsid w:val="00823C18"/>
    <w:rsid w:val="00824F8F"/>
    <w:rsid w:val="00834C61"/>
    <w:rsid w:val="00840D21"/>
    <w:rsid w:val="00850275"/>
    <w:rsid w:val="008626DC"/>
    <w:rsid w:val="008835AE"/>
    <w:rsid w:val="00894785"/>
    <w:rsid w:val="008A024B"/>
    <w:rsid w:val="008A7FA8"/>
    <w:rsid w:val="008B4E73"/>
    <w:rsid w:val="008C6102"/>
    <w:rsid w:val="008D13DB"/>
    <w:rsid w:val="008D3531"/>
    <w:rsid w:val="008D5B88"/>
    <w:rsid w:val="008F11E0"/>
    <w:rsid w:val="008F6340"/>
    <w:rsid w:val="008F7857"/>
    <w:rsid w:val="009125A6"/>
    <w:rsid w:val="009174AB"/>
    <w:rsid w:val="009341A0"/>
    <w:rsid w:val="00934E48"/>
    <w:rsid w:val="009442E9"/>
    <w:rsid w:val="009442FE"/>
    <w:rsid w:val="00944A8F"/>
    <w:rsid w:val="009520B4"/>
    <w:rsid w:val="00963CAA"/>
    <w:rsid w:val="00981D46"/>
    <w:rsid w:val="00982B86"/>
    <w:rsid w:val="009A31F3"/>
    <w:rsid w:val="009C5239"/>
    <w:rsid w:val="009C7AE1"/>
    <w:rsid w:val="009D4E4D"/>
    <w:rsid w:val="009E02A7"/>
    <w:rsid w:val="009E1AB7"/>
    <w:rsid w:val="009E37B4"/>
    <w:rsid w:val="009E386A"/>
    <w:rsid w:val="009E571A"/>
    <w:rsid w:val="009F1542"/>
    <w:rsid w:val="009F2B96"/>
    <w:rsid w:val="00A013A5"/>
    <w:rsid w:val="00A015E8"/>
    <w:rsid w:val="00A40162"/>
    <w:rsid w:val="00A474DA"/>
    <w:rsid w:val="00A54D59"/>
    <w:rsid w:val="00A5712A"/>
    <w:rsid w:val="00A621B9"/>
    <w:rsid w:val="00A62664"/>
    <w:rsid w:val="00A626F2"/>
    <w:rsid w:val="00A80CE0"/>
    <w:rsid w:val="00A85A55"/>
    <w:rsid w:val="00AA509D"/>
    <w:rsid w:val="00AC3F63"/>
    <w:rsid w:val="00AD5DFA"/>
    <w:rsid w:val="00AD6EE5"/>
    <w:rsid w:val="00AD788B"/>
    <w:rsid w:val="00AF22E1"/>
    <w:rsid w:val="00AF7B1E"/>
    <w:rsid w:val="00AF7F97"/>
    <w:rsid w:val="00B2734B"/>
    <w:rsid w:val="00B65852"/>
    <w:rsid w:val="00B6769F"/>
    <w:rsid w:val="00B83855"/>
    <w:rsid w:val="00B849A8"/>
    <w:rsid w:val="00B9580A"/>
    <w:rsid w:val="00BD3E15"/>
    <w:rsid w:val="00BE4735"/>
    <w:rsid w:val="00BF2237"/>
    <w:rsid w:val="00C04640"/>
    <w:rsid w:val="00C2573B"/>
    <w:rsid w:val="00C32B48"/>
    <w:rsid w:val="00C5174B"/>
    <w:rsid w:val="00C619B7"/>
    <w:rsid w:val="00CB4D61"/>
    <w:rsid w:val="00CC7F69"/>
    <w:rsid w:val="00CD49C8"/>
    <w:rsid w:val="00CF48FA"/>
    <w:rsid w:val="00D12A8B"/>
    <w:rsid w:val="00D22DB7"/>
    <w:rsid w:val="00D35922"/>
    <w:rsid w:val="00D43A6C"/>
    <w:rsid w:val="00D44BE4"/>
    <w:rsid w:val="00D45A50"/>
    <w:rsid w:val="00D52846"/>
    <w:rsid w:val="00D56DC3"/>
    <w:rsid w:val="00D62CB5"/>
    <w:rsid w:val="00D64F2D"/>
    <w:rsid w:val="00D66782"/>
    <w:rsid w:val="00D67FBD"/>
    <w:rsid w:val="00D73D0F"/>
    <w:rsid w:val="00D9296F"/>
    <w:rsid w:val="00D964EC"/>
    <w:rsid w:val="00D96723"/>
    <w:rsid w:val="00DA5EA6"/>
    <w:rsid w:val="00DB1F62"/>
    <w:rsid w:val="00DB275D"/>
    <w:rsid w:val="00DC69C1"/>
    <w:rsid w:val="00DD1F33"/>
    <w:rsid w:val="00DD6B58"/>
    <w:rsid w:val="00DE21D2"/>
    <w:rsid w:val="00DF622C"/>
    <w:rsid w:val="00DF70CA"/>
    <w:rsid w:val="00E2368E"/>
    <w:rsid w:val="00E23982"/>
    <w:rsid w:val="00E357E6"/>
    <w:rsid w:val="00E43A55"/>
    <w:rsid w:val="00E441A5"/>
    <w:rsid w:val="00E44473"/>
    <w:rsid w:val="00E4791C"/>
    <w:rsid w:val="00E53640"/>
    <w:rsid w:val="00E61E65"/>
    <w:rsid w:val="00E77F69"/>
    <w:rsid w:val="00E8520A"/>
    <w:rsid w:val="00ED098C"/>
    <w:rsid w:val="00EE77ED"/>
    <w:rsid w:val="00EF6EE2"/>
    <w:rsid w:val="00F00C49"/>
    <w:rsid w:val="00F04CDD"/>
    <w:rsid w:val="00F12D42"/>
    <w:rsid w:val="00F12E95"/>
    <w:rsid w:val="00F16B23"/>
    <w:rsid w:val="00F30280"/>
    <w:rsid w:val="00F36763"/>
    <w:rsid w:val="00F440F0"/>
    <w:rsid w:val="00F53AA2"/>
    <w:rsid w:val="00F7343F"/>
    <w:rsid w:val="00F8120E"/>
    <w:rsid w:val="00F90F94"/>
    <w:rsid w:val="00F93F9D"/>
    <w:rsid w:val="00FB1FB1"/>
    <w:rsid w:val="00FB28F4"/>
    <w:rsid w:val="00FB52A2"/>
    <w:rsid w:val="00FC7185"/>
    <w:rsid w:val="00FD12C1"/>
    <w:rsid w:val="00FD2BAD"/>
    <w:rsid w:val="00FD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015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15E8"/>
  </w:style>
  <w:style w:type="paragraph" w:styleId="a6">
    <w:name w:val="footer"/>
    <w:basedOn w:val="a"/>
    <w:link w:val="a7"/>
    <w:uiPriority w:val="99"/>
    <w:unhideWhenUsed/>
    <w:rsid w:val="00A015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5E8"/>
  </w:style>
  <w:style w:type="paragraph" w:styleId="a8">
    <w:name w:val="Normal (Web)"/>
    <w:basedOn w:val="a"/>
    <w:uiPriority w:val="99"/>
    <w:semiHidden/>
    <w:unhideWhenUsed/>
    <w:rsid w:val="008D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13DB"/>
  </w:style>
  <w:style w:type="paragraph" w:styleId="a9">
    <w:name w:val="No Spacing"/>
    <w:uiPriority w:val="1"/>
    <w:qFormat/>
    <w:rsid w:val="008A024B"/>
    <w:pPr>
      <w:spacing w:after="0" w:line="240" w:lineRule="auto"/>
    </w:pPr>
  </w:style>
  <w:style w:type="paragraph" w:styleId="aa">
    <w:name w:val="Balloon Text"/>
    <w:basedOn w:val="a"/>
    <w:link w:val="ab"/>
    <w:uiPriority w:val="99"/>
    <w:semiHidden/>
    <w:unhideWhenUsed/>
    <w:rsid w:val="00A54D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2919">
      <w:bodyDiv w:val="1"/>
      <w:marLeft w:val="0"/>
      <w:marRight w:val="0"/>
      <w:marTop w:val="0"/>
      <w:marBottom w:val="0"/>
      <w:divBdr>
        <w:top w:val="none" w:sz="0" w:space="0" w:color="auto"/>
        <w:left w:val="none" w:sz="0" w:space="0" w:color="auto"/>
        <w:bottom w:val="none" w:sz="0" w:space="0" w:color="auto"/>
        <w:right w:val="none" w:sz="0" w:space="0" w:color="auto"/>
      </w:divBdr>
    </w:div>
    <w:div w:id="1077678024">
      <w:bodyDiv w:val="1"/>
      <w:marLeft w:val="0"/>
      <w:marRight w:val="0"/>
      <w:marTop w:val="0"/>
      <w:marBottom w:val="0"/>
      <w:divBdr>
        <w:top w:val="none" w:sz="0" w:space="0" w:color="auto"/>
        <w:left w:val="none" w:sz="0" w:space="0" w:color="auto"/>
        <w:bottom w:val="none" w:sz="0" w:space="0" w:color="auto"/>
        <w:right w:val="none" w:sz="0" w:space="0" w:color="auto"/>
      </w:divBdr>
    </w:div>
    <w:div w:id="15157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8318-CD19-40B0-AC91-AE5FCDBF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7</cp:revision>
  <cp:lastPrinted>2014-03-18T18:54:00Z</cp:lastPrinted>
  <dcterms:created xsi:type="dcterms:W3CDTF">2012-10-17T06:12:00Z</dcterms:created>
  <dcterms:modified xsi:type="dcterms:W3CDTF">2014-03-18T19:06:00Z</dcterms:modified>
</cp:coreProperties>
</file>