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МОУ «</w:t>
      </w:r>
      <w:proofErr w:type="gramStart"/>
      <w:r>
        <w:rPr>
          <w:b/>
          <w:i/>
          <w:sz w:val="28"/>
          <w:szCs w:val="28"/>
        </w:rPr>
        <w:t>НАЧАЛЬНАЯ</w:t>
      </w:r>
      <w:proofErr w:type="gramEnd"/>
      <w:r>
        <w:rPr>
          <w:b/>
          <w:i/>
          <w:sz w:val="28"/>
          <w:szCs w:val="28"/>
        </w:rPr>
        <w:t xml:space="preserve"> ШКОЛА-ДЕТСКИЙ САД №5»</w:t>
      </w: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ДОКЛАД</w:t>
      </w: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На тему</w:t>
      </w:r>
      <w:proofErr w:type="gramStart"/>
      <w:r>
        <w:rPr>
          <w:b/>
          <w:i/>
          <w:sz w:val="44"/>
          <w:szCs w:val="44"/>
        </w:rPr>
        <w:t xml:space="preserve"> :</w:t>
      </w:r>
      <w:proofErr w:type="gramEnd"/>
      <w:r>
        <w:rPr>
          <w:b/>
          <w:i/>
          <w:sz w:val="44"/>
          <w:szCs w:val="44"/>
        </w:rPr>
        <w:t xml:space="preserve"> «Теория о правах ребенка»</w:t>
      </w: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44"/>
          <w:szCs w:val="44"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firstLine="5529"/>
        <w:rPr>
          <w:b/>
          <w:i/>
          <w:sz w:val="44"/>
          <w:szCs w:val="44"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firstLine="5529"/>
        <w:rPr>
          <w:b/>
          <w:i/>
          <w:sz w:val="44"/>
          <w:szCs w:val="44"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firstLine="552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 2-й младшей</w:t>
      </w: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firstLine="552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«А» группы</w:t>
      </w:r>
    </w:p>
    <w:p w:rsidR="00FD4A0C" w:rsidRP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firstLine="5529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Шашкова</w:t>
      </w:r>
      <w:proofErr w:type="spellEnd"/>
      <w:r>
        <w:rPr>
          <w:b/>
          <w:i/>
          <w:sz w:val="28"/>
          <w:szCs w:val="28"/>
        </w:rPr>
        <w:t xml:space="preserve"> Елена Алексеевна</w:t>
      </w: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2012 г</w:t>
      </w: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Г.Пугачев</w:t>
      </w:r>
      <w:proofErr w:type="spellEnd"/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  <w:i/>
          <w:sz w:val="28"/>
          <w:szCs w:val="28"/>
        </w:rPr>
      </w:pPr>
      <w:r w:rsidRPr="005C09A1">
        <w:rPr>
          <w:b/>
          <w:i/>
          <w:sz w:val="28"/>
          <w:szCs w:val="28"/>
        </w:rPr>
        <w:t>Права ребенка и их защита</w:t>
      </w:r>
    </w:p>
    <w:p w:rsidR="00E51FDD" w:rsidRPr="00E51FDD" w:rsidRDefault="00E51FDD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  <w:i/>
        </w:rPr>
      </w:pPr>
      <w:r w:rsidRPr="00E51FDD">
        <w:rPr>
          <w:b/>
          <w:i/>
        </w:rPr>
        <w:t>ПРАВА РЕБЕНКА (</w:t>
      </w:r>
      <w:proofErr w:type="spellStart"/>
      <w:r w:rsidRPr="00E51FDD">
        <w:rPr>
          <w:b/>
          <w:i/>
        </w:rPr>
        <w:t>Rights</w:t>
      </w:r>
      <w:proofErr w:type="spellEnd"/>
      <w:r w:rsidRPr="00E51FDD">
        <w:rPr>
          <w:b/>
          <w:i/>
        </w:rPr>
        <w:t xml:space="preserve"> </w:t>
      </w:r>
      <w:proofErr w:type="spellStart"/>
      <w:r w:rsidRPr="00E51FDD">
        <w:rPr>
          <w:b/>
          <w:i/>
        </w:rPr>
        <w:t>of</w:t>
      </w:r>
      <w:proofErr w:type="spellEnd"/>
      <w:r w:rsidRPr="00E51FDD">
        <w:rPr>
          <w:b/>
          <w:i/>
        </w:rPr>
        <w:t xml:space="preserve"> </w:t>
      </w:r>
      <w:proofErr w:type="spellStart"/>
      <w:r w:rsidRPr="00E51FDD">
        <w:rPr>
          <w:b/>
          <w:i/>
        </w:rPr>
        <w:t>children</w:t>
      </w:r>
      <w:proofErr w:type="spellEnd"/>
      <w:r w:rsidRPr="00E51FDD">
        <w:rPr>
          <w:b/>
          <w:i/>
        </w:rPr>
        <w:t>) – это те права и свободы, которыми должен обладать каждый ребенок (ребенком признается каждый человек до 18 лет)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</w:r>
    </w:p>
    <w:p w:rsidR="005C09A1" w:rsidRP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  <w:i/>
        </w:rPr>
      </w:pPr>
      <w:r w:rsidRPr="005C09A1">
        <w:rPr>
          <w:b/>
          <w:i/>
        </w:rPr>
        <w:t xml:space="preserve">Важное направление работы с семьей – защита прав ребенка и его достоинства. </w:t>
      </w:r>
      <w:proofErr w:type="gramStart"/>
      <w:r w:rsidRPr="005C09A1">
        <w:rPr>
          <w:b/>
          <w:i/>
        </w:rPr>
        <w:t>В соответствии с действующими в настоящее время нормативными документами (Конвенцией ООН «О правах ребенка», Семейным кодексом РФ, Законом «Об основных гарантиях прав ребенка в Российской Федерации», Законом «Об образовании») работа по защите ребенка от всех форм насилия рассматривается как должностная обязанность сотрудников образовательных учреждений;</w:t>
      </w:r>
      <w:proofErr w:type="gramEnd"/>
      <w:r w:rsidRPr="005C09A1">
        <w:rPr>
          <w:b/>
          <w:i/>
        </w:rPr>
        <w:t xml:space="preserve"> конкретизированы понятия о механизмах защиты прав и законных интересов детей, введен запрет на ущемление прав ребенка в семье и образовательном учреждении.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Обеспечение прав детей в семье во многом зависит от уровня правовой культуры родителей. Проведение с ними разъяснительной, просветительской и коррекционной работы по соблюдению и защите прав ребенка является важнейшим условием эффективности образовательного процесса.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Конвенция о правах ребенка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В многоплановой работе по защите прав ребенка должен принимать участие весь коллектив образовательного учреждения, но особая роль принадлежит руководителю детского учреждения, методисту, психологу и педагогу.</w:t>
      </w:r>
    </w:p>
    <w:p w:rsidR="005C09A1" w:rsidRP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  <w:r w:rsidRPr="005C09A1">
        <w:rPr>
          <w:b/>
        </w:rPr>
        <w:t>В задачи администрации по выявлению и предотвращению жестокого обращения с детьми входят: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принятие решения об организации работы по выявлению случаев оказания помощи детям, испытывающим насилие и жестокое обращение со стороны родителей;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выяснение того, какие службы в городе (специальные службы защиты детей от жестокого обращения, телефоны доверия и др.) занимаются данными вопросами и как с ними можно установить контакт.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 w:rsidRPr="005C09A1">
        <w:rPr>
          <w:b/>
        </w:rPr>
        <w:t>Основная задача методиста</w:t>
      </w:r>
      <w:r>
        <w:t xml:space="preserve"> – обучение воспитателя грамотной и профессиональной работе по предотвращению нарушения прав ребенка; подбор литературы по проблеме предотвращения жестокого обращения с детьми; одна из задач – информирование коллектива о проблеме жестокого с ними обращения, видах такого обращения, факторах, обусловливающих его.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 w:rsidRPr="005C09A1">
        <w:rPr>
          <w:b/>
        </w:rPr>
        <w:t>Психолог</w:t>
      </w:r>
      <w:r>
        <w:t xml:space="preserve"> проводит наблюдения за поведением детей в группах, анкетирование родителей, обработку и анализ полученных данных; осуществляет диагностическую и коррекционную работу с детьми и их родителями.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 w:rsidRPr="005C09A1">
        <w:rPr>
          <w:b/>
        </w:rPr>
        <w:t xml:space="preserve">Педагог </w:t>
      </w:r>
      <w:r>
        <w:t xml:space="preserve">– главное действующее лицо при проведении этой работы. От его квалификации и культуры зависит соблюдение прав детей в образовательном учреждении и защита прав детей в </w:t>
      </w:r>
      <w:r>
        <w:lastRenderedPageBreak/>
        <w:t>семье. Он осуществляет профилактическую, диагностическую и коррекционную работу с детьми и родителями, ориентирует, просвещает, в случае необходимости, контролирует родителей; проводит работу по выявлению случаев нарушения прав ребенка, принимает меры по защите детей от жестокого обращения родителей. В целях профилактики этих положений воспитатель должен работать в следующих направлениях: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• информирование родителей о проблеме защиты прав ребенка;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• трансляция родителям положительного образа ребенка;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• работа по коррекции детско-родительских отношений.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</w:p>
    <w:p w:rsidR="005C09A1" w:rsidRP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  <w:r w:rsidRPr="005C09A1">
        <w:rPr>
          <w:b/>
        </w:rPr>
        <w:t>Жестокое обращение с детьми: что это такое?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Жестокое обращение с детьми включает в себя любую форму плохого обращения, допускаемого родителями, опекунами, попечителями (другими членами семьи), педагогами, воспитателями, представителями органов правопорядка.</w:t>
      </w:r>
    </w:p>
    <w:p w:rsidR="005C09A1" w:rsidRPr="008E7082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  <w:r w:rsidRPr="008E7082">
        <w:rPr>
          <w:b/>
        </w:rPr>
        <w:t>Формы жестокого обращения с детьми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Различают в основном четыре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1. Физическое насилие – это преднамеренное нанесение физических повреждений ребенку.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 xml:space="preserve">2. Сексуальное насилие (или развращение) – это вовлечение ребенка с его согласия и без такового в сексуальные действия </w:t>
      </w:r>
      <w:proofErr w:type="gramStart"/>
      <w:r>
        <w:t>со</w:t>
      </w:r>
      <w:proofErr w:type="gramEnd"/>
      <w:r>
        <w:t xml:space="preserve">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он не обладает свободой воли и не может предвидеть негативные для себя последствия.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3. Психическое (эмоциональное) насилие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5C09A1" w:rsidRPr="008E7082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  <w:r w:rsidRPr="008E7082">
        <w:rPr>
          <w:b/>
        </w:rPr>
        <w:t>К психологической форме насилия относятся: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• открытое неприятие и постоянная критика ребенка;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• угрозы в его адрес в словесной форме;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• замечания в оскорбительной форме, унижающие достоинство ребенка;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lastRenderedPageBreak/>
        <w:t>• преднамеренная физическая или социальная изоляция ребенка;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• ложь и невыполнение взрослым своих обещаний;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• однократное грубое физическое воздействие, вызывающее у ребенка психическую травму.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4. Пренебрежение нуждами ребенка – это отсутствие элементарной заботы о ребенке, в результате чего нарушается его эмоциональное состояние, появляется угроза его здоровью или развитию.</w:t>
      </w:r>
    </w:p>
    <w:p w:rsidR="005C09A1" w:rsidRP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  <w:r w:rsidRPr="005C09A1">
        <w:rPr>
          <w:b/>
        </w:rPr>
        <w:t>К пренебрежению элементарными нуждами ребенка относятся: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• отсутствие адекватного возрасту и потребностям ребенка питания, одежды, жилья, образования, медицинской помощи;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• отсутствие должного внимания и заботы, в результате чего ребенок может стать жертвой несчастного случая.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Недостаток заботы о ребенке может быть непредумышленным, например,  вследствие болезни, безработицы, хронической бедности, неопытности родителей, их невежества, следствием стихийных бедствий, социальных потрясений.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Воспитатель, ставящий своей задачей профилактику нарушения прав ребенка в семье, прежде всего сам должен быть для родителей образцом уважительного и доброжелательного поведения с ребенком.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Характерные черты гуманного стиля общения воспитателя с детьми: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• признание в качестве основной цели взаимодействия с ребенком обеспечение чувства психологической защищенности, доверия к миру и радости существования;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• индивидуальный подход, т.е. координация своих требований с задачей наиболее полного развития имеющихся у ребенка способностей;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• использование в качестве основных способов общения понимания, признания и принятия личности ребенка, основанных на умении встать на точку зрения ребенка, не игнорировать его чувства и эмоции;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• определенная личностная позиция воспитателя, а именно стремление исходить из интересов ребенка и перспектив его дальнейшего развития.</w:t>
      </w:r>
    </w:p>
    <w:p w:rsidR="005C09A1" w:rsidRP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  <w:proofErr w:type="gramStart"/>
      <w:r w:rsidRPr="005C09A1">
        <w:rPr>
          <w:b/>
        </w:rPr>
        <w:t>Для изучения воспитателем, психологом семейного климата рекомендуются традиционные методы: наблюдение, опросы, беседы, анкетирование, интервью, тестирование, проективные методики, изучение продуктов детской деятельности и др.</w:t>
      </w:r>
      <w:proofErr w:type="gramEnd"/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 xml:space="preserve">В процессе наблюдения педагогу необходимо обратить особое внимание на содержание обращений, вопросов родителей к детям, их форму (мягкая, жесткая), употребление уменьшительно-ласкательных или грубых слов, реакции родителей на просьбы, рассказы детей, их шалости, капризы. </w:t>
      </w:r>
      <w:proofErr w:type="gramStart"/>
      <w:r>
        <w:t xml:space="preserve">Следует также оценить эмоциональную окраску общения: силу голоса </w:t>
      </w:r>
      <w:r>
        <w:lastRenderedPageBreak/>
        <w:t>родителей, его тон (спокойный, резкий, ироничный и др.), мимику, контакт глаз, телесные контакты – касания, ласковые поглаживания или жесткие толчки.</w:t>
      </w:r>
      <w:proofErr w:type="gramEnd"/>
      <w:r>
        <w:t xml:space="preserve"> Особое внимание надо обратить на реакцию детей (их настроение, содержание обращений и др.).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 w:rsidRPr="005C09A1">
        <w:rPr>
          <w:b/>
        </w:rPr>
        <w:t>Педагог</w:t>
      </w:r>
      <w:r>
        <w:t xml:space="preserve"> должен вести работу по своевременному выявлению нарушения прав детей, принятию мер по защите их от жестокого обращения. При выявлении таких случаев следует обращаться за помощью в различные инстанции: в милицию, юридические консультации, службы здравоохранения, медико-социально-психологические центры, телефоны доверия, специальные службы защиты от насилия.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 xml:space="preserve">Необходимо иметь в виду, что работа по защите прав ребенка возможна лишь тогда, когда педагогу удается установить партнерские отношения с семьей, создать атмосферу общности интересов, эмоциональной </w:t>
      </w:r>
      <w:proofErr w:type="spellStart"/>
      <w:r>
        <w:t>взаимоподдержки</w:t>
      </w:r>
      <w:proofErr w:type="spellEnd"/>
      <w:r>
        <w:t xml:space="preserve"> и взаимопроникновения в интересы друг друга.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 xml:space="preserve">Подведем итоги 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 w:rsidRPr="005C09A1">
        <w:rPr>
          <w:b/>
        </w:rPr>
        <w:t>Цель совместной работы педагогов и родителей</w:t>
      </w:r>
      <w:r>
        <w:t xml:space="preserve"> – обеспечение преемственности между воспитанием ребенка в детском учреждении и в семье. Перед педагогами стоят следующие задачи: обеспечение родителей полной информацией о работе детского учреждения; получение информации о запросах родителей, условиях жизни ребенка в семье и его индивидуальных особенностях; наличие свободного доступа родителей к образовательному процессу; просвещение родителей; вовлечение семьи в совместную работу с педагогами.</w:t>
      </w:r>
    </w:p>
    <w:p w:rsidR="005C09A1" w:rsidRP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  <w:r w:rsidRPr="005C09A1">
        <w:rPr>
          <w:b/>
        </w:rPr>
        <w:t>Особой задачей является защита прав и достоинства маленького ребенка. Педагог должен вести работу по своевременному выявлению нарушения прав детей и принятию мер по защите детей от жестокого обращения.</w:t>
      </w:r>
    </w:p>
    <w:p w:rsidR="005C09A1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</w:pPr>
      <w:r>
        <w:t>В основе возможных разногласий в подходах к воспитанию детей у педагогов и родителей чаще всего лежат разные ценности воспитания и неосведомленность о закономерностях развития ребенка. Поэтому очень важно выявить различия в точках зрения педагогов и родителей, достигнуть взаимопонимания.</w:t>
      </w:r>
    </w:p>
    <w:p w:rsidR="00AC318C" w:rsidRDefault="005C09A1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  <w:r w:rsidRPr="005C09A1">
        <w:rPr>
          <w:b/>
        </w:rPr>
        <w:t>Совместная работа с родителями может осуществляться в разных формах: беседы, консультирование, родительские собрания, тренинги, кружки, родительские клубы, семейные вечера, совместные праздники.</w:t>
      </w: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</w:p>
    <w:p w:rsidR="00FD4A0C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</w:p>
    <w:p w:rsidR="00FD4A0C" w:rsidRPr="005C09A1" w:rsidRDefault="00FD4A0C" w:rsidP="00FD4A0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</w:rPr>
      </w:pPr>
      <w:bookmarkStart w:id="0" w:name="_GoBack"/>
      <w:bookmarkEnd w:id="0"/>
    </w:p>
    <w:p w:rsidR="00FD4A0C" w:rsidRPr="005C09A1" w:rsidRDefault="00FD4A0C">
      <w:pPr>
        <w:rPr>
          <w:b/>
        </w:rPr>
      </w:pPr>
    </w:p>
    <w:sectPr w:rsidR="00FD4A0C" w:rsidRPr="005C09A1" w:rsidSect="00FD4A0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44"/>
    <w:rsid w:val="005C09A1"/>
    <w:rsid w:val="00612B44"/>
    <w:rsid w:val="008E7082"/>
    <w:rsid w:val="00AC318C"/>
    <w:rsid w:val="00E51FDD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2011-12-31T15:00:00Z</dcterms:created>
  <dcterms:modified xsi:type="dcterms:W3CDTF">2011-12-31T15:22:00Z</dcterms:modified>
</cp:coreProperties>
</file>