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5B" w:rsidRPr="003F1232" w:rsidRDefault="008F4E5B" w:rsidP="008F4E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работы «Село моё родное!»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8F4E5B" w:rsidRPr="00F02D5E" w:rsidRDefault="008F4E5B" w:rsidP="008F4E5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 w:rsidRPr="00F02D5E">
        <w:rPr>
          <w:rFonts w:ascii="Times New Roman" w:hAnsi="Times New Roman"/>
          <w:i/>
          <w:sz w:val="28"/>
          <w:szCs w:val="28"/>
        </w:rPr>
        <w:t xml:space="preserve">Малая родина – это не только природа, </w:t>
      </w:r>
    </w:p>
    <w:p w:rsidR="008F4E5B" w:rsidRPr="00F02D5E" w:rsidRDefault="008F4E5B" w:rsidP="008F4E5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 w:rsidRPr="00F02D5E">
        <w:rPr>
          <w:rFonts w:ascii="Times New Roman" w:hAnsi="Times New Roman"/>
          <w:i/>
          <w:sz w:val="28"/>
          <w:szCs w:val="28"/>
        </w:rPr>
        <w:t>но еще и взаимоотношения,</w:t>
      </w:r>
    </w:p>
    <w:p w:rsidR="008F4E5B" w:rsidRPr="00F02D5E" w:rsidRDefault="008F4E5B" w:rsidP="008F4E5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 w:rsidRPr="00F02D5E">
        <w:rPr>
          <w:rFonts w:ascii="Times New Roman" w:hAnsi="Times New Roman"/>
          <w:i/>
          <w:sz w:val="28"/>
          <w:szCs w:val="28"/>
        </w:rPr>
        <w:t xml:space="preserve"> уклад и традиции </w:t>
      </w:r>
      <w:proofErr w:type="gramStart"/>
      <w:r w:rsidRPr="00F02D5E">
        <w:rPr>
          <w:rFonts w:ascii="Times New Roman" w:hAnsi="Times New Roman"/>
          <w:i/>
          <w:sz w:val="28"/>
          <w:szCs w:val="28"/>
        </w:rPr>
        <w:t>живущих</w:t>
      </w:r>
      <w:proofErr w:type="gramEnd"/>
      <w:r w:rsidRPr="00F02D5E">
        <w:rPr>
          <w:rFonts w:ascii="Times New Roman" w:hAnsi="Times New Roman"/>
          <w:i/>
          <w:sz w:val="28"/>
          <w:szCs w:val="28"/>
        </w:rPr>
        <w:t>.</w:t>
      </w:r>
    </w:p>
    <w:p w:rsidR="008F4E5B" w:rsidRPr="00F02D5E" w:rsidRDefault="008F4E5B" w:rsidP="008F4E5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 w:rsidRPr="00F02D5E">
        <w:rPr>
          <w:rFonts w:ascii="Times New Roman" w:hAnsi="Times New Roman"/>
          <w:i/>
          <w:sz w:val="28"/>
          <w:szCs w:val="28"/>
        </w:rPr>
        <w:t xml:space="preserve"> Это и язык, и мечты, </w:t>
      </w:r>
    </w:p>
    <w:p w:rsidR="008F4E5B" w:rsidRPr="00F02D5E" w:rsidRDefault="008F4E5B" w:rsidP="008F4E5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 w:rsidRPr="00F02D5E">
        <w:rPr>
          <w:rFonts w:ascii="Times New Roman" w:hAnsi="Times New Roman"/>
          <w:i/>
          <w:sz w:val="28"/>
          <w:szCs w:val="28"/>
        </w:rPr>
        <w:t xml:space="preserve">и определенные склонности,  </w:t>
      </w:r>
    </w:p>
    <w:p w:rsidR="008F4E5B" w:rsidRPr="00F02D5E" w:rsidRDefault="008F4E5B" w:rsidP="008F4E5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 w:rsidRPr="00F02D5E">
        <w:rPr>
          <w:rFonts w:ascii="Times New Roman" w:hAnsi="Times New Roman"/>
          <w:i/>
          <w:sz w:val="28"/>
          <w:szCs w:val="28"/>
        </w:rPr>
        <w:t xml:space="preserve">вынесенные из самой земли с её солью. </w:t>
      </w:r>
    </w:p>
    <w:p w:rsidR="008F4E5B" w:rsidRPr="00F02D5E" w:rsidRDefault="008F4E5B" w:rsidP="008F4E5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 w:rsidRPr="00F02D5E">
        <w:rPr>
          <w:rFonts w:ascii="Times New Roman" w:hAnsi="Times New Roman"/>
          <w:i/>
          <w:sz w:val="28"/>
          <w:szCs w:val="28"/>
        </w:rPr>
        <w:t>Это «родимые» пятна каждого человека.</w:t>
      </w:r>
    </w:p>
    <w:p w:rsidR="008F4E5B" w:rsidRPr="00F02D5E" w:rsidRDefault="008F4E5B" w:rsidP="008F4E5B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F02D5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Валентин Распутин.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период наиболее благоприятен для духовно-нравственного и эстетического развития ребенка. С самых ранних лет у ребенка нужно воспитывать любовь к тому месту, где он родился и живет, развивать умение видеть и понимать красоту окружающей природы, желание узнать больше об истории родного края, села и их особенностях.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фактором в работе детьми является воспитание осознанного чувства – себя, как носителя национальной региональной культуры, обогащение знаний ребят о своей малой Родине, расширение кругозора дошкольников, обогащение и активизация словарного запаса детей. </w:t>
      </w:r>
    </w:p>
    <w:p w:rsidR="008F4E5B" w:rsidRDefault="008F4E5B" w:rsidP="008F4E5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особую важность проблемы, мы определили для себя задачу создания системы работы по воспитанию у дошкольников любви к родному селу.  Для её реализации было сделано следующее: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разработано перспективное планирование;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подготовлены дидактические материалы;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определено содержание работы.</w:t>
      </w:r>
    </w:p>
    <w:p w:rsidR="008F4E5B" w:rsidRDefault="008F4E5B" w:rsidP="008F4E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Работа проводилась поэтапно: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1этап – подборка и изучение имеющейся методической литературы. Разработка перспективного планирования. Оформление альбома и стенда «Село моё родное».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2этап – проведение открытых мероприятий с родителями и детьми. Разработка  конспектов занятий, развлечений, анкетирование родителей. </w:t>
      </w:r>
    </w:p>
    <w:p w:rsidR="008F4E5B" w:rsidRPr="00407851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подведение результатов работы с детьми и родителями.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длительного наблюдения за детьми, мы заметили, что дошкольники не знают обычаев и традиций Кубани, своего села, своей семьи. 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 стоит ли их знакомить с ними?» - такой вопрос мы задали родителям наших воспитанников.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«Конечно, стоит! – услышали в ответ. – Дети должны знать историю своего села, свои корни». 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первоначальной целью стало – разработка системы мероприятий направленных на освоение и изучение традиций, быта и фольклора своего села.</w:t>
      </w:r>
    </w:p>
    <w:p w:rsidR="008F4E5B" w:rsidRDefault="008F4E5B" w:rsidP="008F4E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Работу  с родителями мы начали с проведения анкетирования, по результатам которого было выявлено, что лишь 30 % из них имеют поверхностные знания об истории своего села. Параллельно с анкетированием среди родителей мы проводили работу с детьми: беседы, экскурсии, посещения, встречи. 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было творческое сотрудничество с музыкальным руководителем, работниками местного и школьного музеев, творческими коллективами «Родничок Кубани», «Зорюшка», встреча с ветеранами труда.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родителями был оформлен альбом  «Село мое родное».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предварительная работа (анкетирование родителей, беседы с детьми) подвела нас следующему этапу – разработке системы мероприятий практической деятельности в трех направлениях: воспитатели, родители, дети. Уже на начальном этапе  мы столкнулись с проблемой – полное отсутствие литературы, методического материала. Поэтому первоначальной нашей целью стало – создание условий в ДОУ. Для этого был изготовлен стенд «Село мое родное», альбом «Историческое прошлое села», подобран архивный материал.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Выстраивая планы практической работы, мы исходили из принципов постепенности, системности, наглядности, учёта возрастных особенностей, коллективного взаимодействия. Главная идея практического материала состоит в том, что дети имеют представление о важных духовно-нравственных ценностях села, знакомятся с его историческим прошлым, традициями, кубанскими праздниками, народными кубанскими играми, познают правило почитания и уважения старших, добрых дел и дружбы.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направления и содержание деятельности.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учебно-воспитательного процесса.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F4E5B" w:rsidRPr="00F02D5E" w:rsidRDefault="008F4E5B" w:rsidP="008F4E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D5E">
        <w:rPr>
          <w:rFonts w:ascii="Times New Roman" w:hAnsi="Times New Roman"/>
          <w:b/>
          <w:sz w:val="28"/>
          <w:szCs w:val="28"/>
        </w:rPr>
        <w:t xml:space="preserve">        1. С детьми: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D16F4">
        <w:rPr>
          <w:rFonts w:ascii="Times New Roman" w:hAnsi="Times New Roman"/>
          <w:sz w:val="28"/>
          <w:szCs w:val="28"/>
        </w:rPr>
        <w:t xml:space="preserve">- совместная </w:t>
      </w:r>
      <w:r>
        <w:rPr>
          <w:rFonts w:ascii="Times New Roman" w:hAnsi="Times New Roman"/>
          <w:sz w:val="28"/>
          <w:szCs w:val="28"/>
        </w:rPr>
        <w:t>деятельность взрослых и детей;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деятельность;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занятия;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досуги (театрализованные представления);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экскурсии;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художественной литературы;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слушание песен кубанских композиторов.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F4E5B" w:rsidRPr="00F02D5E" w:rsidRDefault="008F4E5B" w:rsidP="008F4E5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02D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2D5E">
        <w:rPr>
          <w:rFonts w:ascii="Times New Roman" w:hAnsi="Times New Roman"/>
          <w:b/>
          <w:sz w:val="28"/>
          <w:szCs w:val="28"/>
        </w:rPr>
        <w:t>С родителями: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консультации;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праздники в детском саду;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родительские собрания;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домашние творческие задания;</w:t>
      </w:r>
    </w:p>
    <w:p w:rsidR="008F4E5B" w:rsidRDefault="008F4E5B" w:rsidP="008F4E5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участию в занятиях.</w:t>
      </w:r>
    </w:p>
    <w:p w:rsidR="008F4E5B" w:rsidRPr="00E40261" w:rsidRDefault="008F4E5B" w:rsidP="008F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61">
        <w:rPr>
          <w:rFonts w:ascii="Times New Roman" w:hAnsi="Times New Roman"/>
          <w:sz w:val="28"/>
          <w:szCs w:val="28"/>
        </w:rPr>
        <w:t xml:space="preserve"> </w:t>
      </w:r>
    </w:p>
    <w:p w:rsidR="008F4E5B" w:rsidRPr="007176DC" w:rsidRDefault="008F4E5B" w:rsidP="008F4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6DC">
        <w:rPr>
          <w:rFonts w:ascii="Times New Roman" w:hAnsi="Times New Roman"/>
          <w:b/>
          <w:sz w:val="28"/>
          <w:szCs w:val="28"/>
        </w:rPr>
        <w:t>Оценка результативности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4E5B" w:rsidRDefault="008F4E5B" w:rsidP="008F4E5B">
      <w:pPr>
        <w:pStyle w:val="a3"/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мероприятий можно оценить по следующим результатам работы.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можно констатировать повышение уровня знаний детей и родителей истории своей малой родины, основание села Новопавловка, быта, занятий и традиций.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F4E5B" w:rsidRPr="00F16F7D" w:rsidTr="00D45C88">
        <w:tc>
          <w:tcPr>
            <w:tcW w:w="3190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3191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Итоговая диагностика</w:t>
            </w:r>
          </w:p>
        </w:tc>
      </w:tr>
      <w:tr w:rsidR="008F4E5B" w:rsidRPr="00F16F7D" w:rsidTr="00D45C88">
        <w:tc>
          <w:tcPr>
            <w:tcW w:w="3190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Не знали историю своего села</w:t>
            </w:r>
          </w:p>
        </w:tc>
        <w:tc>
          <w:tcPr>
            <w:tcW w:w="3190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3191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4E5B" w:rsidRPr="00F16F7D" w:rsidTr="00D45C88">
        <w:tc>
          <w:tcPr>
            <w:tcW w:w="3190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Слышали, но не вникали</w:t>
            </w:r>
          </w:p>
        </w:tc>
        <w:tc>
          <w:tcPr>
            <w:tcW w:w="3190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3191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4E5B" w:rsidRPr="00F16F7D" w:rsidTr="00D45C88">
        <w:tc>
          <w:tcPr>
            <w:tcW w:w="3190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Знают историю села</w:t>
            </w:r>
          </w:p>
        </w:tc>
        <w:tc>
          <w:tcPr>
            <w:tcW w:w="3190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3191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8F4E5B" w:rsidRPr="00F16F7D" w:rsidTr="00D45C88">
        <w:tc>
          <w:tcPr>
            <w:tcW w:w="3190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 xml:space="preserve">Хорошо </w:t>
            </w:r>
            <w:proofErr w:type="gramStart"/>
            <w:r w:rsidRPr="00F16F7D">
              <w:rPr>
                <w:rFonts w:ascii="Times New Roman" w:hAnsi="Times New Roman"/>
                <w:sz w:val="28"/>
                <w:szCs w:val="28"/>
              </w:rPr>
              <w:t>знакомы</w:t>
            </w:r>
            <w:proofErr w:type="gramEnd"/>
            <w:r w:rsidRPr="00F16F7D">
              <w:rPr>
                <w:rFonts w:ascii="Times New Roman" w:hAnsi="Times New Roman"/>
                <w:sz w:val="28"/>
                <w:szCs w:val="28"/>
              </w:rPr>
              <w:t>, с данным материалом</w:t>
            </w:r>
          </w:p>
        </w:tc>
        <w:tc>
          <w:tcPr>
            <w:tcW w:w="3190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3191" w:type="dxa"/>
            <w:vAlign w:val="center"/>
          </w:tcPr>
          <w:p w:rsidR="008F4E5B" w:rsidRPr="00F16F7D" w:rsidRDefault="008F4E5B" w:rsidP="00D45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F7D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</w:tbl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F4E5B" w:rsidRDefault="008F4E5B" w:rsidP="008F4E5B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таблицы, повысился уровень знаний у детей и родителей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истории своего села. Эта работа помогла пробудить у детей и родителей те струны души, которые заставляют их взглянуть по-другому на окружающий мир с позиции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на своё место в нем.</w:t>
      </w:r>
    </w:p>
    <w:p w:rsidR="008F4E5B" w:rsidRDefault="008F4E5B" w:rsidP="008F4E5B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выбранные формы организации работы с детьми и родителями можно назвать эффективными и рекомендовать для использования в работе с детьми и родителями дошкольников в ДОУ.</w:t>
      </w:r>
    </w:p>
    <w:p w:rsidR="008F4E5B" w:rsidRDefault="008F4E5B" w:rsidP="008F4E5B">
      <w:pPr>
        <w:pStyle w:val="a3"/>
        <w:spacing w:after="0" w:line="240" w:lineRule="auto"/>
        <w:ind w:left="1287"/>
        <w:jc w:val="center"/>
        <w:rPr>
          <w:rFonts w:ascii="Times New Roman" w:hAnsi="Times New Roman"/>
          <w:sz w:val="28"/>
          <w:szCs w:val="28"/>
        </w:rPr>
      </w:pPr>
    </w:p>
    <w:p w:rsidR="008F4E5B" w:rsidRPr="007176DC" w:rsidRDefault="008F4E5B" w:rsidP="008F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E5B" w:rsidRPr="00E40261" w:rsidRDefault="008F4E5B" w:rsidP="008F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E5B" w:rsidRPr="003F1232" w:rsidRDefault="008F4E5B" w:rsidP="008F4E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F1232">
        <w:rPr>
          <w:rFonts w:ascii="Times New Roman" w:hAnsi="Times New Roman"/>
          <w:b/>
          <w:sz w:val="28"/>
          <w:szCs w:val="28"/>
        </w:rPr>
        <w:t>Заключение</w:t>
      </w:r>
    </w:p>
    <w:p w:rsidR="008F4E5B" w:rsidRDefault="008F4E5B" w:rsidP="008F4E5B">
      <w:pPr>
        <w:pStyle w:val="a3"/>
        <w:spacing w:after="0" w:line="240" w:lineRule="auto"/>
        <w:ind w:left="1287"/>
        <w:jc w:val="center"/>
        <w:rPr>
          <w:rFonts w:ascii="Times New Roman" w:hAnsi="Times New Roman"/>
          <w:sz w:val="28"/>
          <w:szCs w:val="28"/>
        </w:rPr>
      </w:pP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Меняются времена, эпохи, люди. Но вечным остаётся стремление человека к добру, любви, свету, красоте, истине. Патриотические чувства закладываются в процессе жизни и бытия человека, находящегося в рамках конкретной среды. Люди  с момента рождения инстинктивно, естественно и не заметно привыкают к окружающей их среде, природе и культуре своей страны, к быту своего народа. 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первоначальные итоги работы, можно сказать, что проведенная нами работа всего лишь маленькая частица из истории нашего села. Это результат длительного целенаправленного воспитания подрастающего поколения в духе возрождения обычаев, традиций и культуры села, </w:t>
      </w:r>
      <w:r>
        <w:rPr>
          <w:rFonts w:ascii="Times New Roman" w:hAnsi="Times New Roman"/>
          <w:sz w:val="28"/>
          <w:szCs w:val="28"/>
        </w:rPr>
        <w:lastRenderedPageBreak/>
        <w:t xml:space="preserve">вызывание чувства сопричастности с его историей, воспитание нравственных качеств личности: патриотизма, любви к своей малой родине, чувства гордости за героическое прошлое своих предков. Мы накопили положительный опыт по изучению исторического прошлого своей малой Родины. 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теме будет продолжаться и дальше и хочется верить, что став взрослыми, наши дети всегда будут с достоинством говорить: «Я родился и вырос на Кубани, в селе Новопавловка». Они будут шагать новыми дорогами, узнавать всё больше о родном крае, селе. Главное, чтобы не исчезло желание познавать, беречь, приумножать исторические традиции своего народа на протяжении всей своей жизни.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уверенностью можно сказать, что работа по разъяснению и информированию наших детей и родителей с историей села Новопавловка, традициями, бытом их жителей своевременна, значима и необходима, она дала положительные результаты. Родители стали проявлять большой интерес к данной теме: обращаются с вопросами, более внимательно изучают наглядно-информационный материал, активнее предлагают помощь при подготовке и проведению совместных мероприятий. В результате проделанной работы, как у детей, так и у их родителей повысился уровень знаний об истории своего села, его быте и традициях.</w:t>
      </w:r>
    </w:p>
    <w:p w:rsidR="008F4E5B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опыт – результат работы с детьми и родителями в ДОУ в течение трёх лет.</w:t>
      </w:r>
    </w:p>
    <w:p w:rsidR="008F4E5B" w:rsidRPr="00AB4DA4" w:rsidRDefault="008F4E5B" w:rsidP="008F4E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апробирован воспитателями нашего детского сада и используется в работе с детьми и родителями.</w:t>
      </w:r>
    </w:p>
    <w:p w:rsidR="008F4E5B" w:rsidRPr="00E40261" w:rsidRDefault="008F4E5B" w:rsidP="008F4E5B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F4E5B" w:rsidRPr="00E40261" w:rsidRDefault="008F4E5B" w:rsidP="008F4E5B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F4E5B" w:rsidRPr="00E40261" w:rsidRDefault="008F4E5B" w:rsidP="008F4E5B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E40261">
        <w:rPr>
          <w:rFonts w:ascii="Times New Roman" w:hAnsi="Times New Roman"/>
          <w:caps/>
          <w:sz w:val="28"/>
          <w:szCs w:val="28"/>
        </w:rPr>
        <w:t xml:space="preserve">          </w:t>
      </w:r>
    </w:p>
    <w:p w:rsidR="008F4E5B" w:rsidRPr="00E40261" w:rsidRDefault="008F4E5B" w:rsidP="008F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F4E5B" w:rsidRPr="00E40261" w:rsidRDefault="008F4E5B" w:rsidP="008F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F4E5B" w:rsidRPr="00E40261" w:rsidRDefault="008F4E5B" w:rsidP="008F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5B" w:rsidRDefault="008F4E5B" w:rsidP="008F4E5B"/>
    <w:p w:rsidR="00BD13B4" w:rsidRDefault="00BD13B4"/>
    <w:sectPr w:rsidR="00BD13B4" w:rsidSect="0026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5B"/>
    <w:rsid w:val="00602069"/>
    <w:rsid w:val="008F4E5B"/>
    <w:rsid w:val="00BD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5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2012-12-24T07:43:00Z</dcterms:created>
  <dcterms:modified xsi:type="dcterms:W3CDTF">2012-12-24T10:29:00Z</dcterms:modified>
</cp:coreProperties>
</file>