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60" w:rsidRPr="00546760" w:rsidRDefault="00546760" w:rsidP="00546760">
      <w:pPr>
        <w:spacing w:after="0"/>
        <w:jc w:val="both"/>
        <w:rPr>
          <w:rFonts w:ascii="Arial Black" w:hAnsi="Arial Black"/>
          <w:sz w:val="40"/>
          <w:szCs w:val="28"/>
        </w:rPr>
      </w:pPr>
      <w:r w:rsidRPr="00546760">
        <w:rPr>
          <w:rFonts w:ascii="Arial Black" w:hAnsi="Arial Black"/>
          <w:sz w:val="28"/>
          <w:szCs w:val="28"/>
        </w:rPr>
        <w:t xml:space="preserve">         </w:t>
      </w:r>
      <w:r>
        <w:rPr>
          <w:rFonts w:ascii="Arial Black" w:hAnsi="Arial Black"/>
          <w:sz w:val="40"/>
          <w:szCs w:val="28"/>
        </w:rPr>
        <w:t>Развитие мелкой моторики рук</w:t>
      </w:r>
      <w:bookmarkStart w:id="0" w:name="_GoBack"/>
      <w:bookmarkEnd w:id="0"/>
    </w:p>
    <w:p w:rsidR="00546760" w:rsidRPr="00546760" w:rsidRDefault="00546760" w:rsidP="00546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Соколова А.А</w:t>
      </w:r>
      <w:r w:rsidRPr="00546760">
        <w:rPr>
          <w:sz w:val="28"/>
          <w:szCs w:val="28"/>
        </w:rPr>
        <w:t>., воспитатель;</w:t>
      </w:r>
    </w:p>
    <w:p w:rsidR="00546760" w:rsidRDefault="00546760" w:rsidP="00546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546760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546760">
        <w:rPr>
          <w:sz w:val="28"/>
          <w:szCs w:val="28"/>
        </w:rPr>
        <w:t>ДОУ</w:t>
      </w:r>
      <w:r>
        <w:rPr>
          <w:sz w:val="28"/>
          <w:szCs w:val="28"/>
        </w:rPr>
        <w:t xml:space="preserve"> детский сад №1</w:t>
      </w:r>
      <w:r w:rsidRPr="00546760">
        <w:rPr>
          <w:sz w:val="28"/>
          <w:szCs w:val="28"/>
        </w:rPr>
        <w:t xml:space="preserve">, г. </w:t>
      </w:r>
      <w:r>
        <w:rPr>
          <w:sz w:val="28"/>
          <w:szCs w:val="28"/>
        </w:rPr>
        <w:t>Балаково</w:t>
      </w:r>
    </w:p>
    <w:p w:rsidR="00126CDE" w:rsidRDefault="00065942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Родителей и педагогов всегда волнует вопрос, как обеспечить полноценное развитие ребенка в дошкольном возрасте. Остановлюсь на одном из аспектов развития дошкольника: развитие мелкой моторики и координации движений пальцев рук.</w:t>
      </w:r>
    </w:p>
    <w:p w:rsidR="00534D79" w:rsidRDefault="00065942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 случайно в истории развития человечества роль рук подчёркивается особо. Именно руки дали возможность развить путём жестов тот первый язык, с помощью которого проходило общение первобытных людей. Исследование развития движений рук ребёнка представляет интерес не только для педагогов и психологов, но и для других </w:t>
      </w:r>
      <w:r w:rsidR="00534D79">
        <w:rPr>
          <w:sz w:val="28"/>
          <w:szCs w:val="28"/>
        </w:rPr>
        <w:t>специалистов (философов, языковедов, историков, биологов и т.д.), т.к. руки, обладая многообразием функций, являются специфическим человеческим органом.</w:t>
      </w:r>
    </w:p>
    <w:p w:rsidR="00C215C5" w:rsidRDefault="008F4772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534D79">
        <w:rPr>
          <w:sz w:val="28"/>
          <w:szCs w:val="28"/>
        </w:rPr>
        <w:t>И.М.Сеченов</w:t>
      </w:r>
      <w:proofErr w:type="spellEnd"/>
      <w:r w:rsidR="00534D79">
        <w:rPr>
          <w:sz w:val="28"/>
          <w:szCs w:val="28"/>
        </w:rPr>
        <w:t xml:space="preserve"> был одним из первых ученых, подвергших критике теорию наследственной предопределенности развития движений ребёнка как результат созревания определенных нервных структур. Он писал, что движение рук человека наследственно не предопределены, а возникают в процессе воспитания и обучения как результат</w:t>
      </w:r>
      <w:r w:rsidR="00C215C5">
        <w:rPr>
          <w:sz w:val="28"/>
          <w:szCs w:val="28"/>
        </w:rPr>
        <w:t xml:space="preserve"> ассоциативных связей между зрительными, осязательными и мышечными изменениями в процессе активного взаимодействия с окружающей средой.</w:t>
      </w:r>
    </w:p>
    <w:p w:rsidR="00546760" w:rsidRDefault="00C215C5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Возможность познания окружающих предметов у детей в большей степени связана с развитием действий рук. Со стороны может показаться, что ребёнку протянуть руку к предмету, достать и взять его настолько просто, что это не заслуживает внимания. Но какими простыми</w:t>
      </w:r>
      <w:r w:rsidR="001F0B0D">
        <w:rPr>
          <w:sz w:val="28"/>
          <w:szCs w:val="28"/>
        </w:rPr>
        <w:t>,</w:t>
      </w:r>
      <w:r>
        <w:rPr>
          <w:sz w:val="28"/>
          <w:szCs w:val="28"/>
        </w:rPr>
        <w:t xml:space="preserve"> ни казались бы эти действия для нас, взрослых, нужно отметить: у ребенка первых месяцев жизни они ещё отсутствуют, младенец ещё не может выполнять</w:t>
      </w:r>
      <w:r w:rsidR="001F0B0D">
        <w:rPr>
          <w:sz w:val="28"/>
          <w:szCs w:val="28"/>
        </w:rPr>
        <w:t xml:space="preserve"> ко</w:t>
      </w:r>
      <w:r w:rsidR="009403DB">
        <w:rPr>
          <w:sz w:val="28"/>
          <w:szCs w:val="28"/>
        </w:rPr>
        <w:t>ординированные действия. Ведь в</w:t>
      </w:r>
      <w:r w:rsidR="001F0B0D">
        <w:rPr>
          <w:sz w:val="28"/>
          <w:szCs w:val="28"/>
        </w:rPr>
        <w:t xml:space="preserve">первые месяцы жизни, все движения ребёнка, в том числе и движения рук, носят, безусловно – рефлекторный характер, т.е. возникают без целенаправленного волевого усилия – они не преднамеренны. </w:t>
      </w:r>
      <w:r w:rsidR="00534D79">
        <w:rPr>
          <w:sz w:val="28"/>
          <w:szCs w:val="28"/>
        </w:rPr>
        <w:t xml:space="preserve"> </w:t>
      </w:r>
      <w:r w:rsidR="001F0B0D">
        <w:rPr>
          <w:sz w:val="28"/>
          <w:szCs w:val="28"/>
        </w:rPr>
        <w:t xml:space="preserve">Целенаправленность и преднамеренность возникают у ребёнка в процессе воспитания и обучения его взрослым. </w:t>
      </w:r>
    </w:p>
    <w:p w:rsidR="00340ED8" w:rsidRDefault="00546760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F0B0D">
        <w:rPr>
          <w:sz w:val="28"/>
          <w:szCs w:val="28"/>
        </w:rPr>
        <w:t>Начинать работу по развитию</w:t>
      </w:r>
      <w:r w:rsidR="00340ED8">
        <w:rPr>
          <w:sz w:val="28"/>
          <w:szCs w:val="28"/>
        </w:rPr>
        <w:t xml:space="preserve"> мелкой моторики нужно с самого раннего возраста. Уже в младенческом возрасте  </w:t>
      </w:r>
      <w:r w:rsidR="00065942">
        <w:rPr>
          <w:sz w:val="28"/>
          <w:szCs w:val="28"/>
        </w:rPr>
        <w:t xml:space="preserve"> </w:t>
      </w:r>
      <w:r w:rsidR="00340ED8">
        <w:rPr>
          <w:sz w:val="28"/>
          <w:szCs w:val="28"/>
        </w:rPr>
        <w:t>можно выполнять массаж пальчиков, воздействуя тем самым на активные точки, связанные с корой головного мозга. Надо выполнять простые упражнения, сопровождаемые стихотворным текстом (например «Сорока»), не забывать о развитии элементарных навыков самообслуживания: застёгивание и расстегивания пуговиц, завязывание шнурков и т.д.  И конечно, в старшем дошкольном возрасте работа по развитию мелкой моторики и координаций движений руки должна стать важной частью подготовки к школе.</w:t>
      </w:r>
    </w:p>
    <w:p w:rsidR="00F00FB2" w:rsidRDefault="00340ED8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3D03">
        <w:rPr>
          <w:sz w:val="28"/>
          <w:szCs w:val="28"/>
        </w:rPr>
        <w:t xml:space="preserve">Учеными доказано, что развитие руки находится в тесной связи с развитием речи и мышлением.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</w:t>
      </w:r>
      <w:r w:rsidR="00F00FB2">
        <w:rPr>
          <w:sz w:val="28"/>
          <w:szCs w:val="28"/>
        </w:rPr>
        <w:t>умеет логически рассуждать, у него достаточно развиты память и внимание, связная речь. Многие учёные считают, что развитие речевого центра в левом полушарии обусловлено ведущей ролью правой руки в трудовой деятельности. Ещё Ф.Энгельс рассматривал труд и членораздельную речь как главные стимулы, под влиянием которых развился человеческий мозг.</w:t>
      </w:r>
    </w:p>
    <w:p w:rsidR="003C6FA9" w:rsidRDefault="00F00FB2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 с нарушением опорно – двигательного аппарата</w:t>
      </w:r>
      <w:r w:rsidR="005F180D">
        <w:rPr>
          <w:sz w:val="28"/>
          <w:szCs w:val="28"/>
        </w:rPr>
        <w:t xml:space="preserve"> и психоневрологической пато</w:t>
      </w:r>
      <w:r w:rsidR="004F106B">
        <w:rPr>
          <w:sz w:val="28"/>
          <w:szCs w:val="28"/>
        </w:rPr>
        <w:t>логией  есть свои особенности. Следует отметить, насколько чаще</w:t>
      </w:r>
      <w:r w:rsidR="005F4E69">
        <w:rPr>
          <w:sz w:val="28"/>
          <w:szCs w:val="28"/>
        </w:rPr>
        <w:t>,</w:t>
      </w:r>
      <w:r w:rsidR="004F106B">
        <w:rPr>
          <w:sz w:val="28"/>
          <w:szCs w:val="28"/>
        </w:rPr>
        <w:t xml:space="preserve"> чем у их сверстников,  неправильный навык письма встречается у </w:t>
      </w:r>
      <w:r w:rsidR="00DD4E27">
        <w:rPr>
          <w:sz w:val="28"/>
          <w:szCs w:val="28"/>
        </w:rPr>
        <w:t>детей с ослабленными мышцами. Наиболее часто отклонения в формировании навыка письма связаны с тем, что при выполнении мелких движений ребёнок плохо владеет руками, особенно пальцами, т.к. у него недостаточно развита ручная умелость. Среди этих детей значительную часть составляют не</w:t>
      </w:r>
      <w:r w:rsidR="005F4E69">
        <w:rPr>
          <w:sz w:val="28"/>
          <w:szCs w:val="28"/>
        </w:rPr>
        <w:t xml:space="preserve"> уравновеше</w:t>
      </w:r>
      <w:r w:rsidR="00DD4E27">
        <w:rPr>
          <w:sz w:val="28"/>
          <w:szCs w:val="28"/>
        </w:rPr>
        <w:t>нные, возбудимые</w:t>
      </w:r>
      <w:r w:rsidR="005F4E69">
        <w:rPr>
          <w:sz w:val="28"/>
          <w:szCs w:val="28"/>
        </w:rPr>
        <w:t>, излишне подвижные дети. С такими детьми важно, чтобы они на занятиях</w:t>
      </w:r>
      <w:r w:rsidR="004F106B">
        <w:rPr>
          <w:sz w:val="28"/>
          <w:szCs w:val="28"/>
        </w:rPr>
        <w:t xml:space="preserve"> </w:t>
      </w:r>
      <w:r w:rsidR="008C3D03">
        <w:rPr>
          <w:sz w:val="28"/>
          <w:szCs w:val="28"/>
        </w:rPr>
        <w:t xml:space="preserve"> </w:t>
      </w:r>
      <w:r w:rsidR="005F4E69">
        <w:rPr>
          <w:sz w:val="28"/>
          <w:szCs w:val="28"/>
        </w:rPr>
        <w:t>не уставали, важно соблюдать дозировку заданий.</w:t>
      </w:r>
      <w:r w:rsidR="00340ED8">
        <w:rPr>
          <w:sz w:val="28"/>
          <w:szCs w:val="28"/>
        </w:rPr>
        <w:t xml:space="preserve"> </w:t>
      </w:r>
      <w:r w:rsidR="005F4E69">
        <w:rPr>
          <w:sz w:val="28"/>
          <w:szCs w:val="28"/>
        </w:rPr>
        <w:t>Главное в работе с детьми – практическая направленность всех занятий, заданий, игр, упражнений, поручений.</w:t>
      </w:r>
      <w:r w:rsidR="00F43A00">
        <w:rPr>
          <w:sz w:val="28"/>
          <w:szCs w:val="28"/>
        </w:rPr>
        <w:t xml:space="preserve"> Весь процесс обучения идет на основе нагля</w:t>
      </w:r>
      <w:r w:rsidR="000E5E2C">
        <w:rPr>
          <w:sz w:val="28"/>
          <w:szCs w:val="28"/>
        </w:rPr>
        <w:t xml:space="preserve">дности с реальными предметами. </w:t>
      </w:r>
      <w:r w:rsidR="00F43A00">
        <w:rPr>
          <w:sz w:val="28"/>
          <w:szCs w:val="28"/>
        </w:rPr>
        <w:t xml:space="preserve">Дидактические игры и упражнения вносят большой вклад в развитие ручной моторики. </w:t>
      </w:r>
      <w:r w:rsidR="005F180D">
        <w:rPr>
          <w:sz w:val="28"/>
          <w:szCs w:val="28"/>
        </w:rPr>
        <w:t xml:space="preserve">  Показывая</w:t>
      </w:r>
      <w:r w:rsidR="007B3595">
        <w:rPr>
          <w:sz w:val="28"/>
          <w:szCs w:val="28"/>
        </w:rPr>
        <w:t xml:space="preserve"> детям приёмы выполнения задания</w:t>
      </w:r>
      <w:r w:rsidR="00746AFE">
        <w:rPr>
          <w:sz w:val="28"/>
          <w:szCs w:val="28"/>
        </w:rPr>
        <w:t>,</w:t>
      </w:r>
      <w:r w:rsidR="007B3595">
        <w:rPr>
          <w:sz w:val="28"/>
          <w:szCs w:val="28"/>
        </w:rPr>
        <w:t xml:space="preserve"> многократно повторяю вместе с ними необходимые действия, в результате чего у детей вырабатываются несложные умения и навыки.</w:t>
      </w:r>
      <w:r w:rsidR="00746AFE">
        <w:rPr>
          <w:sz w:val="28"/>
          <w:szCs w:val="28"/>
        </w:rPr>
        <w:t xml:space="preserve">  У детей с ослабленными мышцами, движения рук бывают неловкими, несогласованными. Поэтому с ними очень важны упражнения на развитие моторики рук. </w:t>
      </w:r>
      <w:r w:rsidR="009403DB">
        <w:rPr>
          <w:sz w:val="28"/>
          <w:szCs w:val="28"/>
        </w:rPr>
        <w:t xml:space="preserve">Действия с </w:t>
      </w:r>
      <w:r w:rsidR="009403DB">
        <w:rPr>
          <w:sz w:val="28"/>
          <w:szCs w:val="28"/>
        </w:rPr>
        <w:lastRenderedPageBreak/>
        <w:t>предметами, в отличие</w:t>
      </w:r>
      <w:r w:rsidR="00746AFE">
        <w:rPr>
          <w:sz w:val="28"/>
          <w:szCs w:val="28"/>
        </w:rPr>
        <w:t xml:space="preserve"> от гимнастических упражнений, осознаются и принимаются детьми благодаря их наглядности и практической направленности лучше. У детей есть мотивация к таким занятиям, начинает проявляться осмысленность и целенаправленность при выполнении тренировочных заданий.  Иными словами, </w:t>
      </w:r>
      <w:r w:rsidR="003C6FA9">
        <w:rPr>
          <w:sz w:val="28"/>
          <w:szCs w:val="28"/>
        </w:rPr>
        <w:t>упражнения с предметами приобретают смысловой характер. Это позволяет достигать значительных результатов в развитии тонкой моторики рук, ручной ловкости. Игровая форма проведения занятий  побуждает детей к более активным действиям, к активной речи, общению, повышает у них настроение.</w:t>
      </w:r>
    </w:p>
    <w:p w:rsidR="000E5E2C" w:rsidRDefault="003C6FA9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Очень важной частью работы являются «пальчиковые игры». Игры эти очень эмоциональные. Они как бы отображ</w:t>
      </w:r>
      <w:r w:rsidR="009403DB">
        <w:rPr>
          <w:sz w:val="28"/>
          <w:szCs w:val="28"/>
        </w:rPr>
        <w:t>ают реальность окружающего мира</w:t>
      </w:r>
      <w:r w:rsidR="00607352">
        <w:rPr>
          <w:sz w:val="28"/>
          <w:szCs w:val="28"/>
        </w:rPr>
        <w:t>:</w:t>
      </w:r>
      <w:r>
        <w:rPr>
          <w:sz w:val="28"/>
          <w:szCs w:val="28"/>
        </w:rPr>
        <w:t xml:space="preserve"> предметы, животных, людей, их деятельность, явления природы. </w:t>
      </w:r>
    </w:p>
    <w:p w:rsidR="00065942" w:rsidRDefault="003C6FA9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 «пальчиковых игр» дети, повторяя движения взрослых, активизируют моторику рук. Тем самым вырабатывается ловкость, умение управлять своими движениями</w:t>
      </w:r>
      <w:r w:rsidR="00607352">
        <w:rPr>
          <w:sz w:val="28"/>
          <w:szCs w:val="28"/>
        </w:rPr>
        <w:t xml:space="preserve">, концентрировать внимание на одном виде деятельности.  «Пальчиковые игры» - это инсценировка каких-либо рифмованных историй, сказок при помощи пальцев. Многие игры требуют участие обеих рук, чтобы более точно отобразить какое-либо явление. Это даёт возможность детям ориентироваться в понятиях «вправо», «влево», «вверх» и т.д.  Очень важны эти игры для развития творчества детей. Если ребёнок усвоит какую-нибудь одну «пальчиковую игру», он обязательно будет стараться придумывать новую инсценировку, для других стихов и песенок. При </w:t>
      </w:r>
      <w:r w:rsidR="005E7B6C">
        <w:rPr>
          <w:sz w:val="28"/>
          <w:szCs w:val="28"/>
        </w:rPr>
        <w:t xml:space="preserve"> организации пальчиковой гимнастики </w:t>
      </w:r>
      <w:r w:rsidR="005F180D">
        <w:rPr>
          <w:sz w:val="28"/>
          <w:szCs w:val="28"/>
        </w:rPr>
        <w:t>надо соблюдать</w:t>
      </w:r>
      <w:r w:rsidR="005E7B6C">
        <w:rPr>
          <w:sz w:val="28"/>
          <w:szCs w:val="28"/>
        </w:rPr>
        <w:t xml:space="preserve"> следующие условия:</w:t>
      </w:r>
    </w:p>
    <w:p w:rsidR="005E7B6C" w:rsidRDefault="005E7B6C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E2C">
        <w:rPr>
          <w:sz w:val="28"/>
          <w:szCs w:val="28"/>
        </w:rPr>
        <w:t>.</w:t>
      </w:r>
      <w:r>
        <w:rPr>
          <w:sz w:val="28"/>
          <w:szCs w:val="28"/>
        </w:rPr>
        <w:t xml:space="preserve"> Движения подбираю в соответствии с содержанием текста.</w:t>
      </w:r>
    </w:p>
    <w:p w:rsidR="005E7B6C" w:rsidRDefault="000E5E2C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7B6C">
        <w:rPr>
          <w:sz w:val="28"/>
          <w:szCs w:val="28"/>
        </w:rPr>
        <w:t xml:space="preserve">Сопровождаю определенные движения одним и тем же текстом, иначе дети будут путать движения и трудно будет достигнуть четкости в их выполнении. </w:t>
      </w:r>
    </w:p>
    <w:p w:rsidR="005E7B6C" w:rsidRDefault="000E5E2C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7B6C">
        <w:rPr>
          <w:sz w:val="28"/>
          <w:szCs w:val="28"/>
        </w:rPr>
        <w:t>Предлагаю детям упражнения на протяжении  длительного времени, пока не будет автоматизма движений, после чего периодически возвращаюсь к нему.</w:t>
      </w:r>
    </w:p>
    <w:p w:rsidR="005E7B6C" w:rsidRDefault="000E5E2C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E7B6C">
        <w:rPr>
          <w:sz w:val="28"/>
          <w:szCs w:val="28"/>
        </w:rPr>
        <w:t>Упражнение разучиваю в медленном темпе, повторяю 3 раза.</w:t>
      </w:r>
    </w:p>
    <w:p w:rsidR="00D05D02" w:rsidRDefault="005E7B6C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Развитие ручной умелости невозможно без своевременног</w:t>
      </w:r>
      <w:r w:rsidR="000E5E2C">
        <w:rPr>
          <w:sz w:val="28"/>
          <w:szCs w:val="28"/>
        </w:rPr>
        <w:t>о овладения навыками самообслужи</w:t>
      </w:r>
      <w:r>
        <w:rPr>
          <w:sz w:val="28"/>
          <w:szCs w:val="28"/>
        </w:rPr>
        <w:t>вания</w:t>
      </w:r>
      <w:r w:rsidR="00EF603B">
        <w:rPr>
          <w:sz w:val="28"/>
          <w:szCs w:val="28"/>
        </w:rPr>
        <w:t>: к старшему  дошкольному возрасту у ребенка не должно быть затруднений в застегивании пуговиц, завязывании шнурков и т.д. Научить этому сложно. Необходимо многократное повторение одних и тех же действий. Для этого хороши пособия такого характера: шнуровка, пристегивание деталей и т.д.  Хочу отметить, что не надо делать за ребенка то, что он может делать сам. Стремление детей к самостоятельности надо поощрять, т.к. ребенок по существу упражняется в тех новых умениях, которые он получает от взрослого.</w:t>
      </w:r>
    </w:p>
    <w:p w:rsidR="005E7B6C" w:rsidRDefault="00D05D02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6-7 годам в основном заканчивается созревание соответствующих зон коры головного мозга, развитие мелких мышц кисти. Важно, чтобы к этому возрасту, ребенок был подготовлен к усвоению новых двигательных навыков, а не был вынужден исправлять</w:t>
      </w:r>
      <w:r w:rsidR="00DF47CF">
        <w:rPr>
          <w:sz w:val="28"/>
          <w:szCs w:val="28"/>
        </w:rPr>
        <w:t>,</w:t>
      </w:r>
      <w:r>
        <w:rPr>
          <w:sz w:val="28"/>
          <w:szCs w:val="28"/>
        </w:rPr>
        <w:t xml:space="preserve"> неправильно </w:t>
      </w:r>
      <w:proofErr w:type="gramStart"/>
      <w:r>
        <w:rPr>
          <w:sz w:val="28"/>
          <w:szCs w:val="28"/>
        </w:rPr>
        <w:t>сформированные</w:t>
      </w:r>
      <w:proofErr w:type="gramEnd"/>
      <w:r>
        <w:rPr>
          <w:sz w:val="28"/>
          <w:szCs w:val="28"/>
        </w:rPr>
        <w:t xml:space="preserve"> старые. Такие виды изобразительной деятельности, как рисование и закрашивание, вырабатывают пространственную ориентацию на плоскости листа, умение менять направление линии при помощи тонких движений пальцев.</w:t>
      </w:r>
      <w:r w:rsidR="005E7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Очень хорошее занятие – обведение фигурок животных, предметов </w:t>
      </w:r>
      <w:r w:rsidR="000E5E2C">
        <w:rPr>
          <w:sz w:val="28"/>
          <w:szCs w:val="28"/>
        </w:rPr>
        <w:t xml:space="preserve">без отрыва руки от листа. </w:t>
      </w:r>
      <w:r w:rsidR="00F649EA">
        <w:rPr>
          <w:sz w:val="28"/>
          <w:szCs w:val="28"/>
        </w:rPr>
        <w:t>Хорошо давать детям контуры для ш</w:t>
      </w:r>
      <w:r w:rsidR="000E5E2C">
        <w:rPr>
          <w:sz w:val="28"/>
          <w:szCs w:val="28"/>
        </w:rPr>
        <w:t>триховки.</w:t>
      </w:r>
    </w:p>
    <w:p w:rsidR="00F649EA" w:rsidRDefault="00F649EA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Необходимо помнить</w:t>
      </w:r>
      <w:r w:rsidR="00F7310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том, что материал для занятий должен быть эстетично оформлен. Дети охотнее занимаются, если все то, что им показывают и предлагают</w:t>
      </w:r>
      <w:r w:rsidR="00DF47CF">
        <w:rPr>
          <w:sz w:val="28"/>
          <w:szCs w:val="28"/>
        </w:rPr>
        <w:t>,</w:t>
      </w:r>
      <w:r>
        <w:rPr>
          <w:sz w:val="28"/>
          <w:szCs w:val="28"/>
        </w:rPr>
        <w:t xml:space="preserve"> имеет привлекательный вид: яркие цвета, аккуратность выполнения. Большое значение имеет речь воспитателя.</w:t>
      </w:r>
      <w:r w:rsidR="00DF47CF">
        <w:rPr>
          <w:sz w:val="28"/>
          <w:szCs w:val="28"/>
        </w:rPr>
        <w:t xml:space="preserve"> Она должна быть четкой и эмоцио</w:t>
      </w:r>
      <w:r>
        <w:rPr>
          <w:sz w:val="28"/>
          <w:szCs w:val="28"/>
        </w:rPr>
        <w:t xml:space="preserve">нальной. </w:t>
      </w:r>
    </w:p>
    <w:p w:rsidR="00DF47CF" w:rsidRDefault="00DF47CF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ладонях и кончиках пальцев находится много нервных окончаний. Указательный палец стимулирует работу желудка, средний – кишечника, безымянный – печени, мизинец – сердечную деятельность, большой повышает деятельность головного мозга. Поэтому обучаю детей самомассажу. Массаж повышает эластичность мышц. Детей обучаю следующим приемам самомассажа: поглаживание, растирание, разминание. Используя рекомендации А.Бирюковой, провожу три вида самомассажа.</w:t>
      </w:r>
    </w:p>
    <w:p w:rsidR="00DF47CF" w:rsidRDefault="00087752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>1 С</w:t>
      </w:r>
      <w:r w:rsidR="00DF47CF">
        <w:rPr>
          <w:sz w:val="28"/>
          <w:szCs w:val="28"/>
        </w:rPr>
        <w:t>амомассаж тыльной стороны руки.</w:t>
      </w:r>
    </w:p>
    <w:p w:rsidR="00DF47CF" w:rsidRDefault="00087752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>2  Самомассаж ладон</w:t>
      </w:r>
      <w:r w:rsidR="008F4772">
        <w:rPr>
          <w:sz w:val="28"/>
          <w:szCs w:val="28"/>
        </w:rPr>
        <w:t>е</w:t>
      </w:r>
      <w:r>
        <w:rPr>
          <w:sz w:val="28"/>
          <w:szCs w:val="28"/>
        </w:rPr>
        <w:t>й.</w:t>
      </w:r>
      <w:r w:rsidR="00DF47CF">
        <w:rPr>
          <w:sz w:val="28"/>
          <w:szCs w:val="28"/>
        </w:rPr>
        <w:t xml:space="preserve"> </w:t>
      </w:r>
    </w:p>
    <w:p w:rsidR="00087752" w:rsidRDefault="00087752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>3  Самомассаж пальцев рук.</w:t>
      </w:r>
    </w:p>
    <w:p w:rsidR="008F4772" w:rsidRDefault="00087752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Хорошо воздействует на ко</w:t>
      </w:r>
      <w:r w:rsidR="008F4772">
        <w:rPr>
          <w:sz w:val="28"/>
          <w:szCs w:val="28"/>
        </w:rPr>
        <w:t xml:space="preserve">нчики пальцев  наждачная бумага.  </w:t>
      </w:r>
      <w:r>
        <w:rPr>
          <w:sz w:val="28"/>
          <w:szCs w:val="28"/>
        </w:rPr>
        <w:t xml:space="preserve">        </w:t>
      </w:r>
    </w:p>
    <w:p w:rsidR="0004288D" w:rsidRDefault="00087752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жизни ребенка должна быть построена так, чтобы в его повседневной  деятельности развились точность движений рук, ловкость пальцев, сила кисти, т.е. качества которые будут необходимы ему в будущем. Проведение закаливающих процедур, соблюдение гигиенических требований к одежде, к микроклимату помещения, соблюдение режима, способствует укреплению здоровья ребенка, являются действенной профилактической мерой против перенапряжения нервной системы, обеспечивают хороший эмоциональный настрой, помогают прочно и быстро </w:t>
      </w:r>
      <w:r w:rsidR="0004288D">
        <w:rPr>
          <w:sz w:val="28"/>
          <w:szCs w:val="28"/>
        </w:rPr>
        <w:t>усваивать новые умения и навыки. Развития тонких движений руки способствуют физические упражнения, основанные на хватательных движениях и развивающие силу кисти.</w:t>
      </w:r>
    </w:p>
    <w:p w:rsidR="0004288D" w:rsidRDefault="0004288D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Развить мелкую моторику руки помогает искусство – оригами. Не перечислить всех достоинств оригами в развитии ребенка. Доступность бумаги, как материала, простота её обработки, привлекают детей. Оригами развивает у детей способность работать руками под контролем сознания, у них совершенствуется мелкая моторика рук, точные движени</w:t>
      </w:r>
      <w:r w:rsidR="008F4772">
        <w:rPr>
          <w:sz w:val="28"/>
          <w:szCs w:val="28"/>
        </w:rPr>
        <w:t>я пальцев, развивается глазомер.</w:t>
      </w:r>
    </w:p>
    <w:p w:rsidR="006C152D" w:rsidRDefault="0004288D" w:rsidP="00F73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по развитию мелкой моторики рук должна про</w:t>
      </w:r>
      <w:r w:rsidR="008F4772">
        <w:rPr>
          <w:sz w:val="28"/>
          <w:szCs w:val="28"/>
        </w:rPr>
        <w:t>водиться регулярно, только тогда,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достигнут наибольший эффект. Задания должны приносить радость,</w:t>
      </w:r>
      <w:r w:rsidR="006C152D">
        <w:rPr>
          <w:sz w:val="28"/>
          <w:szCs w:val="28"/>
        </w:rPr>
        <w:t xml:space="preserve"> не допускать скуки и утомления.</w:t>
      </w:r>
    </w:p>
    <w:p w:rsidR="00087752" w:rsidRDefault="00087752" w:rsidP="005E7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152D">
        <w:rPr>
          <w:sz w:val="28"/>
          <w:szCs w:val="28"/>
        </w:rPr>
        <w:t xml:space="preserve">        В работе помогают интересные пособия:</w:t>
      </w:r>
    </w:p>
    <w:p w:rsidR="006C152D" w:rsidRDefault="006C152D" w:rsidP="005E7B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лексеевская</w:t>
      </w:r>
      <w:proofErr w:type="spellEnd"/>
      <w:r>
        <w:rPr>
          <w:sz w:val="28"/>
          <w:szCs w:val="28"/>
        </w:rPr>
        <w:t xml:space="preserve"> «Карандашик озорной»</w:t>
      </w:r>
    </w:p>
    <w:p w:rsidR="006C152D" w:rsidRDefault="006C152D" w:rsidP="005E7B6C">
      <w:pPr>
        <w:jc w:val="both"/>
        <w:rPr>
          <w:sz w:val="28"/>
          <w:szCs w:val="28"/>
        </w:rPr>
      </w:pPr>
      <w:r>
        <w:rPr>
          <w:sz w:val="28"/>
          <w:szCs w:val="28"/>
        </w:rPr>
        <w:t>Е.Синицына «Умные пальчики»</w:t>
      </w:r>
    </w:p>
    <w:p w:rsidR="006C152D" w:rsidRDefault="006C152D" w:rsidP="005E7B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В.Цвыптарный</w:t>
      </w:r>
      <w:proofErr w:type="spellEnd"/>
      <w:r>
        <w:rPr>
          <w:sz w:val="28"/>
          <w:szCs w:val="28"/>
        </w:rPr>
        <w:t xml:space="preserve"> «Играем пальчиками и развиваем речь»</w:t>
      </w:r>
    </w:p>
    <w:p w:rsidR="006C152D" w:rsidRDefault="006C152D" w:rsidP="005E7B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С.Гаврина</w:t>
      </w:r>
      <w:proofErr w:type="spellEnd"/>
      <w:r>
        <w:rPr>
          <w:sz w:val="28"/>
          <w:szCs w:val="28"/>
        </w:rPr>
        <w:t xml:space="preserve"> «Развиваем руки – чтоб учиться и писать, и красиво рисовать» </w:t>
      </w:r>
    </w:p>
    <w:p w:rsidR="006C152D" w:rsidRPr="00065942" w:rsidRDefault="006C152D" w:rsidP="005E7B6C">
      <w:pPr>
        <w:jc w:val="both"/>
        <w:rPr>
          <w:sz w:val="28"/>
          <w:szCs w:val="28"/>
        </w:rPr>
      </w:pPr>
    </w:p>
    <w:sectPr w:rsidR="006C152D" w:rsidRPr="00065942" w:rsidSect="0012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942"/>
    <w:rsid w:val="000356F8"/>
    <w:rsid w:val="0004288D"/>
    <w:rsid w:val="00065942"/>
    <w:rsid w:val="00087752"/>
    <w:rsid w:val="000E5E2C"/>
    <w:rsid w:val="000E7974"/>
    <w:rsid w:val="00126CDE"/>
    <w:rsid w:val="001F0B0D"/>
    <w:rsid w:val="00340ED8"/>
    <w:rsid w:val="003C6FA9"/>
    <w:rsid w:val="004F106B"/>
    <w:rsid w:val="00534D79"/>
    <w:rsid w:val="00546760"/>
    <w:rsid w:val="005E7B6C"/>
    <w:rsid w:val="005F180D"/>
    <w:rsid w:val="005F4E69"/>
    <w:rsid w:val="00607352"/>
    <w:rsid w:val="006C152D"/>
    <w:rsid w:val="00746AFE"/>
    <w:rsid w:val="007B3595"/>
    <w:rsid w:val="008C3D03"/>
    <w:rsid w:val="008F4772"/>
    <w:rsid w:val="009403DB"/>
    <w:rsid w:val="00C10938"/>
    <w:rsid w:val="00C215C5"/>
    <w:rsid w:val="00D05D02"/>
    <w:rsid w:val="00DD4E27"/>
    <w:rsid w:val="00DE2203"/>
    <w:rsid w:val="00DF47CF"/>
    <w:rsid w:val="00E42B97"/>
    <w:rsid w:val="00ED72B5"/>
    <w:rsid w:val="00EF603B"/>
    <w:rsid w:val="00F00FB2"/>
    <w:rsid w:val="00F43A00"/>
    <w:rsid w:val="00F649EA"/>
    <w:rsid w:val="00F7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ТарасоВ</cp:lastModifiedBy>
  <cp:revision>13</cp:revision>
  <dcterms:created xsi:type="dcterms:W3CDTF">2009-04-11T15:27:00Z</dcterms:created>
  <dcterms:modified xsi:type="dcterms:W3CDTF">2012-10-07T14:20:00Z</dcterms:modified>
</cp:coreProperties>
</file>