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D9" w:rsidRDefault="001763D9" w:rsidP="00176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игрушки в </w:t>
      </w:r>
      <w:r w:rsidR="00705FDC">
        <w:rPr>
          <w:rFonts w:ascii="Times New Roman" w:hAnsi="Times New Roman" w:cs="Times New Roman"/>
          <w:b/>
          <w:sz w:val="24"/>
          <w:szCs w:val="24"/>
        </w:rPr>
        <w:t>процессе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1763D9" w:rsidRDefault="001763D9" w:rsidP="001763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«</w:t>
      </w:r>
      <w:r>
        <w:rPr>
          <w:rFonts w:ascii="Times New Roman" w:hAnsi="Times New Roman" w:cs="Times New Roman"/>
          <w:i/>
          <w:sz w:val="24"/>
          <w:szCs w:val="24"/>
        </w:rPr>
        <w:t>Ребенок увлекается игрушкой, не как таковой;</w:t>
      </w:r>
    </w:p>
    <w:p w:rsidR="001763D9" w:rsidRDefault="001763D9" w:rsidP="001763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он ценит в ней точку отправления для длинной </w:t>
      </w:r>
    </w:p>
    <w:p w:rsidR="001763D9" w:rsidRDefault="001763D9" w:rsidP="001763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цепи проявлений своей души, своей деятельности,</w:t>
      </w:r>
    </w:p>
    <w:p w:rsidR="001763D9" w:rsidRDefault="001763D9" w:rsidP="001763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творчества».</w:t>
      </w:r>
    </w:p>
    <w:p w:rsidR="001763D9" w:rsidRDefault="001763D9" w:rsidP="001763D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Е.И.Тихеева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Игрушка – неизменный спутник ребенка с первых дней рождения. Это не только материал, орудие игры, это и партнер, товарищ детских игр, а в руках взрослого игрушка – одно из важнейших средств воспитания.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Игрушка – это специальный предмет, предназначенный для игры и иного жизненного назначения не имеющий. В ней в обобщенной форме представлены типичные свойства предмета, которые обеспечивают воспроизведение соответствующих действий с ним.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Многие психологи ( З. Фрейд,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А.Н.Леонтьев, А.В.Запорожец,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Г.А.Урунтаева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отмечали, что игрушка выступает для ребенка как предмет забавы, развлечения, радости, и в то же время она – важнейшее средство психического развития дошкольника. 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частности,  А.В. Запорожец писал: «В игре дошкольник с помощью своих движений и действий с игрушками активно воссоздает труд и быт окружающих взрослых, события их жизни, отношения между ними и т.д. Тем самым складываются необходимые условия для осознания ребенком новых областей действительности, а вместе с тем и для развития соответствующих способностей».</w:t>
      </w:r>
    </w:p>
    <w:p w:rsidR="001763D9" w:rsidRDefault="001763D9" w:rsidP="001763D9">
      <w:pPr>
        <w:spacing w:after="0" w:line="240" w:lineRule="auto"/>
        <w:jc w:val="both"/>
        <w:rPr>
          <w:rStyle w:val="FontStyle3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38"/>
          <w:b w:val="0"/>
          <w:sz w:val="24"/>
          <w:szCs w:val="24"/>
        </w:rPr>
        <w:t xml:space="preserve">Д. Б. </w:t>
      </w:r>
      <w:proofErr w:type="spellStart"/>
      <w:r>
        <w:rPr>
          <w:rStyle w:val="FontStyle38"/>
          <w:b w:val="0"/>
          <w:sz w:val="24"/>
          <w:szCs w:val="24"/>
        </w:rPr>
        <w:t>Эльконин</w:t>
      </w:r>
      <w:proofErr w:type="spellEnd"/>
      <w:r>
        <w:rPr>
          <w:rStyle w:val="FontStyle38"/>
          <w:b w:val="0"/>
          <w:sz w:val="24"/>
          <w:szCs w:val="24"/>
        </w:rPr>
        <w:t xml:space="preserve"> справедливо отмечал, что игрушка - это предмет, моделирующий какой-либо предмет взрослого мира. По отношению к игрушкам нет жесткой логики их употребления, и взрослый не навязывает ребенку способ действия с ними. Ребенок начинает сравнивать свое действие с действиями взрослого человека, он начинает узнавать в своем действии действия взрослого и впервые начинает называть себя именем взрослого: "Петя - папа". Таким образом перенос действия способствует отделению ребенка от взрослого, сравнению себя с ним, отождествлению себя со взрослым.</w:t>
      </w:r>
    </w:p>
    <w:p w:rsidR="001763D9" w:rsidRDefault="001763D9" w:rsidP="001763D9">
      <w:pPr>
        <w:spacing w:after="0" w:line="240" w:lineRule="auto"/>
        <w:jc w:val="both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 xml:space="preserve">     </w:t>
      </w:r>
      <w:proofErr w:type="spellStart"/>
      <w:r>
        <w:rPr>
          <w:rStyle w:val="FontStyle38"/>
          <w:b w:val="0"/>
          <w:sz w:val="24"/>
          <w:szCs w:val="24"/>
        </w:rPr>
        <w:t>Г.А.Урунтаева</w:t>
      </w:r>
      <w:proofErr w:type="spellEnd"/>
      <w:r>
        <w:rPr>
          <w:rStyle w:val="FontStyle38"/>
          <w:b w:val="0"/>
          <w:sz w:val="24"/>
          <w:szCs w:val="24"/>
        </w:rPr>
        <w:t xml:space="preserve"> придавала большое значение роли взрослого в играх детей. Она говорила: «Главная задача взрослых состоит в том, чтобы научить ребенка действовать с игрушками».   </w:t>
      </w:r>
    </w:p>
    <w:p w:rsidR="001763D9" w:rsidRDefault="001763D9" w:rsidP="001763D9">
      <w:pPr>
        <w:spacing w:after="0" w:line="240" w:lineRule="auto"/>
        <w:jc w:val="both"/>
        <w:rPr>
          <w:rStyle w:val="FontStyle3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 хорошая игрушка побуждает ребенка к размышлениям, ставит перед ним различные игровые задачи. А это способствует развитию познавательных процессов.</w:t>
      </w:r>
    </w:p>
    <w:p w:rsidR="001763D9" w:rsidRDefault="001763D9" w:rsidP="001763D9">
      <w:pPr>
        <w:spacing w:after="0" w:line="240" w:lineRule="auto"/>
        <w:jc w:val="both"/>
        <w:rPr>
          <w:rStyle w:val="FontStyle38"/>
        </w:rPr>
      </w:pPr>
      <w:r>
        <w:rPr>
          <w:rStyle w:val="FontStyle38"/>
        </w:rPr>
        <w:t>История возникновения игрушек</w:t>
      </w:r>
    </w:p>
    <w:p w:rsidR="001763D9" w:rsidRDefault="001763D9" w:rsidP="001763D9">
      <w:pPr>
        <w:pStyle w:val="a3"/>
        <w:spacing w:after="0" w:afterAutospacing="0"/>
        <w:jc w:val="both"/>
      </w:pPr>
      <w:r>
        <w:t xml:space="preserve">     По материалам археологических исследований и литературным источникам известны игрушки древнего Египта — куклы из дерева и ткани, стилизованные фигурки животных, мячи из кожи и др. (3-е тысячелетие до н. э.). От древнего Китая  до нас дошли глиняные игрушки: домик, ручная мельница, плита и посуда для приготовления пищи (</w:t>
      </w:r>
      <w:proofErr w:type="spellStart"/>
      <w:r>
        <w:t>III</w:t>
      </w:r>
      <w:proofErr w:type="spellEnd"/>
      <w:r>
        <w:t xml:space="preserve"> в. до н. э.). В детских погребениях античной эпохи (Греция, Рим) обнаружены художественные игрушки из слоновой кости, янтаря, терракоты (куклы, марионетки, предметы кукольного. хозяйства, фигурки животных и пр.). По свидетельству Плиния и Плутарха, в то время были известны игрушки с заводными механизмами. По заказу богатых рабовладельцев крупные художники делали игрушки из серебра и мрамора. В Афинах и Риме существовала развитая торговля игрушками. Среди народа были распространены простые самодельные игрушки — мячи из кожи, деревянные подвижные и примитивные куклы, бабки, волчки, кукольное хозяйство и др.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Советского Союза древнейшие игрушки найдены среди предметов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фатьяновской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(2-е тысячелетие до п. э.) - глиняные топорики и посуда. К эпохе бронзы и раннего железа относятся игрушки из астрагалов (косточек) — погремушки, </w:t>
      </w:r>
      <w:r>
        <w:rPr>
          <w:rFonts w:ascii="Times New Roman" w:hAnsi="Times New Roman" w:cs="Times New Roman"/>
          <w:sz w:val="24"/>
          <w:szCs w:val="24"/>
        </w:rPr>
        <w:lastRenderedPageBreak/>
        <w:t>сосуды и др. Известны скифские игрушки - всадники и повозки из глины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в, до н. э.); глиняные фигурки конников и погремушки, найденные при раскопках славянских городищ Среднего Приднепровья (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вв. п. э.); глиняные свистульки-птички, кони, уточки, куклы, посуда—из раскопок в Радонеже, Коломне, Москве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феодальном обществе стали развиваться кустарные промыслы игрушки. Игрушки детей феодалов, а позднее детей богатого дворянства и крупной буржуазии отличались небывалой роскошью (куклы в дорогих нарядах, кукольные дома с полной обстановкой, резная мебель, ювелирные игрушки из серебра, слоновой кости, фарфора). Эти игрушки часто служили для украшения комнат и хранились как фамильные ценности. Некоторые игрушки предназначались для увеселения праздного общества взрослых (французские и немецкие заводные игрушки).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народа вырабатывалась дешевая игрушка из гипса и дерева, отличавшаяся яркой расцветкой и простотой форм.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России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широкое развитие получила народная кустарная деревянная и гончарная игрушка. Хорошо известны центры гончарной игрушки — село Гжель Московской области, Дымковская слобода под г. Кировом, село Опошня на Украине и др. Крупнейшим центром кустарной игрушки из дерева, папье-маше, мастики в России был Сергиев посад. Резными деревянными игрушками славилось село Городец (коньки, козлы, быки).</w:t>
      </w:r>
    </w:p>
    <w:p w:rsidR="001763D9" w:rsidRDefault="001763D9" w:rsidP="001763D9">
      <w:pPr>
        <w:pStyle w:val="a3"/>
        <w:spacing w:before="0" w:beforeAutospacing="0"/>
        <w:jc w:val="both"/>
      </w:pPr>
      <w:r>
        <w:t xml:space="preserve">     Содержание народной игрушки составляют темы труда и быта народа, статичные образы окружающей природы, сказочные и былинные сюжеты. Народная игрушка отличается художественностью образов, выразительностью форм и расцветки. </w:t>
      </w:r>
    </w:p>
    <w:p w:rsidR="001763D9" w:rsidRDefault="001763D9" w:rsidP="001763D9">
      <w:pPr>
        <w:pStyle w:val="a3"/>
        <w:spacing w:before="0" w:beforeAutospacing="0"/>
        <w:jc w:val="both"/>
        <w:rPr>
          <w:rStyle w:val="FontStyle38"/>
        </w:rPr>
      </w:pPr>
      <w:r>
        <w:rPr>
          <w:rStyle w:val="FontStyle38"/>
        </w:rPr>
        <w:t>Требования к игрушке.</w:t>
      </w:r>
    </w:p>
    <w:p w:rsidR="001763D9" w:rsidRDefault="001763D9" w:rsidP="001763D9">
      <w:pPr>
        <w:pStyle w:val="a4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должна содействовать развитию ребенка на каждой возрастной ступени дошкольного детства.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Малышу нужны свои игрушки, которые помогут ориентироваться в окружающем мире, будут стимулировать его самостоятельную деятельность, направлять его в определенное русло. А для старших дошкольников необходимы игрушки, которые помогают изучать окружающую действительность, стимулируют коллективные игры.</w:t>
      </w:r>
    </w:p>
    <w:p w:rsidR="001763D9" w:rsidRDefault="001763D9" w:rsidP="001763D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Игрушка должна расширять кругозор ребенка, увлекать образами современной действительности. 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Содействовать развитию дошкольника может игрушка, наполненная добрым смыслом, побуждающая ребенка к положительным действиям. Игрушки, отображающие орудия насилия, жестокости, оружие, стимулирующие агрессивное, разрушительное поведение, травмируют психику ребенка. Они формируют у детей искаженные представления об окружающем мире, о нравственности, подрывают гуманные начала формирующейся личности.</w:t>
      </w:r>
    </w:p>
    <w:p w:rsidR="001763D9" w:rsidRDefault="001763D9" w:rsidP="001763D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 должна быть динамичной, побуждать ребенка к разнообразным действиям в игре.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важное требование, учитывающее такие психофизиологические особенности дошкольника, как потребность в активных действиях, деятельности. Слишком простые игрушки не вызывают интереса у старших дошкольников, они им скучны, а малышей, наоборот, сложные игрушки утомляют, побуждают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действиям.</w:t>
      </w:r>
    </w:p>
    <w:p w:rsidR="001763D9" w:rsidRDefault="001763D9" w:rsidP="001763D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нуждается в привлекательном, красочном оформлении, чтобы вызвать у ребенка эмоциональное отношение, воспитывать художественный вкус.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Небезразличен и материал, из которого изготовлена игрушка. Исследователями установлено, что мягкие, пушистые материалы вызывают положительные эмоции, стимулируют ребенка к игре. Игрушки с шершавой и холодной поверхностью, как правило, не становятся любимыми.</w:t>
      </w:r>
    </w:p>
    <w:p w:rsidR="001763D9" w:rsidRDefault="001763D9" w:rsidP="001763D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Оформление игрушки должно быть безопасным для жизни и здоровья ребенка и отвечать ряду гигиенических требований. 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последние годы вопрос об ужесточении гигиенических требований к детским игрушкам встал особенно остро в связи с появлением новых полимерных материалов, красителей, лаков. Угрозу для здоровья ребенка могут представлять игрушки с дефектами, возникшими в процессе их «эксплуатации». Особое внимание следует обращать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незаделанные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 металлических и деревянных частей, плохо укрепленные мелкие детали игрушек, прочность окраски и т.д.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Виды игрушек.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современной педагогической литературе классификация игрушек строится на основе их использования в разных видах игр: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Самые первые игрушки малышей – погремушки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Взрослый показывает их ребенку, привлекает к ним внимание, старается вызывать интерес. Действия с погремушкой обычно подкрепляются словами, мимикой родителей, которые разговаривают с малышом, называют его ласково по имени, улыбаются. Так с помощью погремушки взрослый общается с младенцем.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Яркость,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озвученность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блеск погремушек поддерживают непроизвольное внимание малыша. Он рассматривает их, улыбается человеку, в руках которого находится игрушка, а затем погремушка становится привлекательной сама по себе, как предмет, с которым можно действовать. На пятом месяце жизни у малыша развивается реакция хватания, формируется зрительно-двигательная координация, и младенец начинает совершать с погремушкой неспецифические манипуляции: размахивает, трясет, бросает. Ребенок прислушивается к звуку, сосредоточивает взгляд на игрушке. Очень важно создать благоприятный эмоциональный фон, помочь ребенку сосредоточить внимание на игрушке, познакомить его с игрушками, разными по цвету и форме.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концу первого года жизни, действуя с погремушками, устанавливает первые причинно-следственные связи: теперь он понимает, что если игрушку потрясти, то услышишь звук.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Озвученные музыкальные игрушки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Музыкальные игрушки привлекают ребенка на протяжении всего дошкольного детства. Он с удовольствием играет с колокольчиками, погремушками, барабанами, детскими гармошками. По мере взросления игровые действия с такими игрушками усложняются. Дошкольника уже привлекают не звуки сами по себе, он стремится извлечь какую-нибудь мелодию, включает «музыкальное сопровождение» в сюжетно-ролевые игры. Ребенок подчиняет ритму свои движения, у него совершенствуется музыкальный слух, чувство ритма.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игрушки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дидактическими игрушками взрослый знакомит малыша на первом году жизни. Эти игрушки специально сконструированы в обучающих целях и построены по принципу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заключают в себе способ их использования. К </w:t>
      </w:r>
      <w:r>
        <w:rPr>
          <w:rFonts w:ascii="Times New Roman" w:hAnsi="Times New Roman" w:cs="Times New Roman"/>
          <w:sz w:val="24"/>
          <w:szCs w:val="24"/>
        </w:rPr>
        <w:lastRenderedPageBreak/>
        <w:t>дидактическим относятся сборно-разборные игрушки (пирамидки, бочонки, башенки, матрешки), бирюльки, предметы для нанизывания, разнообразные мозаики. Именно взрослый открывает для малыша способ действия с дидактическими игрушками, показывает, как можно получить результат. Обычно это приведение частей и деталей в соответствие по признакам цвета, величины, формы и т.д. Поэтому особое значение использования дидактических игрушек имеет в раннем детстве, так как именно предметная деятельность в этом возрасте является ведущей. В играх с такими игрушками ребенок не только совершенствует умение действовать, но и осваивает сенсорные эталоны. В действиях с дидактическими игрушками создаются условия для проявления самостоятельности малыша, осознания им результатов своих усилий. Действия ребенка приобретают результативность и целенаправленность. Яркость, гармония цвета и формы игрушек вызывают у малыша эстетические переживания.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Образные игрушки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всего периода дошкольного детства ребенку необходимы образные игрушки (куклы, фигурки животных, предметы домашнего обихода и т.д.), но в разные возрастные периоды они выполняют различные функции в психическом развитии малыша. У младенца вызывают приятные переживания и положительные эмоции. В раннем дошкольном возрасте включаются в разнообразные виды игр: сюжетно-ролевые, строительные, дидактические, режиссерские, драматизации.          Образные игрушки расширяют сферу применения игровых действий, помогают развивать сюжет, создавать игровые ситуации.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Кукла не только участвует во всех детских играх, но выступает идеальным партнером по общению, другом, с которым можно поговорить, поделиться заботами, огорчениями, радостями. Малыш, в зависимости от своего настроения, наделяет куклу мыслями, чувствами: сегодня она балуется, а вчера была послушной девочкой. Кукла в руках  ребенка действует так, как он этого хочет в данный момент. Он заботится о ней, воспитывает, учит, передавая ей свои знания. Оценивая поведение куклы, ребенок передает ей свой эмоциональный и нравственный опыт, тем самым осознавая и закрепляя его. Он проигрывает с ней всевозможные формы поведения и оценивает их. Возникает эмоциональная и нравственная идентификация, складываются моральные оценки, развивается гамма эмоциональных переживаний, формируются нравственные качества.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Образные игрушки способствуют усвоению половой роли, что сказывается в выборе игрушек и действиях с ними. Однако и девочкам и, мальчикам нравятся куклы и пушистые зверюшки, они совершают с ними различные действия.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Игры с образными игрушками помогают малышу защититься от отрицательных переживаний, снять эмоциональное напряжение, компенсировать недостаток любви и сочувствия со стороны взрослых и сверстников.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случайно именно образные игрушки чаще всего становятся любимыми друзьями. Ведь кукла похожа на человека. А мягкие игрушки вызывают нежное отношение, ребенок обнимает, гладит их, и ему кажется, что игрушка тоже отвечает ему привязанностью.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Игрушки – орудия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Игрушки – орудия (лопатки, формочки, ведерки и прочее) – это уменьшенные копии орудий взрослых. В раннем детстве с их помощью у детей развивают предметные действия, включают их в игры с природным материалом, например, малыш насыпает лопаткой в ведро песок, высыпает и снова насыпает. В дошкольном детстве игрушки-орудия используются в других видах игр, например, в строительных, а также в трудовой деятельности.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игрушки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Технические игрушки ( машины, самолеты, луноходы) открывают для ребенка область техники и знакомят с ее использованием. Они подталкивают его к экспериментированию, пробуждают познавательные вопросы (почему крутятся колеса?), стимулируют развитие технического мышления, формируют представление о профессиональной деятельности взрослых.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Техническая игрушка для дошкольника проста по конструкции, легка в управлении и использовании. Однако она должна давать возможность имитировать в игре основные функции предмета. Так, в автомобиле должны двигаться колеса, открываться дверь, поворачиваться руль с передней осью. Во многих технических игрушках используются заводные и инерционные двигатели,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электромоторчики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Театрализованные игрушки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Театрализованные игрушки (петрушка,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персонажи кукольного и теневого театра) используются в играх – драматизациях, сюжетно-ролевых играх, самостоятельных музыкальных играх, развлечениях. Дети наделяют их теми или иными чертами в соответствии с их внешним видом. Часто театрализованные игрушки представляют любимых персонажей сказок. Они вызывают желание у детей вспомнить и проиграть их содержание. Выполнение роли с помощью такой игрушки формирует у дошкольника выразительность речи, мимики, пантомимики, стимулирует развитие театрально-речевых способностей.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Игрушки-самоделки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Особую группу составляют игрушки – самоделки (бинокли, спасательные круги, сумка почтальона и многое другое), поскольку создаются самим ребенком с заранее определенной игровой целью. Изготовление таких игрушек формирует у дошкольника умение создавать и воплощать замысел, стимулирует творчество, позволяет познавать свойства материала, формирует общественные мотивы поведения, например, сделать подарок маме или помочь малышам. Игрушки-самоделки – это своеобразный способ самовыражения и предмет гордости. Самодельные игрушки нередко отличаются многофункциональностью, поэтому особенно интересны малышам.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Игрушки-забавы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Игрушки-забавы (качающийся бычок, клюющие куры, кузнецы, медведи-пильщики)  предназначены для того, чтобы позабавить и развлечь ребенка. Они вызывают у детей любопытство, радость, положительные эмоции. Игрушки-забавы поддерживают бодрое настроение, развивают чувство юмора и любознательность. Они побуждают детей к изучению их устройства, принципа действия, а также создают зону совместных со взрослым переживаний. </w:t>
      </w:r>
    </w:p>
    <w:p w:rsidR="001763D9" w:rsidRDefault="001763D9" w:rsidP="001763D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Игрушки – заместители</w:t>
      </w:r>
    </w:p>
    <w:p w:rsidR="001763D9" w:rsidRDefault="001763D9" w:rsidP="001763D9">
      <w:pPr>
        <w:pStyle w:val="a3"/>
        <w:jc w:val="both"/>
      </w:pPr>
      <w:r>
        <w:t xml:space="preserve">     Для развития у детей мышления, воображения, речи и игры особую ценность представляют разные игрушки-заместители (кружки, колышки, дощечки, свернутые рулончики ткани, соломка и др.). </w:t>
      </w:r>
    </w:p>
    <w:p w:rsidR="001763D9" w:rsidRDefault="001763D9" w:rsidP="001763D9">
      <w:pPr>
        <w:pStyle w:val="a3"/>
        <w:jc w:val="both"/>
      </w:pPr>
      <w:r>
        <w:t xml:space="preserve">     Ценность этой игрушки в том, что дети впервые самостоятельно оперируют условными понятиями. Игровые действия с игрушкой-заместителем опираются не на наглядные признаки предмета, а на представляемые, предполагаемые. Пользуясь такой игрушкой, малыш обобщает свой предшествующий игровой опыт. Игрушка-заместитель требует более схематичных обобщенных игровых действий и обозначения ее словом для того, чтобы она вошла в контекст игры и была понятна другим.</w:t>
      </w:r>
    </w:p>
    <w:p w:rsidR="001763D9" w:rsidRDefault="001763D9" w:rsidP="001763D9">
      <w:pPr>
        <w:pStyle w:val="a3"/>
        <w:jc w:val="both"/>
      </w:pPr>
      <w:r>
        <w:lastRenderedPageBreak/>
        <w:t xml:space="preserve">     Например, если ребенок играет с куклой, то ему можно предложить вместо нее чурочку, завернутую в одеяльце. Играя с такой «куклой», ребенок показывает отсутствующие, но представляемые им основные части тела человека: ноги снизу игрушки, голова сверху. Он играет с ней, как с обычной куклой и постепенно словом все чаще начинает обозначать и заменять отсутствующие, но необходимые для игры предметы, их качества, воображаемые свойства и состояния. </w:t>
      </w:r>
    </w:p>
    <w:p w:rsidR="001763D9" w:rsidRDefault="001763D9" w:rsidP="001763D9">
      <w:pPr>
        <w:pStyle w:val="a3"/>
        <w:jc w:val="both"/>
      </w:pPr>
      <w:r>
        <w:t xml:space="preserve">     Основное требование к игрушке-заместителю - удобство в выполнении игровых действий, соразмерность с другим игровым материалом, внесение игрушек-заместителей в игру малышей зависит от фантазии взрослого, от его проникновения в содержание детской игры. Дети с большим любопытством наблюдают, как взрослый, поняв их игровой замысел, из природного материала создает нужный для игры предмет. Важно, чтобы игрушка-заместитель напоминала изображаемый предмет общими контурами или каким-либо типичным свойством, характерной деталью, необходимой для отображения игровых ситуаций («котенок» из мягкой махровой ткани, если ее скатать и завязать «на шее» бантик; вместо миски для кормления котенка можно предложить кружок картона, пластмассовую крышку и т. п.). Часто малыши не только с увлечением используют в игре предложенные взрослым игрушки-заместители, но и сами заранее выбирают и договариваются, что они будут обозначать: «Это кошка», «Это миска», «Это будет мама - большая кошка, а это ее котенок». Играя такими игрушками, ребенок пытается объяснить другим детям, что обозначает предмет-заместитель: «Это кошка, потрогай, какая пушистая, не видно глазок, наверно, она спит». </w:t>
      </w:r>
    </w:p>
    <w:p w:rsidR="001763D9" w:rsidRDefault="001763D9" w:rsidP="001763D9">
      <w:pPr>
        <w:pStyle w:val="a3"/>
        <w:jc w:val="both"/>
      </w:pPr>
      <w:r>
        <w:t xml:space="preserve">     Таким образом, игрушки-заместители развивают у ребенка воображение, мышление, речь, способствуют развитию взаимоотношений со сверстниками.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Воспитательное значение игрушки.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Воспитательное значение игрушки разнообразно и разносторонне. </w:t>
      </w:r>
    </w:p>
    <w:p w:rsidR="001763D9" w:rsidRDefault="001763D9" w:rsidP="001763D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участвует в самом создании игры, выступает как своеобразный партнер ребенка, оказывает огромное влияние на его личность.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Разнообразные игрушки помогают ребенку освоиться с привлекательным для него миром взрослых, познакомиться со свойствами и качествами разнообразных предметов, их назначением в быту и трудовой деятельности. Через игрушку воспитатель может формировать у детей интерес к технике, развивать любознательность и творчество.</w:t>
      </w:r>
    </w:p>
    <w:p w:rsidR="001763D9" w:rsidRDefault="001763D9" w:rsidP="001763D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Правильно подобранные игрушки способствуют умственному развитию детей.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Многие образные и дидактические игрушки побуждают детей к речевой активности, используются для обогащения словаря. Разборные игрушки, разнообразные конструкторы упражняют детей в анализе, синтезе и обобщении. Их можно использовать для сравнения, классификации. Различные мозаики, бирюльки способствуют развитию сосредоточенности и устойчивости внимания.</w:t>
      </w:r>
    </w:p>
    <w:p w:rsidR="001763D9" w:rsidRDefault="001763D9" w:rsidP="001763D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забавляет и радует ребенка, вызывает положительное отношение к окружающему.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Симпатия и привязанность к игрушке переносятся и на предметы, людей, изображенных в игрушке. Особое значение в формировании нравственных чувств ребенка имеет кукла. Игры с куклой пробуждают у детей заботливое, бережное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отношение, внимательность и нежность, помогают накопить опыт положительных нравственных переживаний.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Разнообразные игрушки побуждают детей к совместной игре со сверстниками, более младшими и старшими товарищами и способствуют укреплению добрых чувств. Кукла с ее многочисленными «атрибутами» вызывает живой интерес к жизни людей. </w:t>
      </w:r>
    </w:p>
    <w:p w:rsidR="001763D9" w:rsidRDefault="001763D9" w:rsidP="001763D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вызывает у ребенка эстетические чувства и переживания, способствует накоплению эстетического опыта и формирует художественный вкус.</w:t>
      </w:r>
    </w:p>
    <w:p w:rsidR="001763D9" w:rsidRDefault="001763D9" w:rsidP="001763D9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3D9" w:rsidRDefault="001763D9" w:rsidP="001763D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Игрушка побуждает детей к разнообразным действиям и удовлетворяет потребности ребенка в активном движении.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Игры с мячом, шарами, вожжами, кеглями, игры в городки и др. развивают быстроту реакции, точность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движений. Многочисленные игрушки, предназначенные для детей раннего возраста (погремушки, резиновые мячи, фигурки и др.), развивают у ребенка зрительную и слуховую сосредоточенность, способствуют развитию хватательных движений и предметных действий. Разнообразные игрушки побуждают детей к совместной игре со сверстниками и старшими.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Роль взрослых в играх дошкольников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Главным средством развития игровой деятельности родители считают приобретение игрушек. Игрушки, действительно, являются важным атрибутом игр дошкольников. Но без вдумчивого их приобретения и необходимого преподнесения ребенку, знакомства со свойствами и возможностями игрушек, они могут остаться лишь предметами интерьера квартиры. </w:t>
      </w:r>
    </w:p>
    <w:p w:rsidR="001763D9" w:rsidRDefault="001763D9" w:rsidP="001763D9">
      <w:pPr>
        <w:spacing w:after="0" w:line="240" w:lineRule="auto"/>
        <w:jc w:val="both"/>
        <w:rPr>
          <w:rStyle w:val="FontStyle52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Задача взрослого понять необходимость покупки определенной игрушки и подготовить ребенка к встрече с ней.</w:t>
      </w:r>
      <w:r>
        <w:rPr>
          <w:rStyle w:val="FontStyle52"/>
        </w:rPr>
        <w:t xml:space="preserve"> Выбирая ребенку "будущего друга", надо хорошо представлять себе, в какой игре он может его использовать. В игре ребенок отражает свои наблюдения жизни, сюжеты книг, мультфильмов, кинофильмов. Поэтому игрушка, которая не связана с его кругом познания, не будет задействована в играх, или будет применяться не по назначению. </w:t>
      </w:r>
    </w:p>
    <w:p w:rsidR="001763D9" w:rsidRDefault="001763D9" w:rsidP="001763D9">
      <w:pPr>
        <w:spacing w:after="0" w:line="240" w:lineRule="auto"/>
        <w:jc w:val="both"/>
        <w:rPr>
          <w:rStyle w:val="FontStyle52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Следует помнить, что для развития игры необходимы комплекты игрушек по определенной тематике.</w:t>
      </w:r>
      <w:r>
        <w:rPr>
          <w:rStyle w:val="FontStyle52"/>
        </w:rPr>
        <w:t xml:space="preserve"> Например, недостаточно купить ребенку только железную дорогу. К ней необходимы здания станций, поселков, куклы, изображающие работников железной дороги, пассажиров и др. Тогда игра будет разнообразной и длительной. Причем, чем старше ребенок, тем больше у него должно быть игрушек, обладающих многофункциональностью. В качестве образца такой игрушки можно назвать конструктор, который можно использовать в разных вариантах игр. Он обладает целым рядом достоинств, предоставляющих для ребенка возможность воплотить самые разнообразные замыслы, творческие игровые проекты. </w:t>
      </w:r>
    </w:p>
    <w:p w:rsidR="001763D9" w:rsidRDefault="001763D9" w:rsidP="001763D9">
      <w:pPr>
        <w:spacing w:after="0" w:line="240" w:lineRule="auto"/>
        <w:jc w:val="both"/>
        <w:rPr>
          <w:rStyle w:val="FontStyle52"/>
        </w:rPr>
      </w:pPr>
      <w:r>
        <w:rPr>
          <w:rStyle w:val="FontStyle52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Чтобы поддержать и развить интерес к новому сюжету игры, взрослые должны обогащать представления детей о выбранной сфере жизни.</w:t>
      </w:r>
      <w:r>
        <w:rPr>
          <w:rStyle w:val="FontStyle52"/>
        </w:rPr>
        <w:t xml:space="preserve"> Например, после поездки на теплоходе, ребенок начинает играть в путешествие по реке. Сначала его игровые действия повторяют полученные наблюдения. Он продает билеты, сажает пассажиров на теплоход, высаживает их на остановках. Если не познакомить ребенка с другими сведениями из этой области, то скоро эта игра изживет себя. Поэтому родителям целесообразно подобрать книги, мультфильмы, фильмы, картинки, в которых бы рассказывалось о различных видах водного транспорта, об </w:t>
      </w:r>
      <w:r>
        <w:rPr>
          <w:rStyle w:val="FontStyle52"/>
        </w:rPr>
        <w:lastRenderedPageBreak/>
        <w:t xml:space="preserve">обязанностях капитана и других членов команды, о ситуациях, возникающих на воде и т.п. Полезным будет посещение музея, наблюдение за различными судами, организация повторных поездок на водном транспорте и др. Все это не только поможет ребенку дальше развивать сюжет игры, но может вызвать и более глубокий интерес к данной сфере, что в дальнейшем может повлиять на выбор профессии или хобби. </w:t>
      </w:r>
    </w:p>
    <w:p w:rsidR="001763D9" w:rsidRDefault="001763D9" w:rsidP="001763D9">
      <w:pPr>
        <w:spacing w:after="0" w:line="240" w:lineRule="auto"/>
        <w:jc w:val="both"/>
        <w:rPr>
          <w:rStyle w:val="FontStyle52"/>
        </w:rPr>
      </w:pPr>
      <w:r>
        <w:rPr>
          <w:rStyle w:val="FontStyle52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Совместные игры родителей с детьми и подготовка к ним значительно укрепляют их взаимопонимание, разнообразят общение, усиливают родственные связи.</w:t>
      </w:r>
      <w:r>
        <w:rPr>
          <w:rStyle w:val="FontStyle52"/>
        </w:rPr>
        <w:t xml:space="preserve"> Влияние родителей на формируемые в процессе игр качества и способности детей усиливается за счет эмоциональной близости и многосторонних связей с другими членами семьи. Создаются благоприятные условия для применения дошкольниками в игре разнообразных знаний, правил поведения и взаимоотношений, усваиваемых в повседневной жизни. В семье ребенок приобретает опыт заботы родителей о старшем поколении, дружбы с соседями и друзьями, взаимопомощи в хозяйственных делах. В свою очередь, игры, отражающие быт семьи, взаимоотношения между ее членами, могут стать почвой для воспитания у дошкольников привязанности, чуткости, отзывчивости и внимания ко всем окружающим людям. </w:t>
      </w:r>
    </w:p>
    <w:p w:rsidR="001763D9" w:rsidRDefault="001763D9" w:rsidP="001763D9">
      <w:pPr>
        <w:spacing w:line="240" w:lineRule="auto"/>
        <w:jc w:val="both"/>
        <w:rPr>
          <w:rStyle w:val="FontStyle52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Родители, играя с ребенком, должны помнить, что не надо подавлять его инициативу, следует играть с ним на равных, осторожно направляя ход игры.</w:t>
      </w:r>
      <w:r>
        <w:rPr>
          <w:rStyle w:val="FontStyle52"/>
        </w:rPr>
        <w:t xml:space="preserve"> Доброжелательное общение взрослого, выступающего в качестве партнера, вселяет в ребенка уверенность в том, что его идеи разделяют, с ним хотят играть. Чем больше времени уделяют взрослые своему ребенку, тем лучше между ними взаимоотношения. Общие интересы сближают их, создают дружественную атмосферу. </w:t>
      </w:r>
    </w:p>
    <w:p w:rsidR="001763D9" w:rsidRDefault="001763D9" w:rsidP="001763D9">
      <w:p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rStyle w:val="FontStyle52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Особое внимание к играм следует проявлять родителям, имеющим несколько детей. </w:t>
      </w:r>
    </w:p>
    <w:p w:rsidR="001763D9" w:rsidRDefault="001763D9" w:rsidP="001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Большие трудности испытывают семьи, имеющие двух младших дошкольников, если разница в их возрасте от года до трех лет. Младший не имеет игровых навыков, старший не владеет умением вовлекать в игру. Младший забирает игрушки, иногда ломает их, разрушает игры брата (сестры). Это вызывает негодование старшего ребенка, провоцирует ссоры между детьми. В этом случае бесполезно взывать к разуму старшего и порицать младшего. Выход из такого положения – самим играть с детьми. 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Положительные отношения складываются между однополыми детьми, имеющими разницу в возрасте четыре-пять лет. При этом сохраняется общность интересов, старшие передают младшим опыт игровых отношений, учат правилам игры. 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условия для игровой деятельности дошкольника в семье: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должен быть свой уголок, где бы он мог спокойно играть.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побуждает к совместным действиям с детьми и взрослыми. Поэтому важно докупать ребенку игрушки по возрасту, учитывая не только ее новизну и привлекательность, но и педагогическую ценность.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нужны разнообразные: образные (изображающие людей и животных), предметы быта (посуда, мебель), двигательные, конструктивные, дидактические.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ограничивать набор игрушек по принципу – "для мальчиков" или "для девочек".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Игрушек не должно быть много, обилие игрушек только рассеивает внимание ребенка, у него пропадает к ним интерес. Игрушки, в которые ребенок перестал играть, необходимо убрать с его глаз на 3-4 месяца.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должны быть безопасны для ребенка.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игры ребенка более ценны игрушки не статичные (скульптурного характера), а имеющие движущиеся части.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должна иметь комплект одежды, мебели, постельных принадлежностей, посуды и др.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Машины должны быть разных видов: легковые, грузовые, пассажирские, автокраны, катки и др. В меньшем количестве следует покупать заводные машины, так как они больше пригодны для наблюдения и изучения их механизма. </w:t>
      </w:r>
    </w:p>
    <w:p w:rsidR="001763D9" w:rsidRDefault="001763D9" w:rsidP="001763D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 развивающие игры должны подбираться в соответствии с возрастными возможностями ребенка и его познавательными интересами. 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63D9" w:rsidRDefault="001763D9" w:rsidP="00176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игрушек разносторонне. Но разностороннее воздействие может оказать не каждая отдельная игрушка, а их совокупность, соответствующий их подбор.</w:t>
      </w:r>
    </w:p>
    <w:p w:rsidR="001763D9" w:rsidRDefault="001763D9" w:rsidP="001763D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Игрушка в детском саду должна быть представлена во всем ее разнообразии. Учитывая многообразные функции игрушек в педагогическом процессе детского сада, необходимо отбирать  их целенаправленно, в соответствии с возрастными особенностями детей. Игрушки должны способствовать развитию разных видов игр, удовлетворять индивидуальные потребности и интересы детей и вместе с тем побуждать их к коллективным играм. Подбор игрушек должен содействовать физическому, умственному, нравственному и эстетическому воспитанию детей.</w:t>
      </w:r>
    </w:p>
    <w:p w:rsidR="001763D9" w:rsidRDefault="001763D9" w:rsidP="001763D9">
      <w:pPr>
        <w:pStyle w:val="Style2"/>
        <w:widowControl/>
        <w:spacing w:before="24" w:line="240" w:lineRule="auto"/>
        <w:ind w:left="1224" w:right="1325"/>
        <w:jc w:val="both"/>
        <w:rPr>
          <w:rStyle w:val="FontStyle38"/>
        </w:rPr>
      </w:pPr>
    </w:p>
    <w:p w:rsidR="001763D9" w:rsidRDefault="001763D9" w:rsidP="001763D9">
      <w:pPr>
        <w:pStyle w:val="Style2"/>
        <w:widowControl/>
        <w:spacing w:before="24" w:line="240" w:lineRule="auto"/>
        <w:ind w:left="1224" w:right="1325"/>
        <w:jc w:val="both"/>
        <w:rPr>
          <w:rStyle w:val="FontStyle38"/>
        </w:rPr>
      </w:pPr>
    </w:p>
    <w:p w:rsidR="001763D9" w:rsidRDefault="001763D9" w:rsidP="001763D9">
      <w:pPr>
        <w:spacing w:line="240" w:lineRule="auto"/>
        <w:jc w:val="both"/>
        <w:rPr>
          <w:sz w:val="24"/>
          <w:szCs w:val="24"/>
        </w:rPr>
      </w:pPr>
    </w:p>
    <w:p w:rsidR="004F517D" w:rsidRDefault="004F517D"/>
    <w:sectPr w:rsidR="004F517D" w:rsidSect="004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71"/>
    <w:multiLevelType w:val="hybridMultilevel"/>
    <w:tmpl w:val="04B6F7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7D0C"/>
    <w:multiLevelType w:val="hybridMultilevel"/>
    <w:tmpl w:val="D654F53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915DD"/>
    <w:multiLevelType w:val="hybridMultilevel"/>
    <w:tmpl w:val="B3507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B5232"/>
    <w:multiLevelType w:val="hybridMultilevel"/>
    <w:tmpl w:val="480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3D9"/>
    <w:rsid w:val="00075E12"/>
    <w:rsid w:val="000C354E"/>
    <w:rsid w:val="000E3EF3"/>
    <w:rsid w:val="00110A14"/>
    <w:rsid w:val="001763D9"/>
    <w:rsid w:val="00180EF8"/>
    <w:rsid w:val="001C11D5"/>
    <w:rsid w:val="001C1898"/>
    <w:rsid w:val="001C56A8"/>
    <w:rsid w:val="001D6919"/>
    <w:rsid w:val="00294DE5"/>
    <w:rsid w:val="002A6F51"/>
    <w:rsid w:val="002B5085"/>
    <w:rsid w:val="002B5DE4"/>
    <w:rsid w:val="002D6C9E"/>
    <w:rsid w:val="002E207A"/>
    <w:rsid w:val="002F28C5"/>
    <w:rsid w:val="00342CE5"/>
    <w:rsid w:val="00361C2A"/>
    <w:rsid w:val="00370B31"/>
    <w:rsid w:val="00386511"/>
    <w:rsid w:val="0044388D"/>
    <w:rsid w:val="00446233"/>
    <w:rsid w:val="0044626A"/>
    <w:rsid w:val="004F35DB"/>
    <w:rsid w:val="004F517D"/>
    <w:rsid w:val="0056636E"/>
    <w:rsid w:val="00570C0C"/>
    <w:rsid w:val="00596B79"/>
    <w:rsid w:val="0064307D"/>
    <w:rsid w:val="00663185"/>
    <w:rsid w:val="006F7AC0"/>
    <w:rsid w:val="00705E7B"/>
    <w:rsid w:val="00705FDC"/>
    <w:rsid w:val="007643B6"/>
    <w:rsid w:val="007645EF"/>
    <w:rsid w:val="007B634A"/>
    <w:rsid w:val="007C3A38"/>
    <w:rsid w:val="007F7F35"/>
    <w:rsid w:val="00815395"/>
    <w:rsid w:val="008354D7"/>
    <w:rsid w:val="00872553"/>
    <w:rsid w:val="00874397"/>
    <w:rsid w:val="008F13F8"/>
    <w:rsid w:val="00925787"/>
    <w:rsid w:val="00952AF0"/>
    <w:rsid w:val="009A2B3E"/>
    <w:rsid w:val="009D707E"/>
    <w:rsid w:val="009E23FF"/>
    <w:rsid w:val="009E2AE2"/>
    <w:rsid w:val="00A035B4"/>
    <w:rsid w:val="00A0602A"/>
    <w:rsid w:val="00A34DE7"/>
    <w:rsid w:val="00A44BFB"/>
    <w:rsid w:val="00A96B37"/>
    <w:rsid w:val="00B53105"/>
    <w:rsid w:val="00B65735"/>
    <w:rsid w:val="00BA0C83"/>
    <w:rsid w:val="00BA7705"/>
    <w:rsid w:val="00BB145D"/>
    <w:rsid w:val="00BC4E38"/>
    <w:rsid w:val="00C13309"/>
    <w:rsid w:val="00C72672"/>
    <w:rsid w:val="00CC3CA2"/>
    <w:rsid w:val="00CE3400"/>
    <w:rsid w:val="00CE4F68"/>
    <w:rsid w:val="00CE5B1E"/>
    <w:rsid w:val="00DB2F71"/>
    <w:rsid w:val="00DC6959"/>
    <w:rsid w:val="00DF590A"/>
    <w:rsid w:val="00E21BFA"/>
    <w:rsid w:val="00E31C5D"/>
    <w:rsid w:val="00E60E52"/>
    <w:rsid w:val="00EA5A19"/>
    <w:rsid w:val="00ED2CC4"/>
    <w:rsid w:val="00F07FA3"/>
    <w:rsid w:val="00F7398D"/>
    <w:rsid w:val="00F8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D9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3D9"/>
    <w:pPr>
      <w:ind w:left="720"/>
      <w:contextualSpacing/>
    </w:pPr>
  </w:style>
  <w:style w:type="paragraph" w:customStyle="1" w:styleId="Style2">
    <w:name w:val="Style2"/>
    <w:basedOn w:val="a"/>
    <w:uiPriority w:val="99"/>
    <w:rsid w:val="001763D9"/>
    <w:pPr>
      <w:widowControl w:val="0"/>
      <w:autoSpaceDE w:val="0"/>
      <w:autoSpaceDN w:val="0"/>
      <w:adjustRightInd w:val="0"/>
      <w:spacing w:after="0" w:line="283" w:lineRule="exact"/>
      <w:ind w:firstLine="37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763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1763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4026</Words>
  <Characters>22950</Characters>
  <Application>Microsoft Office Word</Application>
  <DocSecurity>0</DocSecurity>
  <Lines>191</Lines>
  <Paragraphs>53</Paragraphs>
  <ScaleCrop>false</ScaleCrop>
  <Company>Grizli777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2013-08-23T23:49:00Z</dcterms:created>
  <dcterms:modified xsi:type="dcterms:W3CDTF">2013-08-24T00:04:00Z</dcterms:modified>
</cp:coreProperties>
</file>