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AC" w:rsidRDefault="003A60AC" w:rsidP="003A60AC">
      <w:pPr>
        <w:pStyle w:val="a3"/>
      </w:pPr>
      <w:r>
        <w:t>В настоящее время проблемы, связанные с процессом развития связной речи являются центральной задачей речевого воспитания детей. Это, прежде всего, связано с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w:t>
      </w:r>
    </w:p>
    <w:p w:rsidR="003A60AC" w:rsidRDefault="003A60AC" w:rsidP="003A60AC">
      <w:pPr>
        <w:pStyle w:val="a3"/>
      </w:pPr>
      <w:r>
        <w:t>Среди многих важных задач воспитания и обучения детей дошкольного возраста в детском саду обучение родному языку, развитие речи,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w:t>
      </w:r>
    </w:p>
    <w:p w:rsidR="003A60AC" w:rsidRDefault="003A60AC" w:rsidP="003A60AC">
      <w:pPr>
        <w:pStyle w:val="a3"/>
      </w:pPr>
      <w:r>
        <w:t xml:space="preserve">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w:t>
      </w:r>
      <w:proofErr w:type="gramStart"/>
      <w:r>
        <w:t>контроля за</w:t>
      </w:r>
      <w:proofErr w:type="gramEnd"/>
      <w:r>
        <w:t xml:space="preserve"> этими знаниями.</w:t>
      </w:r>
    </w:p>
    <w:p w:rsidR="00E45CDC" w:rsidRDefault="00E45CDC" w:rsidP="00E45CDC">
      <w:pPr>
        <w:pStyle w:val="c0"/>
      </w:pPr>
      <w:r>
        <w:rPr>
          <w:rStyle w:val="c1"/>
        </w:rPr>
        <w:t>Связная речь - это последовательный и логически связанный ряд мыслей, выраженных конкретными и точными словами, соединёнными в грамматически правильные предложения.</w:t>
      </w:r>
    </w:p>
    <w:p w:rsidR="00E45CDC" w:rsidRDefault="00E45CDC" w:rsidP="00E45CDC">
      <w:pPr>
        <w:pStyle w:val="c0"/>
      </w:pPr>
      <w:r>
        <w:rPr>
          <w:rStyle w:val="c1"/>
        </w:rPr>
        <w:t xml:space="preserve">Реализация связного развернутого высказывания предполагает удерживание в памяти составленной программы на весь период речевого сообщения, </w:t>
      </w:r>
      <w:proofErr w:type="spellStart"/>
      <w:r>
        <w:rPr>
          <w:rStyle w:val="c1"/>
        </w:rPr>
        <w:t>задействование</w:t>
      </w:r>
      <w:proofErr w:type="spellEnd"/>
      <w:r>
        <w:rPr>
          <w:rStyle w:val="c1"/>
        </w:rPr>
        <w:t xml:space="preserve"> всех видов контроля за процессом речевой деятельности с </w:t>
      </w:r>
      <w:proofErr w:type="gramStart"/>
      <w:r>
        <w:rPr>
          <w:rStyle w:val="c1"/>
        </w:rPr>
        <w:t>опорой</w:t>
      </w:r>
      <w:proofErr w:type="gramEnd"/>
      <w:r>
        <w:rPr>
          <w:rStyle w:val="c1"/>
        </w:rPr>
        <w:t xml:space="preserve"> как на слуховое, так и на зрительное восприятие. </w:t>
      </w:r>
    </w:p>
    <w:p w:rsidR="00E45CDC" w:rsidRDefault="00E45CDC" w:rsidP="00E45CDC">
      <w:pPr>
        <w:pStyle w:val="c0"/>
      </w:pPr>
      <w:r>
        <w:rPr>
          <w:rStyle w:val="c1"/>
        </w:rPr>
        <w:t>Таким образом, последовательность и логичность, полнота и связность изложения, композиционное оформление являются важнейшими качествами монологической речи, вытекающими из ее контекстного и непрерывного характера</w:t>
      </w:r>
      <w:proofErr w:type="gramStart"/>
      <w:r>
        <w:rPr>
          <w:rStyle w:val="c1"/>
        </w:rPr>
        <w:t xml:space="preserve"> .</w:t>
      </w:r>
      <w:proofErr w:type="gramEnd"/>
      <w:r>
        <w:rPr>
          <w:rStyle w:val="c1"/>
        </w:rPr>
        <w:t xml:space="preserve"> Независимо от формы (монолог, диалог) основным условием </w:t>
      </w:r>
      <w:proofErr w:type="spellStart"/>
      <w:r>
        <w:rPr>
          <w:rStyle w:val="c1"/>
        </w:rPr>
        <w:t>коммуникативности</w:t>
      </w:r>
      <w:proofErr w:type="spellEnd"/>
      <w:r>
        <w:rPr>
          <w:rStyle w:val="c1"/>
        </w:rPr>
        <w:t xml:space="preserve"> речи является связность. </w:t>
      </w:r>
    </w:p>
    <w:p w:rsidR="00E45CDC" w:rsidRDefault="00E45CDC" w:rsidP="00E45CDC">
      <w:pPr>
        <w:pStyle w:val="c0"/>
      </w:pPr>
      <w:r>
        <w:rPr>
          <w:rStyle w:val="c1"/>
        </w:rPr>
        <w:t xml:space="preserve">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 </w:t>
      </w:r>
      <w:r>
        <w:rPr>
          <w:rStyle w:val="c22"/>
        </w:rPr>
        <w:sym w:font="Symbol" w:char="F05B"/>
      </w:r>
      <w:r>
        <w:rPr>
          <w:rStyle w:val="c1"/>
        </w:rPr>
        <w:t>4,с.135</w:t>
      </w:r>
      <w:r>
        <w:rPr>
          <w:rStyle w:val="c22"/>
        </w:rPr>
        <w:sym w:font="Symbol" w:char="F05D"/>
      </w:r>
    </w:p>
    <w:p w:rsidR="00E45CDC" w:rsidRDefault="00E45CDC" w:rsidP="00E45CDC">
      <w:pPr>
        <w:pStyle w:val="c0"/>
      </w:pPr>
      <w:r>
        <w:rPr>
          <w:rStyle w:val="c1"/>
        </w:rPr>
        <w:t xml:space="preserve">Речевые проявления ребенка на первом году жизни составляют подготовительный этап формирования речи. Под влиянием эмоционального общения </w:t>
      </w:r>
      <w:proofErr w:type="gramStart"/>
      <w:r>
        <w:rPr>
          <w:rStyle w:val="c1"/>
        </w:rPr>
        <w:t>со</w:t>
      </w:r>
      <w:proofErr w:type="gramEnd"/>
      <w:r>
        <w:rPr>
          <w:rStyle w:val="c1"/>
        </w:rPr>
        <w:t xml:space="preserve"> взрослым у ребенка в первые месяцы жизни возникают ответные голосовые реакции (их следует отличать от крика ребенка, который чаще всего не имеет функции общения, а представляет собой реакцию на неблагоприятное состояние).</w:t>
      </w:r>
    </w:p>
    <w:p w:rsidR="00E45CDC" w:rsidRDefault="00E45CDC" w:rsidP="00E45CDC">
      <w:pPr>
        <w:pStyle w:val="c0"/>
      </w:pPr>
      <w:r>
        <w:rPr>
          <w:rStyle w:val="c1"/>
        </w:rPr>
        <w:t xml:space="preserve">Во время общения </w:t>
      </w:r>
      <w:proofErr w:type="gramStart"/>
      <w:r>
        <w:rPr>
          <w:rStyle w:val="c1"/>
        </w:rPr>
        <w:t>со</w:t>
      </w:r>
      <w:proofErr w:type="gramEnd"/>
      <w:r>
        <w:rPr>
          <w:rStyle w:val="c1"/>
        </w:rPr>
        <w:t xml:space="preserve"> взрослым ребенок получает возможность сосредоточиваться на лице говорящего, на показываемом предмете, начинает отвечать улыбкой, движением, постепенно приобретает потребность общаться с окружающими взрослыми. С трехмесячного возраста ребенок начинает повторять слышимые звуки человеческого голоса: гукает (произносит короткие сочетания согласных в гласных — </w:t>
      </w:r>
      <w:proofErr w:type="spellStart"/>
      <w:r>
        <w:rPr>
          <w:rStyle w:val="c1"/>
        </w:rPr>
        <w:t>агы</w:t>
      </w:r>
      <w:proofErr w:type="spellEnd"/>
      <w:r>
        <w:rPr>
          <w:rStyle w:val="c1"/>
        </w:rPr>
        <w:t xml:space="preserve">, </w:t>
      </w:r>
      <w:proofErr w:type="spellStart"/>
      <w:r>
        <w:rPr>
          <w:rStyle w:val="c1"/>
        </w:rPr>
        <w:t>кхы</w:t>
      </w:r>
      <w:proofErr w:type="spellEnd"/>
      <w:r>
        <w:rPr>
          <w:rStyle w:val="c1"/>
        </w:rPr>
        <w:t xml:space="preserve">, </w:t>
      </w:r>
      <w:proofErr w:type="spellStart"/>
      <w:r>
        <w:rPr>
          <w:rStyle w:val="c1"/>
        </w:rPr>
        <w:t>гы</w:t>
      </w:r>
      <w:proofErr w:type="spellEnd"/>
      <w:r>
        <w:rPr>
          <w:rStyle w:val="c1"/>
        </w:rPr>
        <w:t xml:space="preserve">), </w:t>
      </w:r>
      <w:proofErr w:type="spellStart"/>
      <w:r>
        <w:rPr>
          <w:rStyle w:val="c1"/>
        </w:rPr>
        <w:t>гулит</w:t>
      </w:r>
      <w:proofErr w:type="spellEnd"/>
      <w:r>
        <w:rPr>
          <w:rStyle w:val="c1"/>
        </w:rPr>
        <w:t xml:space="preserve"> (произносит нараспев гласные — а-а-а... э-э-э...). Во втором полугодии появляется лепет (произнесение изолированных и повторяющихся слогов, сначала с твердыми согласными: ба-ба-ба, </w:t>
      </w:r>
      <w:proofErr w:type="spellStart"/>
      <w:r>
        <w:rPr>
          <w:rStyle w:val="c1"/>
        </w:rPr>
        <w:t>ма-ма-ма</w:t>
      </w:r>
      <w:proofErr w:type="spellEnd"/>
      <w:r>
        <w:rPr>
          <w:rStyle w:val="c1"/>
        </w:rPr>
        <w:t xml:space="preserve">, да-да-да, потом с мягкими согласными: </w:t>
      </w:r>
      <w:proofErr w:type="spellStart"/>
      <w:r>
        <w:rPr>
          <w:rStyle w:val="c1"/>
        </w:rPr>
        <w:t>дя-дя-дя</w:t>
      </w:r>
      <w:proofErr w:type="spellEnd"/>
      <w:r>
        <w:rPr>
          <w:rStyle w:val="c1"/>
        </w:rPr>
        <w:t xml:space="preserve">, </w:t>
      </w:r>
      <w:proofErr w:type="spellStart"/>
      <w:r>
        <w:rPr>
          <w:rStyle w:val="c1"/>
        </w:rPr>
        <w:t>тя-тя-тя</w:t>
      </w:r>
      <w:proofErr w:type="spellEnd"/>
      <w:r>
        <w:rPr>
          <w:rStyle w:val="c1"/>
        </w:rPr>
        <w:t>). </w:t>
      </w:r>
    </w:p>
    <w:p w:rsidR="00E45CDC" w:rsidRDefault="00E45CDC" w:rsidP="00E45CDC">
      <w:pPr>
        <w:pStyle w:val="c0"/>
      </w:pPr>
      <w:r>
        <w:rPr>
          <w:rStyle w:val="c1"/>
        </w:rPr>
        <w:lastRenderedPageBreak/>
        <w:t>Важно отметить, что лепет уже контролируется слухом ребенка. Задача взрослого — добиться от ребенка умения повторять предложенный звук, слог. Подражание в дальнейшем станет важным средством овладения речью. Для произвольного произнесения звуков по подражанию необходимо развить слуховую сосредоточенность, умение владеть артикуляционным аппаратом и слуховой контроль. Практика воспитания детей раннего возраста располагаем рядом приемов для развития всех этих качеств. Так, например, в группе создаются моменты абсолютной тишины, когда ребенок может прислушиваться к невидимому, но близкому источнику звуков (речь человека, мелодичный напев, игра на музыкальном инструменте). Чтобы вызвать речевое подражание, следует находиться в поле зрения малыша, учить ребенка произвольно произносить сначала те звуки, которые имеются в его спонтанном лепете, и постепенно добавлять новые, близкие по звучанию звуки и слоги. Во время занятий в манеже с одним ребенком у остальных присутствующих появляется ценная способность подражать и его речи, и речи взрослых. Это существенно помогает развивать речь детей, находящихся в коллективе.</w:t>
      </w:r>
    </w:p>
    <w:p w:rsidR="00E45CDC" w:rsidRDefault="00E45CDC" w:rsidP="00E45CDC">
      <w:pPr>
        <w:pStyle w:val="c0"/>
      </w:pPr>
      <w:r>
        <w:rPr>
          <w:rStyle w:val="c1"/>
        </w:rPr>
        <w:t xml:space="preserve">К концу года в речи малыша появляются слитно произнесенные слоги-слова. К году ребенок первой группы раннего возраста должен уметь выговаривать около 10 слов, легких для произношения (в том числе и упрощенные: </w:t>
      </w:r>
      <w:proofErr w:type="spellStart"/>
      <w:proofErr w:type="gramStart"/>
      <w:r>
        <w:rPr>
          <w:rStyle w:val="c1"/>
        </w:rPr>
        <w:t>ту-ту</w:t>
      </w:r>
      <w:proofErr w:type="spellEnd"/>
      <w:proofErr w:type="gramEnd"/>
      <w:r>
        <w:rPr>
          <w:rStyle w:val="c1"/>
        </w:rPr>
        <w:t xml:space="preserve">, </w:t>
      </w:r>
      <w:proofErr w:type="spellStart"/>
      <w:r>
        <w:rPr>
          <w:rStyle w:val="c1"/>
        </w:rPr>
        <w:t>ав-ав</w:t>
      </w:r>
      <w:proofErr w:type="spellEnd"/>
      <w:r>
        <w:rPr>
          <w:rStyle w:val="c1"/>
        </w:rPr>
        <w:t> и др.). На начальных этапах развития речи малыша сначала учат понимать слово, затем произвольно повторять его при восприятии предмета и, наконец, с помощью вопросов, игр, поручений добиваются, чтобы ребенок употребил слово в осмысленной ситуации.</w:t>
      </w:r>
    </w:p>
    <w:p w:rsidR="00E45CDC" w:rsidRDefault="00E45CDC" w:rsidP="00E45CDC">
      <w:pPr>
        <w:pStyle w:val="c0"/>
      </w:pPr>
      <w:r>
        <w:rPr>
          <w:rStyle w:val="c1"/>
        </w:rPr>
        <w:t xml:space="preserve">Ребенок очень рано осваивает слово вместе с присущим ему значением. Но понятия, которые обозначаются данным словом и представляют собой обобщенные образы, будут </w:t>
      </w:r>
      <w:proofErr w:type="gramStart"/>
      <w:r>
        <w:rPr>
          <w:rStyle w:val="c1"/>
        </w:rPr>
        <w:t>усваиваться</w:t>
      </w:r>
      <w:proofErr w:type="gramEnd"/>
      <w:r>
        <w:rPr>
          <w:rStyle w:val="c1"/>
        </w:rPr>
        <w:t xml:space="preserve"> и углубляться постепенно, с развитием ребенка, помогая ему быстро и успешно ориентироваться в окружающих условиях.</w:t>
      </w:r>
    </w:p>
    <w:p w:rsidR="00E45CDC" w:rsidRDefault="00E45CDC" w:rsidP="00E45CDC">
      <w:pPr>
        <w:pStyle w:val="c0"/>
      </w:pPr>
      <w:r>
        <w:rPr>
          <w:rStyle w:val="c1"/>
        </w:rPr>
        <w:t>Вначале отдельное слово имеет для ребенка смысл целого предложения. Этот период захватывает и первую половину второго года жизни. Приблизительно к 1 году 10 месяцам закрепляется умение пользоваться двухсловными фразами, а позднее — тре</w:t>
      </w:r>
      <w:proofErr w:type="gramStart"/>
      <w:r>
        <w:rPr>
          <w:rStyle w:val="c1"/>
        </w:rPr>
        <w:t>х-</w:t>
      </w:r>
      <w:proofErr w:type="gramEnd"/>
      <w:r>
        <w:rPr>
          <w:rStyle w:val="c1"/>
        </w:rPr>
        <w:t xml:space="preserve"> в четырехсловными. К двум годам речь ребенка становится основным средством общения его с окружающими взрослыми.</w:t>
      </w:r>
    </w:p>
    <w:p w:rsidR="00E45CDC" w:rsidRDefault="00E45CDC" w:rsidP="00E45CDC">
      <w:pPr>
        <w:pStyle w:val="c0"/>
      </w:pPr>
      <w:r>
        <w:rPr>
          <w:rStyle w:val="c1"/>
        </w:rPr>
        <w:t xml:space="preserve">Речь ребенка раннего возраста </w:t>
      </w:r>
      <w:proofErr w:type="spellStart"/>
      <w:r>
        <w:rPr>
          <w:rStyle w:val="c1"/>
        </w:rPr>
        <w:t>ситуативна</w:t>
      </w:r>
      <w:proofErr w:type="spellEnd"/>
      <w:r>
        <w:rPr>
          <w:rStyle w:val="c1"/>
        </w:rPr>
        <w:t xml:space="preserve"> по своему характеру; она отрывочна, экспрессивна. Такая речь, помимо слов, содержит звукоподражания, жесты, мимику и понятна только в конкретной ситуации. </w:t>
      </w:r>
    </w:p>
    <w:p w:rsidR="00E45CDC" w:rsidRDefault="00E45CDC" w:rsidP="00E45CDC">
      <w:pPr>
        <w:pStyle w:val="c0"/>
      </w:pPr>
      <w:r>
        <w:rPr>
          <w:rStyle w:val="c1"/>
        </w:rPr>
        <w:t xml:space="preserve">Ситуативность речи сохраняется и в младшем дошкольном возрасте. Затем постепенно речь становится связной, контекстной. Появление этой формы речи объясняется задачами и характером общения ребенка с окружающими. Складывающаяся функция сообщения, усложнение познавательной деятельности ребенка требуют </w:t>
      </w:r>
      <w:proofErr w:type="gramStart"/>
      <w:r>
        <w:rPr>
          <w:rStyle w:val="c1"/>
        </w:rPr>
        <w:t>более развернутой</w:t>
      </w:r>
      <w:proofErr w:type="gramEnd"/>
      <w:r>
        <w:rPr>
          <w:rStyle w:val="c1"/>
        </w:rPr>
        <w:t xml:space="preserve"> речи, и прежние средства ситуативной речи не обеспечивают понятности и ясности его высказываний. </w:t>
      </w:r>
      <w:proofErr w:type="gramStart"/>
      <w:r>
        <w:rPr>
          <w:rStyle w:val="c1"/>
        </w:rPr>
        <w:t xml:space="preserve">А. М. </w:t>
      </w:r>
      <w:proofErr w:type="spellStart"/>
      <w:r>
        <w:rPr>
          <w:rStyle w:val="c1"/>
        </w:rPr>
        <w:t>Леушина</w:t>
      </w:r>
      <w:proofErr w:type="spellEnd"/>
      <w:r>
        <w:rPr>
          <w:rStyle w:val="c1"/>
        </w:rPr>
        <w:t xml:space="preserve"> отмечала, что «содержание контекстной речи раскрывается в самом контексте речи и благодаря этому становится понятным для слушателя из сочетания слов, предложений, т. е. из самой конструкции звуковой речи». </w:t>
      </w:r>
      <w:proofErr w:type="gramEnd"/>
    </w:p>
    <w:p w:rsidR="00E45CDC" w:rsidRDefault="00E45CDC" w:rsidP="00E45CDC">
      <w:pPr>
        <w:pStyle w:val="c0"/>
      </w:pPr>
      <w:r>
        <w:rPr>
          <w:rStyle w:val="c1"/>
        </w:rPr>
        <w:t>У младших дошкольников совершенствуется понимание речи (понимание словесной инструкции, указаний взрослого, несложного сюжета литературного произведения). Речь начинает становиться не только средством общения, но и источником получения знаний посредством словесных объяснений взрослого.</w:t>
      </w:r>
    </w:p>
    <w:p w:rsidR="00E45CDC" w:rsidRDefault="00E45CDC" w:rsidP="00E45CDC">
      <w:pPr>
        <w:pStyle w:val="c0"/>
      </w:pPr>
      <w:r>
        <w:rPr>
          <w:rStyle w:val="c1"/>
        </w:rPr>
        <w:lastRenderedPageBreak/>
        <w:t xml:space="preserve">Более сложное и разнообразное общение ребенка </w:t>
      </w:r>
      <w:proofErr w:type="gramStart"/>
      <w:r>
        <w:rPr>
          <w:rStyle w:val="c1"/>
        </w:rPr>
        <w:t>со</w:t>
      </w:r>
      <w:proofErr w:type="gramEnd"/>
      <w:r>
        <w:rPr>
          <w:rStyle w:val="c1"/>
        </w:rPr>
        <w:t xml:space="preserve"> взрослыми в сверстниками создает благоприятные условия для развития речи обогащается ее смысловое содержание, расширяется словарь, главным образом за счет существительных и прилагательных. Кроме величины и цвета, дети могут выделять и некоторые другие качества предметов. Ребенок много действует, поэтому его речь обогащается глаголами, появляются местоимения, наречия, предлоги (употребление этих частей речи характерно для связного высказывания). Малыш правильно строит простые предложения, используя разные слова и различный их порядок: Лиля будет купаться; Гулять хочу; Я </w:t>
      </w:r>
      <w:proofErr w:type="spellStart"/>
      <w:r>
        <w:rPr>
          <w:rStyle w:val="c1"/>
        </w:rPr>
        <w:t>питъ</w:t>
      </w:r>
      <w:proofErr w:type="spellEnd"/>
      <w:r>
        <w:rPr>
          <w:rStyle w:val="c1"/>
        </w:rPr>
        <w:t xml:space="preserve"> молоко не буду. Появляются первые придаточные предложения времени (когда...), причины (потому что...). </w:t>
      </w:r>
    </w:p>
    <w:p w:rsidR="00E45CDC" w:rsidRDefault="00E45CDC" w:rsidP="00E45CDC">
      <w:pPr>
        <w:pStyle w:val="c0"/>
      </w:pPr>
      <w:r>
        <w:rPr>
          <w:rStyle w:val="c1"/>
        </w:rPr>
        <w:t xml:space="preserve">Для детей 3 лет доступна простая форма диалогической речи (ответы на вопросы), но они только начинают овладевать умением связно излагать свои мысли. Их речь все еще </w:t>
      </w:r>
      <w:proofErr w:type="spellStart"/>
      <w:r>
        <w:rPr>
          <w:rStyle w:val="c1"/>
        </w:rPr>
        <w:t>ситуативна</w:t>
      </w:r>
      <w:proofErr w:type="spellEnd"/>
      <w:r>
        <w:rPr>
          <w:rStyle w:val="c1"/>
        </w:rPr>
        <w:t>, преобладает экспрессивное изложение. Малыши допускают много ошибок при построении предложений, определении действия, качества предмета. Обучение разговорной речи и ее дальнейшее развитие явятся основой формирования монологической речи.</w:t>
      </w:r>
    </w:p>
    <w:p w:rsidR="00E45CDC" w:rsidRDefault="00E45CDC" w:rsidP="00E45CDC">
      <w:pPr>
        <w:pStyle w:val="c0"/>
      </w:pPr>
      <w:r>
        <w:rPr>
          <w:rStyle w:val="c1"/>
        </w:rPr>
        <w:t>В среднем дошкольном возрасте большое влияние на развитие связной речи оказывает активизация словаря, объем которого увеличивается примерно до 2,5 тысяч слов. Ребенок не только понимает, но и начинает употреблять в речи прилагательные для обозначения признака предмета, наречия — для обозначения временных и пространственных отношений. Появляются первые обобщения, выводы, умозаключения.</w:t>
      </w:r>
    </w:p>
    <w:p w:rsidR="00E45CDC" w:rsidRDefault="00E45CDC" w:rsidP="00E45CDC">
      <w:pPr>
        <w:pStyle w:val="c0"/>
      </w:pPr>
      <w:r>
        <w:rPr>
          <w:rStyle w:val="c1"/>
        </w:rPr>
        <w:t>Дети чаще начинают пользоваться придаточными предложениями, особенно причинными, появляются придаточные условия, дополнительные, определительные (Спрятала игрушку, которую мама купила; Если дождик кончится, пойдем гулять?)</w:t>
      </w:r>
    </w:p>
    <w:p w:rsidR="00E45CDC" w:rsidRDefault="00E45CDC" w:rsidP="00E45CDC">
      <w:pPr>
        <w:pStyle w:val="c0"/>
      </w:pPr>
      <w:r>
        <w:rPr>
          <w:rStyle w:val="c1"/>
        </w:rPr>
        <w:t>В диалогической речи дошкольники этого возраста употребляют преимущественно короткие неполные фразы даже тогда, когда вопрос требует развернутого высказывания. Нередко вместо самостоятельной формулировки ответа они неуместно используют формулировку вопроса в утвердительной форме. Не всегда умеют правильно сформулировать вопрос, подать нужную реплику, дополнить и исправить высказывание товарища.</w:t>
      </w:r>
    </w:p>
    <w:p w:rsidR="00E45CDC" w:rsidRDefault="00E45CDC" w:rsidP="00E45CDC">
      <w:pPr>
        <w:pStyle w:val="c0"/>
      </w:pPr>
      <w:r>
        <w:rPr>
          <w:rStyle w:val="c1"/>
        </w:rPr>
        <w:t>Структура речи также еще несовершенна. При употреблении сложноподчиненных предложений опускается главная часть (обычно они начинаются с союзов потому что, что, когда).</w:t>
      </w:r>
    </w:p>
    <w:p w:rsidR="00E45CDC" w:rsidRDefault="00E45CDC" w:rsidP="00E45CDC">
      <w:pPr>
        <w:pStyle w:val="c0"/>
        <w:rPr>
          <w:rStyle w:val="c1"/>
        </w:rPr>
      </w:pPr>
      <w:r>
        <w:rPr>
          <w:rStyle w:val="c1"/>
        </w:rPr>
        <w:t xml:space="preserve">Дети постепенно подходят к самостоятельному составлению небольших рассказов по картинке, по игрушке. </w:t>
      </w:r>
      <w:proofErr w:type="gramStart"/>
      <w:r>
        <w:rPr>
          <w:rStyle w:val="c1"/>
        </w:rPr>
        <w:t>Однако их рассказы в большинстве своем копируют образец взрослого, они еще не могут отличить существенное от второстепенного, главное от деталей.</w:t>
      </w:r>
      <w:proofErr w:type="gramEnd"/>
      <w:r>
        <w:rPr>
          <w:rStyle w:val="c1"/>
        </w:rPr>
        <w:t xml:space="preserve"> Ситуативность речи остается преобладающей, хотя идет развитие и контекстной речи, т. е. речи, которая понятна сама по себе.</w:t>
      </w:r>
    </w:p>
    <w:p w:rsidR="000E0EB4" w:rsidRDefault="000E0EB4" w:rsidP="00E45CDC">
      <w:pPr>
        <w:pStyle w:val="c0"/>
      </w:pPr>
      <w:r>
        <w:rPr>
          <w:rStyle w:val="c1"/>
        </w:rPr>
        <w:t xml:space="preserve">В младшем дошкольном возрасте воспитатель должен добиваться, чтобы каждый малыш легко и свободно вступал в общение </w:t>
      </w:r>
      <w:proofErr w:type="gramStart"/>
      <w:r>
        <w:rPr>
          <w:rStyle w:val="c1"/>
        </w:rPr>
        <w:t>со</w:t>
      </w:r>
      <w:proofErr w:type="gramEnd"/>
      <w:r>
        <w:rPr>
          <w:rStyle w:val="c1"/>
        </w:rPr>
        <w:t xml:space="preserve"> взрослыми и детьми, учить детей выражать свои просьбы словами, понятно отвечать на вопросы взрослых, подсказывать ребенку поводы для разговоров с другими детьми. </w:t>
      </w:r>
      <w:proofErr w:type="gramStart"/>
      <w:r>
        <w:rPr>
          <w:rStyle w:val="c1"/>
        </w:rPr>
        <w:t xml:space="preserve">Следует воспитывать потребность делиться своими впечатлениями, рассказывать о том, что сделал, как играл, привычку пользоваться простыми формулами речевого этикета (здороваться, прощаться в детском саду и семье), </w:t>
      </w:r>
      <w:r>
        <w:rPr>
          <w:rStyle w:val="c1"/>
        </w:rPr>
        <w:lastRenderedPageBreak/>
        <w:t>поощрять попытки детей задавать вопросы по поводу ближайшего окружения (Кто?</w:t>
      </w:r>
      <w:proofErr w:type="gramEnd"/>
      <w:r>
        <w:rPr>
          <w:rStyle w:val="c1"/>
        </w:rPr>
        <w:t xml:space="preserve"> Что? Где? Что делает? </w:t>
      </w:r>
      <w:proofErr w:type="gramStart"/>
      <w:r>
        <w:rPr>
          <w:rStyle w:val="c1"/>
        </w:rPr>
        <w:t>Зачем?).</w:t>
      </w:r>
      <w:proofErr w:type="gramEnd"/>
    </w:p>
    <w:p w:rsidR="00E45CDC" w:rsidRDefault="000E0EB4" w:rsidP="00E45CDC">
      <w:pPr>
        <w:pStyle w:val="c0"/>
      </w:pPr>
      <w:r>
        <w:rPr>
          <w:rStyle w:val="c1"/>
        </w:rPr>
        <w:t>Развитие связной речи детей осуществляется в процессе повседневной жизни, а также на занятиях.</w:t>
      </w:r>
    </w:p>
    <w:p w:rsidR="000E0EB4" w:rsidRDefault="000E0EB4" w:rsidP="000E0EB4">
      <w:pPr>
        <w:pStyle w:val="c0"/>
      </w:pPr>
      <w:r>
        <w:rPr>
          <w:rStyle w:val="c1"/>
        </w:rPr>
        <w:t xml:space="preserve">Итак, основной характеристикой связной речи является ее понятность для собеседника. 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мысли </w:t>
      </w:r>
      <w:proofErr w:type="gramStart"/>
      <w:r>
        <w:rPr>
          <w:rStyle w:val="c1"/>
        </w:rPr>
        <w:t>говорящего</w:t>
      </w:r>
      <w:proofErr w:type="gramEnd"/>
      <w:r>
        <w:rPr>
          <w:rStyle w:val="c1"/>
        </w:rPr>
        <w:t>, либо эти связи не выявлены надлежащим образом в его речи.</w:t>
      </w:r>
    </w:p>
    <w:p w:rsidR="000E0EB4" w:rsidRDefault="000E0EB4" w:rsidP="000E0EB4">
      <w:pPr>
        <w:pStyle w:val="c0"/>
      </w:pPr>
      <w:r>
        <w:rPr>
          <w:rStyle w:val="c1"/>
        </w:rPr>
        <w:t>Известны два основных вида речи — диалогическая и монологическая. Каждый из них имеет свои особенности. 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w:t>
      </w:r>
    </w:p>
    <w:p w:rsidR="000E0EB4" w:rsidRDefault="000E0EB4" w:rsidP="000E0EB4">
      <w:pPr>
        <w:pStyle w:val="c0"/>
      </w:pPr>
      <w:r>
        <w:rPr>
          <w:rStyle w:val="c1"/>
        </w:rPr>
        <w:t>Для проведения более эффективных занятий по развитию связной речи необходимо знать особенности формирования связной речи у дошкольников.</w:t>
      </w:r>
    </w:p>
    <w:p w:rsidR="000E0EB4" w:rsidRDefault="000E0EB4" w:rsidP="000E0EB4">
      <w:pPr>
        <w:pStyle w:val="c0"/>
      </w:pPr>
      <w:r>
        <w:rPr>
          <w:rStyle w:val="c1"/>
        </w:rPr>
        <w:t xml:space="preserve">Так, у младших дошкольников совершенствуется понимание речи (понимание словесной инструкции, указаний взрослого, несложного сюжета литературного произведения). Речь начинает становиться не только средством общения, но и источником получения знаний посредством словесных объяснений взрослого. </w:t>
      </w:r>
    </w:p>
    <w:p w:rsidR="00E45CDC" w:rsidRDefault="000E0EB4" w:rsidP="00E45CDC">
      <w:pPr>
        <w:pStyle w:val="c0"/>
      </w:pPr>
      <w:r>
        <w:rPr>
          <w:rStyle w:val="c1"/>
        </w:rPr>
        <w:t xml:space="preserve">Для детей 3 лет доступна простая форма диалогической речи (ответы на вопросы), но они только начинают овладевать умением связно излагать свои мысли. Их речь все еще </w:t>
      </w:r>
      <w:proofErr w:type="spellStart"/>
      <w:r>
        <w:rPr>
          <w:rStyle w:val="c1"/>
        </w:rPr>
        <w:t>ситуативна</w:t>
      </w:r>
      <w:proofErr w:type="spellEnd"/>
      <w:r>
        <w:rPr>
          <w:rStyle w:val="c1"/>
        </w:rPr>
        <w:t>, преобладает экспрессивное изложение.</w:t>
      </w:r>
    </w:p>
    <w:p w:rsidR="000E0EB4" w:rsidRDefault="000E0EB4" w:rsidP="000E0EB4">
      <w:pPr>
        <w:pStyle w:val="c0"/>
        <w:rPr>
          <w:rStyle w:val="c1"/>
        </w:rPr>
      </w:pPr>
      <w:r>
        <w:rPr>
          <w:rStyle w:val="c1"/>
        </w:rPr>
        <w:t xml:space="preserve">Итак, развитие предпосылок связной речи </w:t>
      </w:r>
      <w:r w:rsidR="002D7737">
        <w:rPr>
          <w:rStyle w:val="c1"/>
        </w:rPr>
        <w:t xml:space="preserve">у младших дошкольников </w:t>
      </w:r>
      <w:r>
        <w:rPr>
          <w:rStyle w:val="c1"/>
        </w:rPr>
        <w:t>и ее значение для развития ребенка трудно переоценить.</w:t>
      </w:r>
    </w:p>
    <w:p w:rsidR="000E0EB4" w:rsidRDefault="000E0EB4" w:rsidP="000E0EB4">
      <w:pPr>
        <w:pStyle w:val="c0"/>
      </w:pPr>
      <w:r>
        <w:rPr>
          <w:rStyle w:val="c1"/>
        </w:rPr>
        <w:t> Дети младшего дошкольного возраста способны создать высказывание повествовательного типа в ходе специального обучения на основе использования картинок. При этом дети используют в текстах разнообразные виды связей. Совершенствуется синтаксический строй речи дошкольников, они чаще включают разнообразные синтаксические конструкции. И именно тогда, когда педагог обращается за помощью к детям, предлагает рассказать для сверстников, привлекает их к отбору более красивых, лучших высказываний. Их речь становится связной, интересной для слушателей. Дети стараются подбирать точные, доступные для окружающих слова и фразы, выражающие их замысел, соответствующие содержанию текста. Игровая форма обучения сделала его привлекательным для ребёнка и более результативным.</w:t>
      </w:r>
    </w:p>
    <w:p w:rsidR="00691F35" w:rsidRDefault="00691F35"/>
    <w:sectPr w:rsidR="00691F35" w:rsidSect="00691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A60AC"/>
    <w:rsid w:val="000E0EB4"/>
    <w:rsid w:val="002D7737"/>
    <w:rsid w:val="003A60AC"/>
    <w:rsid w:val="003E39FD"/>
    <w:rsid w:val="00691F35"/>
    <w:rsid w:val="006F7AA0"/>
    <w:rsid w:val="00E45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45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5CDC"/>
  </w:style>
  <w:style w:type="character" w:customStyle="1" w:styleId="c22">
    <w:name w:val="c22"/>
    <w:basedOn w:val="a0"/>
    <w:rsid w:val="00E45CDC"/>
  </w:style>
</w:styles>
</file>

<file path=word/webSettings.xml><?xml version="1.0" encoding="utf-8"?>
<w:webSettings xmlns:r="http://schemas.openxmlformats.org/officeDocument/2006/relationships" xmlns:w="http://schemas.openxmlformats.org/wordprocessingml/2006/main">
  <w:divs>
    <w:div w:id="47187426">
      <w:bodyDiv w:val="1"/>
      <w:marLeft w:val="0"/>
      <w:marRight w:val="0"/>
      <w:marTop w:val="0"/>
      <w:marBottom w:val="0"/>
      <w:divBdr>
        <w:top w:val="none" w:sz="0" w:space="0" w:color="auto"/>
        <w:left w:val="none" w:sz="0" w:space="0" w:color="auto"/>
        <w:bottom w:val="none" w:sz="0" w:space="0" w:color="auto"/>
        <w:right w:val="none" w:sz="0" w:space="0" w:color="auto"/>
      </w:divBdr>
    </w:div>
    <w:div w:id="316736566">
      <w:bodyDiv w:val="1"/>
      <w:marLeft w:val="0"/>
      <w:marRight w:val="0"/>
      <w:marTop w:val="0"/>
      <w:marBottom w:val="0"/>
      <w:divBdr>
        <w:top w:val="none" w:sz="0" w:space="0" w:color="auto"/>
        <w:left w:val="none" w:sz="0" w:space="0" w:color="auto"/>
        <w:bottom w:val="none" w:sz="0" w:space="0" w:color="auto"/>
        <w:right w:val="none" w:sz="0" w:space="0" w:color="auto"/>
      </w:divBdr>
    </w:div>
    <w:div w:id="966206594">
      <w:bodyDiv w:val="1"/>
      <w:marLeft w:val="0"/>
      <w:marRight w:val="0"/>
      <w:marTop w:val="0"/>
      <w:marBottom w:val="0"/>
      <w:divBdr>
        <w:top w:val="none" w:sz="0" w:space="0" w:color="auto"/>
        <w:left w:val="none" w:sz="0" w:space="0" w:color="auto"/>
        <w:bottom w:val="none" w:sz="0" w:space="0" w:color="auto"/>
        <w:right w:val="none" w:sz="0" w:space="0" w:color="auto"/>
      </w:divBdr>
    </w:div>
    <w:div w:id="1671522503">
      <w:bodyDiv w:val="1"/>
      <w:marLeft w:val="0"/>
      <w:marRight w:val="0"/>
      <w:marTop w:val="0"/>
      <w:marBottom w:val="0"/>
      <w:divBdr>
        <w:top w:val="none" w:sz="0" w:space="0" w:color="auto"/>
        <w:left w:val="none" w:sz="0" w:space="0" w:color="auto"/>
        <w:bottom w:val="none" w:sz="0" w:space="0" w:color="auto"/>
        <w:right w:val="none" w:sz="0" w:space="0" w:color="auto"/>
      </w:divBdr>
    </w:div>
    <w:div w:id="1692417853">
      <w:bodyDiv w:val="1"/>
      <w:marLeft w:val="0"/>
      <w:marRight w:val="0"/>
      <w:marTop w:val="0"/>
      <w:marBottom w:val="0"/>
      <w:divBdr>
        <w:top w:val="none" w:sz="0" w:space="0" w:color="auto"/>
        <w:left w:val="none" w:sz="0" w:space="0" w:color="auto"/>
        <w:bottom w:val="none" w:sz="0" w:space="0" w:color="auto"/>
        <w:right w:val="none" w:sz="0" w:space="0" w:color="auto"/>
      </w:divBdr>
    </w:div>
    <w:div w:id="1916471749">
      <w:bodyDiv w:val="1"/>
      <w:marLeft w:val="0"/>
      <w:marRight w:val="0"/>
      <w:marTop w:val="0"/>
      <w:marBottom w:val="0"/>
      <w:divBdr>
        <w:top w:val="none" w:sz="0" w:space="0" w:color="auto"/>
        <w:left w:val="none" w:sz="0" w:space="0" w:color="auto"/>
        <w:bottom w:val="none" w:sz="0" w:space="0" w:color="auto"/>
        <w:right w:val="none" w:sz="0" w:space="0" w:color="auto"/>
      </w:divBdr>
    </w:div>
    <w:div w:id="2039963510">
      <w:bodyDiv w:val="1"/>
      <w:marLeft w:val="0"/>
      <w:marRight w:val="0"/>
      <w:marTop w:val="0"/>
      <w:marBottom w:val="0"/>
      <w:divBdr>
        <w:top w:val="none" w:sz="0" w:space="0" w:color="auto"/>
        <w:left w:val="none" w:sz="0" w:space="0" w:color="auto"/>
        <w:bottom w:val="none" w:sz="0" w:space="0" w:color="auto"/>
        <w:right w:val="none" w:sz="0" w:space="0" w:color="auto"/>
      </w:divBdr>
    </w:div>
    <w:div w:id="20714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2014-03-02T12:39:00Z</dcterms:created>
  <dcterms:modified xsi:type="dcterms:W3CDTF">2014-03-02T13:46:00Z</dcterms:modified>
</cp:coreProperties>
</file>