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FCA" w:rsidRPr="004B73B3" w:rsidRDefault="004B73B3" w:rsidP="00C06FCA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 w:rsidRPr="004B73B3">
        <w:rPr>
          <w:noProof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52B48F4F" wp14:editId="73EAA9FB">
            <wp:simplePos x="0" y="0"/>
            <wp:positionH relativeFrom="margin">
              <wp:posOffset>-24765</wp:posOffset>
            </wp:positionH>
            <wp:positionV relativeFrom="margin">
              <wp:posOffset>-62865</wp:posOffset>
            </wp:positionV>
            <wp:extent cx="1816100" cy="13620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FCA" w:rsidRPr="004B73B3">
        <w:rPr>
          <w:rFonts w:ascii="Monotype Corsiva" w:hAnsi="Monotype Corsiva" w:cs="Times New Roman"/>
          <w:b/>
          <w:color w:val="FF0000"/>
          <w:sz w:val="52"/>
          <w:szCs w:val="52"/>
        </w:rPr>
        <w:t>Мультимедийные презентации</w:t>
      </w:r>
    </w:p>
    <w:p w:rsidR="00C06FCA" w:rsidRPr="004B73B3" w:rsidRDefault="00C06FCA" w:rsidP="00C06FCA">
      <w:pPr>
        <w:spacing w:after="0" w:line="240" w:lineRule="auto"/>
        <w:jc w:val="center"/>
        <w:rPr>
          <w:rFonts w:ascii="Monotype Corsiva" w:hAnsi="Monotype Corsiva" w:cs="Times New Roman"/>
          <w:b/>
          <w:color w:val="FF0000"/>
          <w:sz w:val="52"/>
          <w:szCs w:val="52"/>
        </w:rPr>
      </w:pPr>
      <w:r w:rsidRPr="004B73B3">
        <w:rPr>
          <w:rFonts w:ascii="Monotype Corsiva" w:hAnsi="Monotype Corsiva" w:cs="Times New Roman"/>
          <w:b/>
          <w:color w:val="FF0000"/>
          <w:sz w:val="52"/>
          <w:szCs w:val="52"/>
        </w:rPr>
        <w:t>в обучении дошкольников</w:t>
      </w:r>
    </w:p>
    <w:p w:rsidR="004B73B3" w:rsidRDefault="004B73B3" w:rsidP="00C06F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3B3" w:rsidRDefault="004B73B3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3B3" w:rsidRDefault="004B73B3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3B3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CA">
        <w:rPr>
          <w:rFonts w:ascii="Times New Roman" w:hAnsi="Times New Roman" w:cs="Times New Roman"/>
          <w:sz w:val="28"/>
          <w:szCs w:val="28"/>
        </w:rPr>
        <w:t xml:space="preserve">Наверное, невозможно себе представить современное развитие общества и производства без информационно - коммуникационных технологий. </w:t>
      </w:r>
    </w:p>
    <w:p w:rsidR="004B73B3" w:rsidRDefault="00C06FCA" w:rsidP="004B73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06FCA">
        <w:rPr>
          <w:rFonts w:ascii="Times New Roman" w:hAnsi="Times New Roman" w:cs="Times New Roman"/>
          <w:sz w:val="28"/>
          <w:szCs w:val="28"/>
        </w:rPr>
        <w:t xml:space="preserve">Бесспорно, что владеть компьютером должен каждый образованный человек. </w:t>
      </w:r>
      <w:r w:rsidRPr="004B73B3">
        <w:rPr>
          <w:rFonts w:ascii="Times New Roman" w:hAnsi="Times New Roman" w:cs="Times New Roman"/>
          <w:b/>
          <w:sz w:val="28"/>
          <w:szCs w:val="28"/>
        </w:rPr>
        <w:t>ПК быстро входит в жизнь нашего ребенка.</w:t>
      </w:r>
      <w:r w:rsidRPr="00C06F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FCA" w:rsidRPr="004B73B3" w:rsidRDefault="00C06FCA" w:rsidP="004B73B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B73B3">
        <w:rPr>
          <w:rFonts w:ascii="Times New Roman" w:hAnsi="Times New Roman" w:cs="Times New Roman"/>
          <w:b/>
          <w:i/>
          <w:sz w:val="28"/>
          <w:szCs w:val="28"/>
        </w:rPr>
        <w:t>Компьютер – мощное средство обучения и саморазвития малыша!</w:t>
      </w: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CA">
        <w:rPr>
          <w:rFonts w:ascii="Times New Roman" w:hAnsi="Times New Roman" w:cs="Times New Roman"/>
          <w:sz w:val="28"/>
          <w:szCs w:val="28"/>
        </w:rPr>
        <w:t>Способность компьютера воспроизводить информацию одновременно в виде текста, графического изображения, звука, речи, видео, запоминать и с огромной скоростью обрабатывать данные позволяет специалистам создавать для детей мультимедийные презентации, электронные детские книги и энциклопедии.</w:t>
      </w:r>
    </w:p>
    <w:p w:rsidR="004B73B3" w:rsidRDefault="004B73B3" w:rsidP="004B73B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4B73B3" w:rsidRPr="004B73B3" w:rsidRDefault="00C06FCA" w:rsidP="004B73B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B73B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Какие же возможности в обучении дошколят </w:t>
      </w:r>
    </w:p>
    <w:p w:rsidR="00C06FCA" w:rsidRPr="004B73B3" w:rsidRDefault="00C06FCA" w:rsidP="004B73B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4B73B3">
        <w:rPr>
          <w:rFonts w:ascii="Times New Roman" w:hAnsi="Times New Roman" w:cs="Times New Roman"/>
          <w:b/>
          <w:color w:val="C00000"/>
          <w:sz w:val="28"/>
          <w:szCs w:val="28"/>
        </w:rPr>
        <w:t>таят в себе мультимедийные презентации?</w:t>
      </w: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CA">
        <w:rPr>
          <w:rFonts w:ascii="Times New Roman" w:hAnsi="Times New Roman" w:cs="Times New Roman"/>
          <w:sz w:val="28"/>
          <w:szCs w:val="28"/>
        </w:rPr>
        <w:t xml:space="preserve">В отличие от обычных средств обучения </w:t>
      </w:r>
      <w:proofErr w:type="spellStart"/>
      <w:r w:rsidRPr="004B73B3">
        <w:rPr>
          <w:rFonts w:ascii="Times New Roman" w:hAnsi="Times New Roman" w:cs="Times New Roman"/>
          <w:b/>
          <w:sz w:val="28"/>
          <w:szCs w:val="28"/>
        </w:rPr>
        <w:t>медиатехнологии</w:t>
      </w:r>
      <w:proofErr w:type="spellEnd"/>
      <w:r w:rsidRPr="00C06FCA">
        <w:rPr>
          <w:rFonts w:ascii="Times New Roman" w:hAnsi="Times New Roman" w:cs="Times New Roman"/>
          <w:sz w:val="28"/>
          <w:szCs w:val="28"/>
        </w:rPr>
        <w:t xml:space="preserve"> значительно расширяют возможности родителей в сфере раннего развития, способствуют успешной реализации интеллектуальных и творческих способностей ребенка; позволяют не только насытить его большим количеством готовых, строго отобранных, соответствующим образом организованных знаний, но и, что очень актуально в раннем детстве - учат самостоятельно приобретать новые знания!</w:t>
      </w: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CA">
        <w:rPr>
          <w:rFonts w:ascii="Times New Roman" w:hAnsi="Times New Roman" w:cs="Times New Roman"/>
          <w:sz w:val="28"/>
          <w:szCs w:val="28"/>
        </w:rPr>
        <w:t xml:space="preserve"> «</w:t>
      </w:r>
      <w:r w:rsidRPr="004B73B3">
        <w:rPr>
          <w:rFonts w:ascii="Times New Roman" w:hAnsi="Times New Roman" w:cs="Times New Roman"/>
          <w:b/>
          <w:color w:val="C00000"/>
          <w:sz w:val="28"/>
          <w:szCs w:val="28"/>
        </w:rPr>
        <w:t>Презентация</w:t>
      </w:r>
      <w:r w:rsidRPr="00C06FCA">
        <w:rPr>
          <w:rFonts w:ascii="Times New Roman" w:hAnsi="Times New Roman" w:cs="Times New Roman"/>
          <w:sz w:val="28"/>
          <w:szCs w:val="28"/>
        </w:rPr>
        <w:t xml:space="preserve"> - это - обучающий мини мультик, это электронная звуковая книжка с красивыми картинками, это отличное пособие для мам рассказать своему ребенку об окружающем мире так, как она сама его видит, не выходя из дома и не летая в дальние страны» </w:t>
      </w:r>
      <w:r w:rsidRPr="004B73B3">
        <w:rPr>
          <w:rFonts w:ascii="Times New Roman" w:hAnsi="Times New Roman" w:cs="Times New Roman"/>
          <w:i/>
          <w:sz w:val="28"/>
          <w:szCs w:val="28"/>
        </w:rPr>
        <w:t>Виктория Кузнецова, автор сайта viki.rdf.ru</w:t>
      </w: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FCA" w:rsidRPr="004B73B3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73B3">
        <w:rPr>
          <w:rFonts w:ascii="Times New Roman" w:hAnsi="Times New Roman" w:cs="Times New Roman"/>
          <w:b/>
          <w:sz w:val="28"/>
          <w:szCs w:val="28"/>
        </w:rPr>
        <w:t xml:space="preserve">По сравнению с традиционными формами обучения дошкольников мультимедийные презентации обладают рядом преимуществ: </w:t>
      </w:r>
    </w:p>
    <w:p w:rsidR="003F31A5" w:rsidRDefault="003F31A5" w:rsidP="004B73B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C06FCA" w:rsidRPr="004B73B3">
        <w:rPr>
          <w:rFonts w:ascii="Times New Roman" w:hAnsi="Times New Roman" w:cs="Times New Roman"/>
          <w:sz w:val="28"/>
          <w:szCs w:val="28"/>
        </w:rPr>
        <w:t xml:space="preserve">резентация несет в себе образный тип информации, понятный дошкольникам; </w:t>
      </w:r>
    </w:p>
    <w:p w:rsidR="003F31A5" w:rsidRDefault="00C06FCA" w:rsidP="004B73B3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B3">
        <w:rPr>
          <w:rFonts w:ascii="Times New Roman" w:hAnsi="Times New Roman" w:cs="Times New Roman"/>
          <w:sz w:val="28"/>
          <w:szCs w:val="28"/>
        </w:rPr>
        <w:t xml:space="preserve">формирует у малышей систему </w:t>
      </w:r>
      <w:proofErr w:type="spellStart"/>
      <w:r w:rsidRPr="004B73B3">
        <w:rPr>
          <w:rFonts w:ascii="Times New Roman" w:hAnsi="Times New Roman" w:cs="Times New Roman"/>
          <w:sz w:val="28"/>
          <w:szCs w:val="28"/>
        </w:rPr>
        <w:t>мыслеобразов</w:t>
      </w:r>
      <w:r w:rsidR="003F31A5">
        <w:rPr>
          <w:rFonts w:ascii="Times New Roman" w:hAnsi="Times New Roman" w:cs="Times New Roman"/>
          <w:sz w:val="28"/>
          <w:szCs w:val="28"/>
        </w:rPr>
        <w:t>ания</w:t>
      </w:r>
      <w:proofErr w:type="spellEnd"/>
      <w:r w:rsidRPr="004B73B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6FCA" w:rsidRPr="003F31A5" w:rsidRDefault="00C06FCA" w:rsidP="003F3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1A5">
        <w:rPr>
          <w:rFonts w:ascii="Times New Roman" w:hAnsi="Times New Roman" w:cs="Times New Roman"/>
          <w:sz w:val="28"/>
          <w:szCs w:val="28"/>
        </w:rPr>
        <w:t>Маленького почемучку интересует масса вещей: с утра до вечера вопросы словно сыплются из него. Именно ему, с его наглядно - образным мышлением понятно лишь то, что можно одновременно рассмотреть, услышать, подействовать или оценить действие объекта. По</w:t>
      </w:r>
      <w:r w:rsidR="003F31A5">
        <w:rPr>
          <w:rFonts w:ascii="Times New Roman" w:hAnsi="Times New Roman" w:cs="Times New Roman"/>
          <w:sz w:val="28"/>
          <w:szCs w:val="28"/>
        </w:rPr>
        <w:t>э</w:t>
      </w:r>
      <w:r w:rsidRPr="003F31A5">
        <w:rPr>
          <w:rFonts w:ascii="Times New Roman" w:hAnsi="Times New Roman" w:cs="Times New Roman"/>
          <w:sz w:val="28"/>
          <w:szCs w:val="28"/>
        </w:rPr>
        <w:t>тому так важно при обучении дошкольника обращаться к тем каналам получения информации, которые открыты.</w:t>
      </w: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1A5" w:rsidRDefault="00C06FCA" w:rsidP="003F31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1A5">
        <w:rPr>
          <w:rFonts w:ascii="Times New Roman" w:hAnsi="Times New Roman" w:cs="Times New Roman"/>
          <w:sz w:val="28"/>
          <w:szCs w:val="28"/>
        </w:rPr>
        <w:lastRenderedPageBreak/>
        <w:t xml:space="preserve">Мультимедийные презентации позволяют представить обучающий и развивающий материал как систему ярких опорных образов, наполненных исчерпывающей структурированной информацией в алгоритмическом порядке. </w:t>
      </w:r>
    </w:p>
    <w:p w:rsidR="00C06FCA" w:rsidRPr="003F31A5" w:rsidRDefault="00C06FCA" w:rsidP="003F3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1A5">
        <w:rPr>
          <w:rFonts w:ascii="Times New Roman" w:hAnsi="Times New Roman" w:cs="Times New Roman"/>
          <w:sz w:val="28"/>
          <w:szCs w:val="28"/>
        </w:rPr>
        <w:t>В этом случае задействуются различные каналы восприятия, что позволяет заложить информацию не только в фактографическом, но и в ассоциативном виде в память детей.</w:t>
      </w:r>
    </w:p>
    <w:p w:rsidR="003F31A5" w:rsidRDefault="00C06FCA" w:rsidP="003F31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1A5">
        <w:rPr>
          <w:rFonts w:ascii="Times New Roman" w:hAnsi="Times New Roman" w:cs="Times New Roman"/>
          <w:sz w:val="28"/>
          <w:szCs w:val="28"/>
        </w:rPr>
        <w:t xml:space="preserve">Компьютер позволяет моделировать такие жизненные ситуации, которые нельзя или сложно увидеть в повседневной жизни. </w:t>
      </w:r>
    </w:p>
    <w:p w:rsidR="00C06FCA" w:rsidRPr="003F31A5" w:rsidRDefault="00C06FCA" w:rsidP="003F31A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1A5">
        <w:rPr>
          <w:rFonts w:ascii="Times New Roman" w:hAnsi="Times New Roman" w:cs="Times New Roman"/>
          <w:sz w:val="28"/>
          <w:szCs w:val="28"/>
        </w:rPr>
        <w:t xml:space="preserve">Например, как показать ребенку процесс запуска ракеты или технологию производства бумаги? </w:t>
      </w: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CA">
        <w:rPr>
          <w:rFonts w:ascii="Times New Roman" w:hAnsi="Times New Roman" w:cs="Times New Roman"/>
          <w:sz w:val="28"/>
          <w:szCs w:val="28"/>
        </w:rPr>
        <w:t xml:space="preserve">Возможности компьютера позволяют увеличить объём предлагаемого для ознакомления материала. Использование новых непривычных приёмов объяснения и закрепления, тем более в игровой форме, повышает непроизвольное внимание детей, помогает развить произвольное. </w:t>
      </w:r>
    </w:p>
    <w:p w:rsidR="00C06FCA" w:rsidRPr="003F31A5" w:rsidRDefault="00C06FCA" w:rsidP="003F31A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1A5">
        <w:rPr>
          <w:rFonts w:ascii="Times New Roman" w:hAnsi="Times New Roman" w:cs="Times New Roman"/>
          <w:sz w:val="28"/>
          <w:szCs w:val="28"/>
        </w:rPr>
        <w:t xml:space="preserve">Осваивая детские электронные энциклопедии, дошколята активны. За счёт высокой динамики эффективно проходит усвоение материала, тренируется память, активно пополняется словарный запас, развивается воображение и творческие способности. </w:t>
      </w: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F31A5" w:rsidRDefault="00C06FCA" w:rsidP="003F31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F31A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О чем же должен знать современный дошкольник? </w:t>
      </w:r>
    </w:p>
    <w:p w:rsidR="00C06FCA" w:rsidRPr="003F31A5" w:rsidRDefault="00C06FCA" w:rsidP="003F31A5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F31A5">
        <w:rPr>
          <w:rFonts w:ascii="Times New Roman" w:hAnsi="Times New Roman" w:cs="Times New Roman"/>
          <w:b/>
          <w:color w:val="C00000"/>
          <w:sz w:val="28"/>
          <w:szCs w:val="28"/>
        </w:rPr>
        <w:t>Что пишут в «детсадовских» программах?</w:t>
      </w: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1A5">
        <w:rPr>
          <w:rFonts w:ascii="Times New Roman" w:hAnsi="Times New Roman" w:cs="Times New Roman"/>
          <w:b/>
          <w:sz w:val="28"/>
          <w:szCs w:val="28"/>
        </w:rPr>
        <w:t>Дошкольный образовательный стандарт</w:t>
      </w:r>
      <w:r w:rsidRPr="00C06FCA">
        <w:rPr>
          <w:rFonts w:ascii="Times New Roman" w:hAnsi="Times New Roman" w:cs="Times New Roman"/>
          <w:sz w:val="28"/>
          <w:szCs w:val="28"/>
        </w:rPr>
        <w:t xml:space="preserve"> - это требование времени. Важно, чтобы каждый ребенок с поступлением в школу имел равные стартовые возможности. Вот, что должен знать ребенок в отдельных образовательных областях на всех ступеньках дошкольного детства. Это так называемый минимум. Подобранные электронные книги и энциклопедии позволяют решать поставленные программой задачи, а значит, систематически и целенаправленно готовить ребенка к школе.</w:t>
      </w:r>
    </w:p>
    <w:p w:rsidR="003F31A5" w:rsidRDefault="008438F7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EA2316F" wp14:editId="1F4F3DB4">
            <wp:simplePos x="0" y="0"/>
            <wp:positionH relativeFrom="margin">
              <wp:posOffset>-120015</wp:posOffset>
            </wp:positionH>
            <wp:positionV relativeFrom="margin">
              <wp:posOffset>6233160</wp:posOffset>
            </wp:positionV>
            <wp:extent cx="1914525" cy="259715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1A5" w:rsidRDefault="008438F7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FED5B8" wp14:editId="7459B793">
            <wp:simplePos x="0" y="0"/>
            <wp:positionH relativeFrom="margin">
              <wp:posOffset>4441825</wp:posOffset>
            </wp:positionH>
            <wp:positionV relativeFrom="margin">
              <wp:posOffset>6414135</wp:posOffset>
            </wp:positionV>
            <wp:extent cx="1768475" cy="2314575"/>
            <wp:effectExtent l="0" t="0" r="3175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1A5" w:rsidRDefault="008438F7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5EA170F" wp14:editId="10836E86">
            <wp:simplePos x="0" y="0"/>
            <wp:positionH relativeFrom="margin">
              <wp:posOffset>2175510</wp:posOffset>
            </wp:positionH>
            <wp:positionV relativeFrom="margin">
              <wp:posOffset>6584950</wp:posOffset>
            </wp:positionV>
            <wp:extent cx="1838325" cy="241935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31A5" w:rsidRDefault="003F31A5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FCA" w:rsidRPr="00F247FF" w:rsidRDefault="008438F7" w:rsidP="004B73B3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11D3FFD" wp14:editId="1A2CA57A">
            <wp:simplePos x="0" y="0"/>
            <wp:positionH relativeFrom="margin">
              <wp:posOffset>4292600</wp:posOffset>
            </wp:positionH>
            <wp:positionV relativeFrom="margin">
              <wp:posOffset>-18415</wp:posOffset>
            </wp:positionV>
            <wp:extent cx="1828800" cy="1669415"/>
            <wp:effectExtent l="0" t="0" r="0" b="698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FCA" w:rsidRPr="00F247FF">
        <w:rPr>
          <w:rFonts w:ascii="Times New Roman" w:hAnsi="Times New Roman" w:cs="Times New Roman"/>
          <w:b/>
          <w:color w:val="C00000"/>
          <w:sz w:val="28"/>
          <w:szCs w:val="28"/>
        </w:rPr>
        <w:t>Обучающие игры – презентации</w:t>
      </w: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47FF" w:rsidRDefault="00C06FCA" w:rsidP="00F247F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7FF">
        <w:rPr>
          <w:rFonts w:ascii="Times New Roman" w:hAnsi="Times New Roman" w:cs="Times New Roman"/>
          <w:sz w:val="28"/>
          <w:szCs w:val="28"/>
        </w:rPr>
        <w:t>Предъявление информации на экране компьютера в игровой форме вызывает у детей огромный интерес;</w:t>
      </w:r>
    </w:p>
    <w:p w:rsidR="00C06FCA" w:rsidRPr="00F247FF" w:rsidRDefault="00C06FCA" w:rsidP="00F247F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7FF">
        <w:rPr>
          <w:rFonts w:ascii="Times New Roman" w:hAnsi="Times New Roman" w:cs="Times New Roman"/>
          <w:sz w:val="28"/>
          <w:szCs w:val="28"/>
        </w:rPr>
        <w:t xml:space="preserve"> </w:t>
      </w:r>
      <w:r w:rsidR="00F247FF">
        <w:rPr>
          <w:rFonts w:ascii="Times New Roman" w:hAnsi="Times New Roman" w:cs="Times New Roman"/>
          <w:sz w:val="28"/>
          <w:szCs w:val="28"/>
        </w:rPr>
        <w:t>Д</w:t>
      </w:r>
      <w:r w:rsidRPr="00F247FF">
        <w:rPr>
          <w:rFonts w:ascii="Times New Roman" w:hAnsi="Times New Roman" w:cs="Times New Roman"/>
          <w:sz w:val="28"/>
          <w:szCs w:val="28"/>
        </w:rPr>
        <w:t>вижения, звук, анимация надолго привлекает внимание ребенка;</w:t>
      </w:r>
    </w:p>
    <w:p w:rsidR="00C06FCA" w:rsidRPr="00F247FF" w:rsidRDefault="00C06FCA" w:rsidP="00F247F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7FF">
        <w:rPr>
          <w:rFonts w:ascii="Times New Roman" w:hAnsi="Times New Roman" w:cs="Times New Roman"/>
          <w:sz w:val="28"/>
          <w:szCs w:val="28"/>
        </w:rPr>
        <w:t xml:space="preserve">Проблемные задачи, поощрение ребенка при их правильном решении самим компьютером являются стимулом познавательной активности детей; </w:t>
      </w:r>
    </w:p>
    <w:p w:rsidR="00C06FCA" w:rsidRPr="00F247FF" w:rsidRDefault="00C06FCA" w:rsidP="00F247FF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247FF">
        <w:rPr>
          <w:rFonts w:ascii="Times New Roman" w:hAnsi="Times New Roman" w:cs="Times New Roman"/>
          <w:sz w:val="28"/>
          <w:szCs w:val="28"/>
        </w:rPr>
        <w:t xml:space="preserve">Ребенок сам регулирует темп и количество решаемых игровых обучающих задач; </w:t>
      </w:r>
    </w:p>
    <w:p w:rsidR="00AD49A3" w:rsidRPr="00AE7DD7" w:rsidRDefault="00C06FCA" w:rsidP="004B73B3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DD7">
        <w:rPr>
          <w:rFonts w:ascii="Times New Roman" w:hAnsi="Times New Roman" w:cs="Times New Roman"/>
          <w:sz w:val="28"/>
          <w:szCs w:val="28"/>
        </w:rPr>
        <w:t xml:space="preserve">В процессе своей деятельности за компьютером дошкольник приобретает уверенность в себе, в том, что он многое может; </w:t>
      </w:r>
    </w:p>
    <w:p w:rsidR="00C06FCA" w:rsidRP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FCA">
        <w:rPr>
          <w:rFonts w:ascii="Times New Roman" w:hAnsi="Times New Roman" w:cs="Times New Roman"/>
          <w:sz w:val="28"/>
          <w:szCs w:val="28"/>
        </w:rPr>
        <w:t xml:space="preserve">Компьютер очень "терпелив", никогда не ругает ребенка за ошибки, а ждет, пока он сам исправит их. </w:t>
      </w:r>
    </w:p>
    <w:p w:rsidR="00C06FCA" w:rsidRDefault="00C06FCA" w:rsidP="004B73B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247FF">
        <w:rPr>
          <w:rFonts w:ascii="Times New Roman" w:hAnsi="Times New Roman" w:cs="Times New Roman"/>
          <w:b/>
          <w:sz w:val="28"/>
          <w:szCs w:val="28"/>
        </w:rPr>
        <w:t xml:space="preserve">Игровые обучающие программы приучают дошкольника к самостоятельности, развивают навык самоконтроля. </w:t>
      </w:r>
    </w:p>
    <w:p w:rsidR="00AD49A3" w:rsidRPr="00AD49A3" w:rsidRDefault="00AD49A3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9A3">
        <w:rPr>
          <w:rFonts w:ascii="Times New Roman" w:hAnsi="Times New Roman" w:cs="Times New Roman"/>
          <w:sz w:val="28"/>
          <w:szCs w:val="28"/>
        </w:rPr>
        <w:t>Применение обучающих мультимедийных презентаций позволяет повысить эффективность процесса обучения и развития ребенка, открывает новые возможности образования, постоянно поддерживает родителей в состоянии творческого поиска.</w:t>
      </w:r>
    </w:p>
    <w:p w:rsidR="00AD49A3" w:rsidRDefault="00AD49A3" w:rsidP="004B73B3">
      <w:pPr>
        <w:spacing w:after="0" w:line="240" w:lineRule="auto"/>
        <w:jc w:val="both"/>
        <w:rPr>
          <w:noProof/>
          <w:lang w:eastAsia="ru-RU"/>
        </w:rPr>
      </w:pPr>
    </w:p>
    <w:p w:rsidR="00AD49A3" w:rsidRDefault="005263A6" w:rsidP="004B73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DD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Использование современных информационно-коммуникационных технологий в </w:t>
      </w:r>
      <w:r w:rsidR="00AE7DD7" w:rsidRPr="00AE7DD7">
        <w:rPr>
          <w:rFonts w:ascii="Times New Roman" w:hAnsi="Times New Roman" w:cs="Times New Roman"/>
          <w:b/>
          <w:color w:val="C00000"/>
          <w:sz w:val="28"/>
          <w:szCs w:val="28"/>
        </w:rPr>
        <w:t>образовательном</w:t>
      </w:r>
      <w:r w:rsidRPr="00AE7DD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процессе в </w:t>
      </w:r>
      <w:r w:rsidR="00AE7DD7" w:rsidRPr="00AE7DD7">
        <w:rPr>
          <w:rFonts w:ascii="Times New Roman" w:hAnsi="Times New Roman" w:cs="Times New Roman"/>
          <w:b/>
          <w:color w:val="C00000"/>
          <w:sz w:val="28"/>
          <w:szCs w:val="28"/>
        </w:rPr>
        <w:t>ДОУ</w:t>
      </w:r>
      <w:r w:rsidRPr="00AE7DD7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5263A6">
        <w:rPr>
          <w:rFonts w:ascii="Times New Roman" w:hAnsi="Times New Roman" w:cs="Times New Roman"/>
          <w:sz w:val="28"/>
          <w:szCs w:val="28"/>
        </w:rPr>
        <w:t>– это одна из самых новых и актуальных проблем в современной дошкольной педагогике.</w:t>
      </w:r>
    </w:p>
    <w:p w:rsidR="00AE7DD7" w:rsidRPr="00686620" w:rsidRDefault="00AE7DD7" w:rsidP="00AE7D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620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686620">
        <w:rPr>
          <w:rFonts w:ascii="Times New Roman" w:hAnsi="Times New Roman" w:cs="Times New Roman"/>
          <w:b/>
          <w:sz w:val="28"/>
          <w:szCs w:val="28"/>
        </w:rPr>
        <w:t>В условиях детского сада возможно, необходимо и целесообразно использование ИКТ в различных видах образовательной деятельности.</w:t>
      </w:r>
    </w:p>
    <w:p w:rsidR="00AD49A3" w:rsidRDefault="00AE7DD7" w:rsidP="00AE7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DD7">
        <w:rPr>
          <w:rFonts w:ascii="Times New Roman" w:hAnsi="Times New Roman" w:cs="Times New Roman"/>
          <w:sz w:val="28"/>
          <w:szCs w:val="28"/>
        </w:rPr>
        <w:t xml:space="preserve">Для ребенка дошкольного возраста игра – это ведущая деятельность, в которой не только проявляется, но, прежде всего, формируется и развивается личность ребенка. И здесь у компьютера имеются широкие возможности, потому что развивающие мультимедийные </w:t>
      </w:r>
      <w:r w:rsidRPr="00686620">
        <w:rPr>
          <w:rFonts w:ascii="Times New Roman" w:hAnsi="Times New Roman" w:cs="Times New Roman"/>
          <w:b/>
          <w:sz w:val="28"/>
          <w:szCs w:val="28"/>
        </w:rPr>
        <w:t>презентации можно использовать как при групповой работе, так и при индивидуальной.</w:t>
      </w:r>
    </w:p>
    <w:p w:rsidR="006E202E" w:rsidRDefault="00686620" w:rsidP="00AE7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E202E" w:rsidRDefault="00AE7DD7" w:rsidP="00AE7DD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E202E">
        <w:rPr>
          <w:rFonts w:ascii="Times New Roman" w:hAnsi="Times New Roman" w:cs="Times New Roman"/>
          <w:b/>
          <w:i/>
          <w:sz w:val="28"/>
          <w:szCs w:val="28"/>
          <w:u w:val="single" w:color="FF0000"/>
        </w:rPr>
        <w:t>Одним из основных средств</w:t>
      </w:r>
      <w:r w:rsidRPr="00686620">
        <w:rPr>
          <w:rFonts w:ascii="Times New Roman" w:hAnsi="Times New Roman" w:cs="Times New Roman"/>
          <w:sz w:val="28"/>
          <w:szCs w:val="28"/>
          <w:u w:val="single" w:color="FF0000"/>
        </w:rPr>
        <w:t xml:space="preserve"> </w:t>
      </w:r>
      <w:r w:rsidRPr="006E202E">
        <w:rPr>
          <w:rFonts w:ascii="Times New Roman" w:hAnsi="Times New Roman" w:cs="Times New Roman"/>
          <w:b/>
          <w:i/>
          <w:sz w:val="28"/>
          <w:szCs w:val="28"/>
          <w:u w:val="single" w:color="FF0000"/>
        </w:rPr>
        <w:t>расширения детских представлений являются презентации, слайд-шоу, мультимедийные фотоальбомы.</w:t>
      </w:r>
      <w:r w:rsidRPr="006E202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AE7DD7" w:rsidRPr="00AE7DD7" w:rsidRDefault="00AE7DD7" w:rsidP="00AE7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7DD7">
        <w:rPr>
          <w:rFonts w:ascii="Times New Roman" w:hAnsi="Times New Roman" w:cs="Times New Roman"/>
          <w:sz w:val="28"/>
          <w:szCs w:val="28"/>
        </w:rPr>
        <w:t>Это наглядность, дающая возможность воспитателю выстроить объяснение на занятиях логично, научно, с использованием видеофрагментов. При такой организации материала включаются три вида памяти детей: зрительная, слуховая, моторная. Презентация дает возможность рассмотреть сложный материал поэтапно, обратиться не только к текущему материалу, но и повторить предыдущую тему. Также можно более детально остановиться на вопросах, вызывающих затруднения. Использование анимационных эффектов способствует повышению интереса детей к изучаемому материалу.</w:t>
      </w:r>
    </w:p>
    <w:p w:rsidR="00AE7DD7" w:rsidRPr="00AE7DD7" w:rsidRDefault="00686620" w:rsidP="006866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4C5AB619" wp14:editId="4F08AAC8">
            <wp:simplePos x="0" y="0"/>
            <wp:positionH relativeFrom="margin">
              <wp:posOffset>4384040</wp:posOffset>
            </wp:positionH>
            <wp:positionV relativeFrom="margin">
              <wp:posOffset>-161925</wp:posOffset>
            </wp:positionV>
            <wp:extent cx="1812925" cy="136207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9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7DD7" w:rsidRPr="00AE7DD7">
        <w:rPr>
          <w:rFonts w:ascii="Times New Roman" w:hAnsi="Times New Roman" w:cs="Times New Roman"/>
          <w:sz w:val="28"/>
          <w:szCs w:val="28"/>
        </w:rPr>
        <w:t xml:space="preserve">Занятия в детском саду имеют свою специфику, они должны быть эмоциональными, яркими, с привлечением большого иллюстративного материала, с использованием звуковых и видеозаписей. </w:t>
      </w:r>
    </w:p>
    <w:p w:rsidR="00AE7DD7" w:rsidRPr="00686620" w:rsidRDefault="00AE7DD7" w:rsidP="00AE7DD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6620">
        <w:rPr>
          <w:rFonts w:ascii="Times New Roman" w:hAnsi="Times New Roman" w:cs="Times New Roman"/>
          <w:b/>
          <w:sz w:val="28"/>
          <w:szCs w:val="28"/>
        </w:rPr>
        <w:t>На занятиях с детьми ИКТ чаще используется как часть занятия, но на итоговых или обобщающих занятиях может быть использовано в течение всего занятия, в соответствии с возрастом детей и требованиями Санитарных правил.</w:t>
      </w:r>
    </w:p>
    <w:p w:rsidR="00686620" w:rsidRDefault="00686620" w:rsidP="00AE7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6620" w:rsidRDefault="00AE7DD7" w:rsidP="00AE7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6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Презентации для детского сада создаются в </w:t>
      </w:r>
      <w:proofErr w:type="spellStart"/>
      <w:r w:rsidRPr="00686620">
        <w:rPr>
          <w:rFonts w:ascii="Times New Roman" w:hAnsi="Times New Roman" w:cs="Times New Roman"/>
          <w:b/>
          <w:color w:val="C00000"/>
          <w:sz w:val="28"/>
          <w:szCs w:val="28"/>
        </w:rPr>
        <w:t>Microsoft</w:t>
      </w:r>
      <w:proofErr w:type="spellEnd"/>
      <w:r w:rsidRPr="006866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proofErr w:type="gramStart"/>
      <w:r w:rsidRPr="00686620">
        <w:rPr>
          <w:rFonts w:ascii="Times New Roman" w:hAnsi="Times New Roman" w:cs="Times New Roman"/>
          <w:b/>
          <w:color w:val="C00000"/>
          <w:sz w:val="28"/>
          <w:szCs w:val="28"/>
        </w:rPr>
        <w:t>PowerPoint</w:t>
      </w:r>
      <w:proofErr w:type="spellEnd"/>
      <w:proofErr w:type="gramEnd"/>
      <w:r w:rsidRPr="006866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которая является частью </w:t>
      </w:r>
      <w:proofErr w:type="spellStart"/>
      <w:r w:rsidRPr="00686620">
        <w:rPr>
          <w:rFonts w:ascii="Times New Roman" w:hAnsi="Times New Roman" w:cs="Times New Roman"/>
          <w:b/>
          <w:color w:val="C00000"/>
          <w:sz w:val="28"/>
          <w:szCs w:val="28"/>
        </w:rPr>
        <w:t>Microsoft</w:t>
      </w:r>
      <w:proofErr w:type="spellEnd"/>
      <w:r w:rsidRPr="00686620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proofErr w:type="spellStart"/>
      <w:r w:rsidRPr="00686620">
        <w:rPr>
          <w:rFonts w:ascii="Times New Roman" w:hAnsi="Times New Roman" w:cs="Times New Roman"/>
          <w:b/>
          <w:color w:val="C00000"/>
          <w:sz w:val="28"/>
          <w:szCs w:val="28"/>
        </w:rPr>
        <w:t>Office</w:t>
      </w:r>
      <w:proofErr w:type="spellEnd"/>
      <w:r w:rsidRPr="00686620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Pr="00686620">
        <w:rPr>
          <w:rFonts w:ascii="Times New Roman" w:hAnsi="Times New Roman" w:cs="Times New Roman"/>
          <w:color w:val="C00000"/>
          <w:sz w:val="28"/>
          <w:szCs w:val="28"/>
        </w:rPr>
        <w:t xml:space="preserve">  </w:t>
      </w:r>
      <w:r w:rsidRPr="00AE7DD7">
        <w:rPr>
          <w:rFonts w:ascii="Times New Roman" w:hAnsi="Times New Roman" w:cs="Times New Roman"/>
          <w:sz w:val="28"/>
          <w:szCs w:val="28"/>
        </w:rPr>
        <w:t xml:space="preserve">Презентацию можно создать как на основе собственных рисунков, фотографий, видео, так и на основе ресурсов </w:t>
      </w:r>
      <w:proofErr w:type="spellStart"/>
      <w:r w:rsidRPr="00AE7DD7">
        <w:rPr>
          <w:rFonts w:ascii="Times New Roman" w:hAnsi="Times New Roman" w:cs="Times New Roman"/>
          <w:sz w:val="28"/>
          <w:szCs w:val="28"/>
        </w:rPr>
        <w:t>Internet</w:t>
      </w:r>
      <w:proofErr w:type="spellEnd"/>
      <w:r w:rsidRPr="00AE7DD7">
        <w:rPr>
          <w:rFonts w:ascii="Times New Roman" w:hAnsi="Times New Roman" w:cs="Times New Roman"/>
          <w:sz w:val="28"/>
          <w:szCs w:val="28"/>
        </w:rPr>
        <w:t>.</w:t>
      </w:r>
    </w:p>
    <w:p w:rsidR="00AE7DD7" w:rsidRPr="00686620" w:rsidRDefault="00AE7DD7" w:rsidP="0068662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620">
        <w:rPr>
          <w:rFonts w:ascii="Times New Roman" w:hAnsi="Times New Roman" w:cs="Times New Roman"/>
          <w:sz w:val="28"/>
          <w:szCs w:val="28"/>
        </w:rPr>
        <w:t>К созданию презентаций, особенно для занятий, мероприятий и праздников, можно привлекать родителей и детей. Их приобщение к поиску нужного материала с охотой принесут из дома картинки на заданные темы, создаёт атмосферу сотрудничества, взаимосвязи педагога, родителей и детей.</w:t>
      </w:r>
    </w:p>
    <w:p w:rsidR="00686620" w:rsidRPr="00686620" w:rsidRDefault="00AE7DD7" w:rsidP="0068662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620">
        <w:rPr>
          <w:rFonts w:ascii="Times New Roman" w:hAnsi="Times New Roman" w:cs="Times New Roman"/>
          <w:sz w:val="28"/>
          <w:szCs w:val="28"/>
        </w:rPr>
        <w:t>При показе готового материала каждый ребенок узнает свою картинку, что, конечно же, вызывает бурю эмоций. В следующий раз ребенок будет подбирать картинки и иллюстрации с удвоенной силой, обращаясь к максимальному количеству источников. Вот вам и познавательная активность и, как результат, вариативность наглядного ряда.</w:t>
      </w:r>
      <w:r w:rsidRPr="00AE7DD7">
        <w:t xml:space="preserve"> </w:t>
      </w:r>
    </w:p>
    <w:p w:rsidR="00AE7DD7" w:rsidRPr="00686620" w:rsidRDefault="00AE7DD7" w:rsidP="00686620">
      <w:pPr>
        <w:pStyle w:val="a5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6620">
        <w:rPr>
          <w:rFonts w:ascii="Times New Roman" w:hAnsi="Times New Roman" w:cs="Times New Roman"/>
          <w:sz w:val="28"/>
          <w:szCs w:val="28"/>
        </w:rPr>
        <w:t xml:space="preserve">Еще одна из возможностей применения ИКТ в образовательной деятельности педагога ДОУ – это электронный вид материалов для подготовки заданий для самостоятельной работы дошкольников. Педагог практически в любой момент может выбрать именно те задания, которые соответствуют теме и задачам занятия, расположить их в нужной последовательности, скорректировать что-то в их содержании, оформлении, исправить ошибки, распечатать в нужном количестве и сохранить в электронном </w:t>
      </w:r>
      <w:proofErr w:type="gramStart"/>
      <w:r w:rsidRPr="00686620">
        <w:rPr>
          <w:rFonts w:ascii="Times New Roman" w:hAnsi="Times New Roman" w:cs="Times New Roman"/>
          <w:sz w:val="28"/>
          <w:szCs w:val="28"/>
        </w:rPr>
        <w:t>виде</w:t>
      </w:r>
      <w:proofErr w:type="gramEnd"/>
      <w:r w:rsidRPr="00686620">
        <w:rPr>
          <w:rFonts w:ascii="Times New Roman" w:hAnsi="Times New Roman" w:cs="Times New Roman"/>
          <w:sz w:val="28"/>
          <w:szCs w:val="28"/>
        </w:rPr>
        <w:t>, чтобы вернуться к ним при необходимости.</w:t>
      </w:r>
    </w:p>
    <w:p w:rsidR="00686620" w:rsidRPr="00AE7DD7" w:rsidRDefault="008072FB" w:rsidP="00AE7DD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4109085</wp:posOffset>
            </wp:positionH>
            <wp:positionV relativeFrom="margin">
              <wp:posOffset>6395085</wp:posOffset>
            </wp:positionV>
            <wp:extent cx="1943100" cy="2686050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bookmarkStart w:id="0" w:name="_GoBack"/>
      <w:bookmarkEnd w:id="0"/>
      <w:r w:rsidR="008438F7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272415</wp:posOffset>
            </wp:positionH>
            <wp:positionV relativeFrom="margin">
              <wp:posOffset>6518275</wp:posOffset>
            </wp:positionV>
            <wp:extent cx="1905000" cy="26860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86620" w:rsidRPr="00AE7DD7" w:rsidSect="004B73B3">
      <w:pgSz w:w="11906" w:h="16838"/>
      <w:pgMar w:top="1134" w:right="1133" w:bottom="1134" w:left="1134" w:header="708" w:footer="708" w:gutter="0"/>
      <w:pgBorders w:offsetFrom="page">
        <w:top w:val="twistedLines1" w:sz="30" w:space="24" w:color="002060"/>
        <w:left w:val="twistedLines1" w:sz="30" w:space="24" w:color="002060"/>
        <w:bottom w:val="twistedLines1" w:sz="30" w:space="24" w:color="002060"/>
        <w:right w:val="twistedLines1" w:sz="30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4" type="#_x0000_t75" style="width:11.25pt;height:11.25pt" o:bullet="t">
        <v:imagedata r:id="rId1" o:title="msoB65A"/>
      </v:shape>
    </w:pict>
  </w:numPicBullet>
  <w:abstractNum w:abstractNumId="0">
    <w:nsid w:val="2F922037"/>
    <w:multiLevelType w:val="hybridMultilevel"/>
    <w:tmpl w:val="45F8C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350A34"/>
    <w:multiLevelType w:val="hybridMultilevel"/>
    <w:tmpl w:val="2286E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235FF7"/>
    <w:multiLevelType w:val="hybridMultilevel"/>
    <w:tmpl w:val="AFB2AC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18974D4"/>
    <w:multiLevelType w:val="hybridMultilevel"/>
    <w:tmpl w:val="CA7ED41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CB4D99"/>
    <w:multiLevelType w:val="hybridMultilevel"/>
    <w:tmpl w:val="3DC644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040"/>
    <w:rsid w:val="000E7040"/>
    <w:rsid w:val="0024570D"/>
    <w:rsid w:val="00290C66"/>
    <w:rsid w:val="003F31A5"/>
    <w:rsid w:val="004B73B3"/>
    <w:rsid w:val="005263A6"/>
    <w:rsid w:val="00686620"/>
    <w:rsid w:val="006E202E"/>
    <w:rsid w:val="008072FB"/>
    <w:rsid w:val="008438F7"/>
    <w:rsid w:val="00A50400"/>
    <w:rsid w:val="00AD49A3"/>
    <w:rsid w:val="00AE7DD7"/>
    <w:rsid w:val="00C06FCA"/>
    <w:rsid w:val="00CC52BA"/>
    <w:rsid w:val="00E4145E"/>
    <w:rsid w:val="00F2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73B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3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3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B7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microsoft.com/office/2007/relationships/hdphoto" Target="media/hdphoto2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1143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8</cp:revision>
  <dcterms:created xsi:type="dcterms:W3CDTF">2014-02-28T15:47:00Z</dcterms:created>
  <dcterms:modified xsi:type="dcterms:W3CDTF">2014-02-28T18:21:00Z</dcterms:modified>
</cp:coreProperties>
</file>