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804"/>
        <w:gridCol w:w="518"/>
      </w:tblGrid>
      <w:tr w:rsidR="00F841EA" w:rsidTr="00F841EA">
        <w:trPr>
          <w:trHeight w:val="14558"/>
        </w:trPr>
        <w:tc>
          <w:tcPr>
            <w:tcW w:w="9322" w:type="dxa"/>
            <w:gridSpan w:val="2"/>
          </w:tcPr>
          <w:p w:rsidR="00F841EA" w:rsidRDefault="00F841EA" w:rsidP="00F76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81AFCD" wp14:editId="4742375F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73660</wp:posOffset>
                      </wp:positionV>
                      <wp:extent cx="3921125" cy="1409700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112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841EA" w:rsidRPr="00F841EA" w:rsidRDefault="00F841EA" w:rsidP="00F841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FF0000"/>
                                      <w:sz w:val="56"/>
                                      <w:szCs w:val="56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F841EA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FF0000"/>
                                      <w:sz w:val="56"/>
                                      <w:szCs w:val="56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Кейс как педагогическая технология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8.4pt;margin-top:5.8pt;width:308.7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" filled="f" stroked="f">
                      <v:fill o:detectmouseclick="t"/>
                      <v:textbox>
                        <w:txbxContent>
                          <w:p w:rsidR="00F841EA" w:rsidRPr="00F841EA" w:rsidRDefault="00F841EA" w:rsidP="00F841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41E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Кейс как педагогическая технология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2530091" wp14:editId="55499856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76200</wp:posOffset>
                  </wp:positionV>
                  <wp:extent cx="1304925" cy="1942465"/>
                  <wp:effectExtent l="0" t="0" r="9525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4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1EA" w:rsidRP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F84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481" w:rsidRDefault="006E5481" w:rsidP="006E5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1EA" w:rsidRDefault="006E5481" w:rsidP="006E54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E548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ЦИКЛ КОНСУЛЬТАЦИЙ</w:t>
            </w:r>
          </w:p>
          <w:p w:rsidR="006E5481" w:rsidRPr="006E5481" w:rsidRDefault="006E5481" w:rsidP="006E5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«ПЕДАГОГИЧЕСКИЕ ТЕХНОЛОГИИ»</w:t>
            </w:r>
          </w:p>
          <w:p w:rsidR="00F841EA" w:rsidRDefault="00F841EA" w:rsidP="00F841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1EA" w:rsidRDefault="00F841EA" w:rsidP="00F841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EA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Название кейс-технология произошло</w:t>
            </w:r>
            <w:r w:rsidRPr="00F841EA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  <w:r w:rsidRPr="00F841EA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от латинского «</w:t>
            </w:r>
            <w:proofErr w:type="spellStart"/>
            <w:r w:rsidRPr="00F841EA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casus</w:t>
            </w:r>
            <w:proofErr w:type="spellEnd"/>
            <w:r w:rsidRPr="00F841EA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»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- запутанный, необычный случай; а также от английского «</w:t>
            </w:r>
            <w:proofErr w:type="spellStart"/>
            <w:r w:rsidRPr="00F841EA">
              <w:rPr>
                <w:rFonts w:ascii="Times New Roman" w:hAnsi="Times New Roman" w:cs="Times New Roman"/>
                <w:sz w:val="28"/>
                <w:szCs w:val="28"/>
              </w:rPr>
              <w:t>case</w:t>
            </w:r>
            <w:proofErr w:type="spellEnd"/>
            <w:r w:rsidRPr="00F841EA">
              <w:rPr>
                <w:rFonts w:ascii="Times New Roman" w:hAnsi="Times New Roman" w:cs="Times New Roman"/>
                <w:sz w:val="28"/>
                <w:szCs w:val="28"/>
              </w:rPr>
              <w:t>» - портфель, чемоданчик.</w:t>
            </w:r>
          </w:p>
          <w:p w:rsid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EA"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  <w:t>Кейс - технология</w:t>
            </w:r>
            <w:r w:rsidRPr="00F841E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— это разбор ситуации или конкретного случая, деловая игра. </w:t>
            </w:r>
          </w:p>
          <w:p w:rsidR="00F841EA" w:rsidRP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Универсальность данной технологии состоит в том, что используются описания конкретных ситуаций или случая. Обучающиеся должны проанализировать ситуацию, разобраться в сути проблемы, предложить возможные решения и выбрать лучшее из них. Кейсы основаны на реальном фактическом материале или же приближены к реальной ситуации. </w:t>
            </w:r>
          </w:p>
          <w:p w:rsidR="00F841EA" w:rsidRP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41EA">
              <w:rPr>
                <w:rFonts w:ascii="Times New Roman" w:hAnsi="Times New Roman" w:cs="Times New Roman"/>
                <w:b/>
                <w:sz w:val="28"/>
                <w:szCs w:val="28"/>
              </w:rPr>
              <w:t>Кейс-технологии</w:t>
            </w:r>
            <w:proofErr w:type="gramEnd"/>
            <w:r w:rsidRPr="00F841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позволяют взаимодействовать всем участникам образовательного процесса, включая самого педагога. </w:t>
            </w:r>
          </w:p>
          <w:p w:rsidR="00F841EA" w:rsidRP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41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Кейс-технология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- это интерактивная технология для краткосрочного обучения на основе реальных или вымышленных ситуаций, направленная не столько на освоение знаний, сколько на формирование у воспитанников новых качеств и умений. </w:t>
            </w:r>
            <w:r w:rsidRPr="00F841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Главное ее предназначение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развивать способность анализировать различные проблемы и находить их решение, а также умение работать с информацией.</w:t>
            </w:r>
          </w:p>
          <w:p w:rsid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1EA" w:rsidRPr="00F841EA" w:rsidRDefault="00F841EA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1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Кейс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— это технология активного обучения на основе реальных ситуаций. </w:t>
            </w:r>
            <w:r w:rsidRPr="00F841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Преимуществом кейсов является</w:t>
            </w:r>
            <w:r w:rsidRPr="00F841EA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возможность оптимально сочетать теорию и практику, что представляется достаточно важным при подготовке специалиста.</w:t>
            </w:r>
          </w:p>
        </w:tc>
      </w:tr>
      <w:tr w:rsidR="00D8456E" w:rsidTr="006E5481">
        <w:trPr>
          <w:trHeight w:val="14468"/>
        </w:trPr>
        <w:tc>
          <w:tcPr>
            <w:tcW w:w="9322" w:type="dxa"/>
            <w:gridSpan w:val="2"/>
          </w:tcPr>
          <w:p w:rsidR="006E5481" w:rsidRPr="006E5481" w:rsidRDefault="006E5481" w:rsidP="006E548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6E548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 xml:space="preserve">К </w:t>
            </w:r>
            <w:proofErr w:type="gramStart"/>
            <w:r w:rsidRPr="006E548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кейс-технологиям</w:t>
            </w:r>
            <w:proofErr w:type="gramEnd"/>
            <w:r w:rsidRPr="006E548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, </w:t>
            </w:r>
          </w:p>
          <w:p w:rsidR="006E5481" w:rsidRPr="006E5481" w:rsidRDefault="006E5481" w:rsidP="006E548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proofErr w:type="gramStart"/>
            <w:r w:rsidRPr="006E548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активизирующим</w:t>
            </w:r>
            <w:proofErr w:type="gramEnd"/>
            <w:r w:rsidRPr="006E548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образовательный процесс, относятся:</w:t>
            </w:r>
          </w:p>
          <w:p w:rsidR="006E5481" w:rsidRPr="006E5481" w:rsidRDefault="006E5481" w:rsidP="006E5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481" w:rsidRPr="006E5481" w:rsidRDefault="006E5481" w:rsidP="006E5481">
            <w:pPr>
              <w:pStyle w:val="a6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метод ситуационного анализа (метод анализа конкретных ситуаций, </w:t>
            </w:r>
            <w:proofErr w:type="gramEnd"/>
          </w:p>
          <w:p w:rsidR="006E5481" w:rsidRPr="006E5481" w:rsidRDefault="006E5481" w:rsidP="006E5481">
            <w:pPr>
              <w:pStyle w:val="a6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ситуационные задачи и упражнения; кейс-</w:t>
            </w:r>
            <w:proofErr w:type="spell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стади</w:t>
            </w:r>
            <w:proofErr w:type="spellEnd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; фото-кейсы; кейс-</w:t>
            </w:r>
          </w:p>
          <w:p w:rsidR="006E5481" w:rsidRPr="006E5481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иллюстрации)</w:t>
            </w: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6E5481" w:rsidRPr="006E5481" w:rsidRDefault="006E5481" w:rsidP="006E5481">
            <w:pPr>
              <w:pStyle w:val="a6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метод инцидента;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метод ситуационно-ролевых игр;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разбора деловой корреспонденции;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игровое проектирование;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метод дискуссии. </w:t>
            </w:r>
          </w:p>
          <w:p w:rsidR="006E5481" w:rsidRPr="006E5481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481" w:rsidRPr="006E5481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Сущностью </w:t>
            </w: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кейс-технологий</w:t>
            </w:r>
            <w:proofErr w:type="gramEnd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анализ проблемной ситуации. Анализ как логическая операция мышления способствует речевому развитию ребенка, «поскольку речь является формой существования мышления, между речью и мышлением существует единство (С. Л. Рубинштейн).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 w:rsidRPr="006E54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Таким образом, данная идея определяет результат работы с дошкольниками: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взаимодействовать в системах «ребенок-ребенок», «ребенок-взрослый»;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соотносить свои устремления с интересами других людей;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продуктивно взаимодействовать с членами группы, решающей общую задачу;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получать необходимую информацию в общении;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выслушать </w:t>
            </w: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и прийти к общему решению;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умение вести диалог </w:t>
            </w: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отстаивать свою точку зрения в общении;</w:t>
            </w:r>
          </w:p>
          <w:p w:rsidR="006E5481" w:rsidRPr="006E5481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принимать помощь;</w:t>
            </w:r>
          </w:p>
          <w:p w:rsidR="00D8456E" w:rsidRDefault="006E5481" w:rsidP="006E5481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умение адекватно реагировать в конфликтных ситуациях.</w:t>
            </w:r>
          </w:p>
          <w:p w:rsidR="00004219" w:rsidRDefault="00004219" w:rsidP="00004219">
            <w:pPr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219" w:rsidRPr="00004219" w:rsidRDefault="00004219" w:rsidP="00004219">
            <w:pPr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42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Кейс-технологии</w:t>
            </w:r>
            <w:proofErr w:type="gramEnd"/>
            <w:r w:rsidRPr="000042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имеют большое влияние на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2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сенсорное, умственное и речевое развитие ребенка.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Психологами (П. Я. Гальперин, А. В. Запорожец, А. Н. Леонтьев) доказана взаимосвязь развития восприятия, мышления и речи: при назывании ребенком вслух воспринимаемых предметов они различаются, осмысливаются быстрее, появляется возможность закрепить и активизировать словарь.</w:t>
            </w:r>
          </w:p>
        </w:tc>
      </w:tr>
      <w:tr w:rsidR="00F841EA" w:rsidTr="00F841EA">
        <w:trPr>
          <w:gridAfter w:val="1"/>
          <w:wAfter w:w="518" w:type="dxa"/>
          <w:trHeight w:val="14093"/>
        </w:trPr>
        <w:tc>
          <w:tcPr>
            <w:tcW w:w="8804" w:type="dxa"/>
          </w:tcPr>
          <w:p w:rsidR="006E5481" w:rsidRPr="00004219" w:rsidRDefault="006E5481" w:rsidP="000042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</w:pPr>
            <w:r w:rsidRPr="00004219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lastRenderedPageBreak/>
              <w:t xml:space="preserve">В практике дошкольного образования можно широко использовать </w:t>
            </w:r>
            <w:proofErr w:type="gramStart"/>
            <w:r w:rsidRPr="00004219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>кейс-иллюстрации</w:t>
            </w:r>
            <w:proofErr w:type="gramEnd"/>
            <w:r w:rsidRPr="00004219">
              <w:rPr>
                <w:rFonts w:ascii="Times New Roman" w:hAnsi="Times New Roman" w:cs="Times New Roman"/>
                <w:b/>
                <w:color w:val="0000CC"/>
                <w:sz w:val="32"/>
                <w:szCs w:val="32"/>
              </w:rPr>
              <w:t>, кейс-фото.</w:t>
            </w:r>
          </w:p>
          <w:p w:rsidR="006E5481" w:rsidRPr="006E5481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2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Кейс-иллюстрация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- это иллюстрация, которая используется для рассмотрения проблемной ситуации. Целью работы с ней является разбор сути проблемы, анализ возможных решений и выбор лучшего из них. </w:t>
            </w:r>
          </w:p>
          <w:p w:rsidR="006E5481" w:rsidRPr="006E5481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4219">
              <w:rPr>
                <w:rFonts w:ascii="Times New Roman" w:hAnsi="Times New Roman" w:cs="Times New Roman"/>
                <w:b/>
                <w:sz w:val="28"/>
                <w:szCs w:val="28"/>
              </w:rPr>
              <w:t>Кейс-иллюстрация отличается от наглядности тем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, что предполагает знакомство детей с реальной или предполагаемой проблемой и выработку дошкольниками своего взгляда на ее решение. Рассматривая иллюстрации, дети обсуждают полученную информацию, рассуждают, принимают решение, могут предполагать и строить на основе этого прогноз. </w:t>
            </w:r>
          </w:p>
          <w:p w:rsidR="00F841EA" w:rsidRDefault="006E5481" w:rsidP="006E54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04219">
              <w:rPr>
                <w:rFonts w:ascii="Times New Roman" w:hAnsi="Times New Roman" w:cs="Times New Roman"/>
                <w:b/>
                <w:sz w:val="28"/>
                <w:szCs w:val="28"/>
              </w:rPr>
              <w:t>Кейс-иллюстрации</w:t>
            </w:r>
            <w:proofErr w:type="gramEnd"/>
            <w:r w:rsidRPr="000042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активизируют</w:t>
            </w:r>
            <w:r w:rsidRPr="006E5481">
              <w:rPr>
                <w:rFonts w:ascii="Times New Roman" w:hAnsi="Times New Roman" w:cs="Times New Roman"/>
                <w:sz w:val="28"/>
                <w:szCs w:val="28"/>
              </w:rPr>
              <w:t xml:space="preserve"> мысль детей, развивают воображение, потребность в общении с другими людьми, воспитывают чувства. А иллюстрация с продолжением мотивирует интерес детей</w:t>
            </w:r>
            <w:proofErr w:type="gramStart"/>
            <w:r w:rsidRPr="006E548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004219" w:rsidRPr="00004219" w:rsidRDefault="00004219" w:rsidP="00004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4219">
              <w:rPr>
                <w:rFonts w:ascii="Times New Roman" w:hAnsi="Times New Roman" w:cs="Times New Roman"/>
                <w:b/>
                <w:sz w:val="28"/>
                <w:szCs w:val="28"/>
              </w:rPr>
              <w:t>Кейс-иллюстрации</w:t>
            </w:r>
            <w:proofErr w:type="gramEnd"/>
            <w:r w:rsidRPr="000042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используются во время непосредственной образовательной деятельности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речи детей старшего дошкольного возраста после прочтения текста или его части. Педагог предлагает проблемные ситуации на основе кей</w:t>
            </w:r>
            <w:proofErr w:type="gram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иллюстраций, занимает позицию равного партнера, совместно проживает с детьми события и решает посредством этого свои педагогические задачи. </w:t>
            </w:r>
          </w:p>
          <w:p w:rsidR="00004219" w:rsidRPr="00004219" w:rsidRDefault="00004219" w:rsidP="00004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В начале</w:t>
            </w:r>
            <w:proofErr w:type="gramEnd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проводится предварительная работа с использованием таких методов и приемов, как: беседа, загадки, </w:t>
            </w:r>
            <w:proofErr w:type="spell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чистоговорки</w:t>
            </w:r>
            <w:proofErr w:type="spellEnd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, дидактические игры, - в целях подготовки к дальнейшему знакомству с текстом. </w:t>
            </w:r>
            <w:proofErr w:type="gram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Затем педагог знакомит детей с реальной ситуацией, то есть читает текст (отрывок, а дети воспринимают данную ситуацию. </w:t>
            </w:r>
            <w:proofErr w:type="gramEnd"/>
          </w:p>
          <w:p w:rsidR="00004219" w:rsidRPr="00004219" w:rsidRDefault="00004219" w:rsidP="00004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Далее следует показ первой </w:t>
            </w:r>
            <w:proofErr w:type="gram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кейс-иллюстрации</w:t>
            </w:r>
            <w:proofErr w:type="gramEnd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. Воспитатель фиксирует внимание детей на яркой красочной иллюстрации и формирует положительное отношение к ситуации с помощью вопросов. Затем взрослый помогает детям сформулировать проблему. Данная проблема обсуждается, предполагаются последствия того или иного действия, выбирается верное решение. </w:t>
            </w:r>
          </w:p>
          <w:p w:rsidR="006E5481" w:rsidRDefault="00004219" w:rsidP="00004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После этого демонстрируется вторая (третья) кейс-иллюстрация. Педагог задает вопросы и побуждает детей к высказыванию своего мнения</w:t>
            </w:r>
            <w:proofErr w:type="gramStart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04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обсуждении участвуют все желающие. Когда </w:t>
            </w:r>
            <w:r w:rsidRPr="00004219">
              <w:rPr>
                <w:rFonts w:ascii="Times New Roman" w:hAnsi="Times New Roman" w:cs="Times New Roman"/>
                <w:sz w:val="28"/>
                <w:szCs w:val="28"/>
              </w:rPr>
              <w:t>дети высказались, воспитатель ставит своей задачей формирование аналитических способностей детей путем обобщения материала. Воспитанники применяют полученные знания, переводя их в реальность.</w:t>
            </w:r>
          </w:p>
        </w:tc>
      </w:tr>
    </w:tbl>
    <w:p w:rsidR="00D8456E" w:rsidRDefault="00D8456E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41EA" w:rsidTr="00F841EA">
        <w:trPr>
          <w:trHeight w:val="14296"/>
        </w:trPr>
        <w:tc>
          <w:tcPr>
            <w:tcW w:w="8897" w:type="dxa"/>
          </w:tcPr>
          <w:p w:rsidR="00F841EA" w:rsidRDefault="00F94642" w:rsidP="00F76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E7C5415" wp14:editId="22B27828">
                  <wp:simplePos x="107632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038850" cy="46101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673" cy="46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ED13B12" wp14:editId="4BD3FC2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4655185</wp:posOffset>
                  </wp:positionV>
                  <wp:extent cx="6038850" cy="461010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61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bookmarkEnd w:id="0"/>
          </w:p>
        </w:tc>
      </w:tr>
    </w:tbl>
    <w:p w:rsidR="00D8456E" w:rsidRDefault="00D8456E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456E" w:rsidRDefault="00D8456E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965" w:rsidRPr="00F76965" w:rsidRDefault="00F76965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965" w:rsidRPr="00F76965" w:rsidRDefault="00F76965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965" w:rsidRPr="00F76965" w:rsidRDefault="00F76965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965" w:rsidRPr="00F76965" w:rsidRDefault="00F76965" w:rsidP="00F769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965" w:rsidRPr="00F76965" w:rsidRDefault="00F76965" w:rsidP="006E5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965" w:rsidRPr="00F76965" w:rsidRDefault="00F76965" w:rsidP="00F7696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76965" w:rsidRPr="00F76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mso23AC"/>
      </v:shape>
    </w:pict>
  </w:numPicBullet>
  <w:abstractNum w:abstractNumId="0">
    <w:nsid w:val="025A743A"/>
    <w:multiLevelType w:val="hybridMultilevel"/>
    <w:tmpl w:val="011A7D1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3C0F4C28"/>
    <w:multiLevelType w:val="hybridMultilevel"/>
    <w:tmpl w:val="E4621A22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A357DA4"/>
    <w:multiLevelType w:val="hybridMultilevel"/>
    <w:tmpl w:val="1F963F4C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358"/>
    <w:rsid w:val="00004219"/>
    <w:rsid w:val="00275CB9"/>
    <w:rsid w:val="006E5481"/>
    <w:rsid w:val="00907358"/>
    <w:rsid w:val="00D8456E"/>
    <w:rsid w:val="00F76965"/>
    <w:rsid w:val="00F841EA"/>
    <w:rsid w:val="00F9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5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4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54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5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4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5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2013-09-08T16:14:00Z</dcterms:created>
  <dcterms:modified xsi:type="dcterms:W3CDTF">2013-09-08T17:11:00Z</dcterms:modified>
</cp:coreProperties>
</file>