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32" w:rsidRPr="00FA3632" w:rsidRDefault="00FA3632" w:rsidP="00FA3632">
      <w:pPr>
        <w:pStyle w:val="1"/>
        <w:jc w:val="center"/>
        <w:rPr>
          <w:sz w:val="44"/>
        </w:rPr>
      </w:pPr>
      <w:proofErr w:type="spellStart"/>
      <w:proofErr w:type="gramStart"/>
      <w:r w:rsidRPr="00FA3632">
        <w:rPr>
          <w:sz w:val="44"/>
        </w:rPr>
        <w:t>C</w:t>
      </w:r>
      <w:proofErr w:type="gramEnd"/>
      <w:r w:rsidRPr="00FA3632">
        <w:rPr>
          <w:sz w:val="44"/>
        </w:rPr>
        <w:t>одержание</w:t>
      </w:r>
      <w:proofErr w:type="spellEnd"/>
      <w:r w:rsidRPr="00FA3632">
        <w:rPr>
          <w:sz w:val="44"/>
        </w:rPr>
        <w:t xml:space="preserve"> предметно - развивающей среды в 3 старшей группе «Лучики»</w:t>
      </w:r>
    </w:p>
    <w:p w:rsidR="004C6ACF" w:rsidRPr="00FA3632" w:rsidRDefault="00275D0A" w:rsidP="00FA3632">
      <w:pPr>
        <w:pStyle w:val="2"/>
        <w:ind w:firstLine="709"/>
        <w:rPr>
          <w:b w:val="0"/>
          <w:sz w:val="24"/>
          <w:szCs w:val="24"/>
        </w:rPr>
      </w:pPr>
      <w:r w:rsidRPr="00FA3632">
        <w:rPr>
          <w:b w:val="0"/>
          <w:sz w:val="24"/>
          <w:szCs w:val="24"/>
        </w:rPr>
        <w:t xml:space="preserve">При построении </w:t>
      </w:r>
      <w:r w:rsidR="00FA3632">
        <w:rPr>
          <w:b w:val="0"/>
          <w:sz w:val="24"/>
          <w:szCs w:val="24"/>
        </w:rPr>
        <w:t>развивающей</w:t>
      </w:r>
      <w:r w:rsidRPr="00FA3632">
        <w:rPr>
          <w:b w:val="0"/>
          <w:sz w:val="24"/>
          <w:szCs w:val="24"/>
        </w:rPr>
        <w:t xml:space="preserve"> среды мы соблюдали принцип зонирования. Благодаря организации различных игровых зон и уголков, открытых стеллажей, не загромождающих помещение, в группе созданы условия для разных видов детской деятельности (игровой, продуктивной, двигательной и познавательно-исследовательской). В соответствии с принципом индивидуального подхода в группе предусмотрены зоны для персональных выставок творческих работ детей. Предметная среда в группе предоставляет ребенку право выбора деятельности, возможность максимально активно проявлять се</w:t>
      </w:r>
      <w:r w:rsidR="00FA3632">
        <w:rPr>
          <w:b w:val="0"/>
          <w:sz w:val="24"/>
          <w:szCs w:val="24"/>
        </w:rPr>
        <w:t>бя</w:t>
      </w:r>
      <w:r w:rsidR="004C6ACF" w:rsidRPr="00FA3632">
        <w:rPr>
          <w:b w:val="0"/>
          <w:sz w:val="24"/>
          <w:szCs w:val="24"/>
        </w:rPr>
        <w:t>.</w:t>
      </w:r>
    </w:p>
    <w:p w:rsidR="00275D0A" w:rsidRDefault="00275D0A" w:rsidP="00FA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Зона двигательной активности</w:t>
      </w:r>
    </w:p>
    <w:p w:rsidR="0086186F" w:rsidRPr="00275D0A" w:rsidRDefault="0086186F" w:rsidP="00FA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0A" w:rsidRPr="00275D0A" w:rsidRDefault="00275D0A" w:rsidP="0027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hyperlink r:id="rId5" w:tgtFrame="_blank" w:tooltip="Спортивный уголок" w:history="1"/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Потребность в движении является важной задачей при организации предметно-развивающей среды. </w:t>
      </w:r>
      <w:proofErr w:type="gramStart"/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4C6ACF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этого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группе, имеется различное</w:t>
      </w:r>
      <w:r w:rsidR="004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оборудование: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мячи, обручи, каталки и игрушки на колесах, мешочки, набитые песком, мягкие кирпичики, разноцветные флажки, ленточки др.  </w:t>
      </w:r>
      <w:proofErr w:type="gramEnd"/>
    </w:p>
    <w:p w:rsidR="00275D0A" w:rsidRPr="00275D0A" w:rsidRDefault="00275D0A" w:rsidP="00FA36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«Зоне двигательной активности» есть «дорожка здоровья», массажные коврики, мячи, гимнастические палки, обручи, мячи для метания, кольца, атрибуты для проведения подвижных игр, а также пособия, необходимые для проведения утренней гимнастики.     </w:t>
      </w:r>
      <w:proofErr w:type="gramEnd"/>
    </w:p>
    <w:p w:rsidR="00FA3632" w:rsidRDefault="00275D0A" w:rsidP="00FA3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Музыкально-театральный центр</w:t>
      </w:r>
    </w:p>
    <w:p w:rsidR="004C6ACF" w:rsidRPr="00275D0A" w:rsidRDefault="004C6ACF" w:rsidP="00FA3632">
      <w:pPr>
        <w:spacing w:before="100" w:beforeAutospacing="1" w:after="100" w:afterAutospacing="1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275D0A"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есть музыкальные инструменты, которые доставляют детям много радостных минут, различные музыкальные дидактические игры. Кроме того, они развивают фонематический слух и чувство ритма у ребёнка. </w:t>
      </w:r>
      <w:r w:rsidR="00275D0A"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5D0A"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Мы стараемся знакомить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видами театра, что</w:t>
      </w:r>
      <w:r w:rsidR="00275D0A"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каждый ребенок мог выбрать именно тот театр, который ему наиболее близок и удобен. Здесь у нас есть настольный театр, пальчиковый. Встреча с куклой помогает ребятишкам расслабиться, снять напряжение, создать радостную атмосферу.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632" w:rsidRDefault="00275D0A" w:rsidP="00FA3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Уголок </w:t>
      </w:r>
      <w:proofErr w:type="gramStart"/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ИЗО</w:t>
      </w:r>
      <w:proofErr w:type="gramEnd"/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275D0A" w:rsidRPr="00275D0A" w:rsidRDefault="00275D0A" w:rsidP="00FA3632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Уголок </w:t>
      </w:r>
      <w:proofErr w:type="gramStart"/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оснащен необходимым материалом для продуктивной и творческой деятельности детей (листы бумаги и альбомы, кисти, краски, карандаши, фломастеры</w:t>
      </w:r>
      <w:r w:rsidR="004C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разноцветные мелки,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для рисования мелк</w:t>
      </w:r>
      <w:r w:rsidR="004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Уголок гармонично дополняют репродукции картин Васнецова, которые меняются в зависимости от времени года.  </w:t>
      </w:r>
    </w:p>
    <w:p w:rsidR="00275D0A" w:rsidRPr="00275D0A" w:rsidRDefault="00275D0A" w:rsidP="004C6A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Книжный уголок      </w:t>
      </w: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"http://medcadik.ru/images/stories/knigi.jpg" \o "Книжный уголок" \t "_blank" </w:instrText>
      </w: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275D0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 </w:t>
      </w:r>
    </w:p>
    <w:p w:rsidR="00FA3632" w:rsidRDefault="00275D0A" w:rsidP="00FA3632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 по художественной деятельности – книжный уголок - книжки, литературные игры-викторины, сюжетные картинки.</w:t>
      </w:r>
    </w:p>
    <w:p w:rsidR="00275D0A" w:rsidRPr="00275D0A" w:rsidRDefault="00275D0A" w:rsidP="00FA3632">
      <w:pPr>
        <w:spacing w:before="100" w:beforeAutospacing="1" w:after="100" w:afterAutospacing="1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как развитие активной речи является основной задачей развитие детей, то в центре любимой книги и развития речи подобраны наборы предметных картинок, наборы сюжетных картин, игры по познавательному развитию и речевому развитию, портреты писателей и поэтов. Дети любят, когда мы читаем с ними книги и рассматриваем картинки, поэтому здесь у нас много книг по программе.  </w:t>
      </w:r>
    </w:p>
    <w:p w:rsidR="00275D0A" w:rsidRPr="00275D0A" w:rsidRDefault="00275D0A" w:rsidP="00FA3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 Уголок природы </w:t>
      </w:r>
    </w:p>
    <w:p w:rsidR="00275D0A" w:rsidRPr="00275D0A" w:rsidRDefault="00275D0A" w:rsidP="00FA36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Уголок природы – знакомит детей с доступными явлениями природы, узнают на картинках и в игрушках домашних животных и их детёнышей, учатся различать по внешнему виду овощи и фрукты.  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Обобщать результаты своих наблюдений за объектами природы дети учатся при ведении календаря погоды. Если в младшем возрасте на нем отмечаются лишь основные явления погоды (дождь, снег, солнце, ветер), то в старшем, происходит его усложнение.  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центров природы в группе, где дети наблюдают и ухаживают за растениями, оборудован центр экспериментирования, для проведения элементарных опытов, экспериментов.  </w:t>
      </w:r>
    </w:p>
    <w:p w:rsidR="00275D0A" w:rsidRPr="00275D0A" w:rsidRDefault="00275D0A" w:rsidP="00FA3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Игровой центр «Жилая комната» </w:t>
      </w:r>
    </w:p>
    <w:p w:rsidR="00FA3632" w:rsidRDefault="00275D0A" w:rsidP="00FA36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Основной вид деятельности детей — игровой. В нашем центре «Жилая комната» собраны игрушки, которые знакомят детей с окружающими их предметами быта. Дети не только знакомятся с новыми для них предметами, но и учатся действовать с ними. А затем переносят полученные знания и 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 повседневную жизнь.</w:t>
      </w:r>
    </w:p>
    <w:p w:rsidR="00FA3632" w:rsidRDefault="00275D0A" w:rsidP="00FA36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группе игровая среда наполнена разнообразным материалом и оборудованием. Это, прежде всего, игруш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ки-персонажи, кроватки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кукол, кухонная мебель с набором крупной игруш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ечной посуды,  утюг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Они доставляют радость и удовольствие детям, формируют представления об окружающем мире, побуждают к 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игровой деятельности. </w:t>
      </w:r>
    </w:p>
    <w:p w:rsidR="0086186F" w:rsidRDefault="0086186F" w:rsidP="00FA36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5D0A"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имеются специальный игровой уголок, оборудованный по принципу подбора игр по игровым зонам: "Больница", "Кухня", "Сто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ловая", "Парикмахерская"</w:t>
      </w:r>
      <w:r w:rsidR="00275D0A"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отдельных нижних ящиках находится строительный материал, которым дети с удовольствие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пользуются во время игры.</w:t>
      </w:r>
    </w:p>
    <w:p w:rsidR="0086186F" w:rsidRDefault="00275D0A" w:rsidP="00FA36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игровых центрах находятся все ат</w:t>
      </w:r>
      <w:r w:rsid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рибуты по данной теме. Например: </w:t>
      </w:r>
    </w:p>
    <w:p w:rsidR="0086186F" w:rsidRDefault="0086186F" w:rsidP="0086186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в </w:t>
      </w:r>
      <w:r w:rsidR="00FA3632"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"Больницу" в наличии </w:t>
      </w:r>
      <w:r w:rsidR="00275D0A"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халаты и медицинские приборы (инструменты), всевозможные пузыре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чки и коробочки от таблеток; </w:t>
      </w:r>
    </w:p>
    <w:p w:rsidR="0086186F" w:rsidRDefault="00275D0A" w:rsidP="0086186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уголка дорожного движения – разли</w:t>
      </w:r>
      <w:r w:rsid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машины, дорожные знаки, </w:t>
      </w:r>
    </w:p>
    <w:p w:rsidR="00275D0A" w:rsidRPr="0086186F" w:rsidRDefault="00275D0A" w:rsidP="0086186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в "Парикмахерскую" – пелеринки, парикмахерские наборы (инструменты), флакончики, коробочки, фот</w:t>
      </w:r>
      <w:r w:rsid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ографии с модельными стрижками.</w:t>
      </w:r>
      <w:r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FA3632" w:rsidRP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End"/>
    </w:p>
    <w:p w:rsidR="00275D0A" w:rsidRPr="00275D0A" w:rsidRDefault="00275D0A" w:rsidP="00FA3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Раздевальная комната </w:t>
      </w:r>
    </w:p>
    <w:p w:rsidR="00275D0A" w:rsidRPr="00275D0A" w:rsidRDefault="00275D0A" w:rsidP="008618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Хочется немного рассказать об оформлении раздевальной комнаты</w:t>
      </w:r>
      <w:r w:rsidR="00FA363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есть стенд "Лучики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где размещены фото детей, посещающих группу.  </w:t>
      </w:r>
    </w:p>
    <w:p w:rsidR="00275D0A" w:rsidRPr="00275D0A" w:rsidRDefault="00275D0A" w:rsidP="008618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оформлен уголок для родителей, уголок-выставка детских работ по изо и уголок по лепке, где так же выставляются детские работы   </w:t>
      </w:r>
      <w:proofErr w:type="gramEnd"/>
    </w:p>
    <w:p w:rsidR="0086186F" w:rsidRDefault="00275D0A" w:rsidP="0086186F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Целенаправленно организованная предметно-развивающая среда в дошкольном учреждении играет большую роль в гармоничном развитии и воспитании ребенк</w:t>
      </w:r>
      <w:r w:rsidR="0086186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7A2BCC" w:rsidRPr="0086186F" w:rsidRDefault="00275D0A" w:rsidP="0086186F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Такая организация предметно-пространственной развивающей среды группы кажется нам наиболее рациональной, так как она учитывает основные направления развития ребенка и способствует его благоприятному развитию.</w:t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5D0A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br/>
      </w:r>
    </w:p>
    <w:sectPr w:rsidR="007A2BCC" w:rsidRPr="0086186F" w:rsidSect="00FA3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7894"/>
    <w:multiLevelType w:val="hybridMultilevel"/>
    <w:tmpl w:val="38101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3B1FD7"/>
    <w:multiLevelType w:val="hybridMultilevel"/>
    <w:tmpl w:val="69CC3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D0A"/>
    <w:rsid w:val="00275D0A"/>
    <w:rsid w:val="004C6ACF"/>
    <w:rsid w:val="007A2BCC"/>
    <w:rsid w:val="0086186F"/>
    <w:rsid w:val="00FA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CC"/>
  </w:style>
  <w:style w:type="paragraph" w:styleId="1">
    <w:name w:val="heading 1"/>
    <w:basedOn w:val="a"/>
    <w:link w:val="10"/>
    <w:uiPriority w:val="9"/>
    <w:qFormat/>
    <w:rsid w:val="00275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5D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D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1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cadik.ru/images/stories/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2013-08-05T19:05:00Z</cp:lastPrinted>
  <dcterms:created xsi:type="dcterms:W3CDTF">2013-08-05T18:32:00Z</dcterms:created>
  <dcterms:modified xsi:type="dcterms:W3CDTF">2013-08-05T19:07:00Z</dcterms:modified>
</cp:coreProperties>
</file>