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E17E45" w:rsidRPr="00985D21" w:rsidRDefault="00E17E45" w:rsidP="00985D21">
      <w:pPr>
        <w:rPr>
          <w:rFonts w:ascii="Comic Sans MS" w:hAnsi="Comic Sans MS" w:cs="Tahoma"/>
          <w:color w:val="244061" w:themeColor="accent1" w:themeShade="80"/>
          <w:sz w:val="36"/>
          <w:szCs w:val="36"/>
        </w:rPr>
      </w:pPr>
      <w:r>
        <w:rPr>
          <w:rFonts w:ascii="Comic Sans MS" w:hAnsi="Comic Sans MS" w:cs="Tahoma"/>
          <w:color w:val="FF0000"/>
          <w:sz w:val="36"/>
          <w:szCs w:val="36"/>
        </w:rPr>
        <w:t xml:space="preserve">           </w:t>
      </w:r>
      <w:r w:rsidRPr="00985D21">
        <w:rPr>
          <w:rFonts w:ascii="Comic Sans MS" w:hAnsi="Comic Sans MS" w:cs="Tahoma"/>
          <w:color w:val="244061" w:themeColor="accent1" w:themeShade="80"/>
          <w:sz w:val="36"/>
          <w:szCs w:val="36"/>
        </w:rPr>
        <w:t>Образовательная область социализация</w:t>
      </w:r>
    </w:p>
    <w:p w:rsidR="00E17E45" w:rsidRPr="00985D21" w:rsidRDefault="00E17E45" w:rsidP="00E17E45">
      <w:pPr>
        <w:ind w:left="360"/>
        <w:rPr>
          <w:rFonts w:ascii="Comic Sans MS" w:hAnsi="Comic Sans MS" w:cs="Tahoma"/>
          <w:color w:val="244061" w:themeColor="accent1" w:themeShade="80"/>
          <w:sz w:val="36"/>
          <w:szCs w:val="36"/>
        </w:rPr>
      </w:pPr>
      <w:r w:rsidRPr="00985D21">
        <w:rPr>
          <w:rFonts w:ascii="Comic Sans MS" w:hAnsi="Comic Sans MS" w:cs="Tahoma"/>
          <w:color w:val="244061" w:themeColor="accent1" w:themeShade="80"/>
          <w:sz w:val="36"/>
          <w:szCs w:val="36"/>
        </w:rPr>
        <w:t>Конспект занятия в старшей группе детского сада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36"/>
          <w:szCs w:val="36"/>
        </w:rPr>
      </w:pPr>
      <w:r w:rsidRPr="00985D21">
        <w:rPr>
          <w:rFonts w:ascii="Tahoma" w:hAnsi="Tahoma" w:cs="Tahoma"/>
          <w:color w:val="244061" w:themeColor="accent1" w:themeShade="80"/>
          <w:sz w:val="36"/>
          <w:szCs w:val="36"/>
        </w:rPr>
        <w:t xml:space="preserve">                     </w:t>
      </w:r>
      <w:r w:rsidRPr="00985D21">
        <w:rPr>
          <w:rFonts w:ascii="Comic Sans MS" w:hAnsi="Comic Sans MS" w:cs="Tahoma"/>
          <w:color w:val="244061" w:themeColor="accent1" w:themeShade="80"/>
          <w:sz w:val="36"/>
          <w:szCs w:val="36"/>
        </w:rPr>
        <w:t xml:space="preserve">«Опасности вокруг нас» 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36"/>
          <w:szCs w:val="36"/>
        </w:rPr>
      </w:pPr>
      <w:r w:rsidRPr="00985D21">
        <w:rPr>
          <w:rFonts w:ascii="Comic Sans MS" w:hAnsi="Comic Sans MS" w:cs="Tahoma"/>
          <w:color w:val="244061" w:themeColor="accent1" w:themeShade="80"/>
          <w:sz w:val="36"/>
          <w:szCs w:val="36"/>
        </w:rPr>
        <w:t xml:space="preserve">Автор: Власова Елена Владимировна – социальный педагог Муниципального казённого образовательного учреждения </w:t>
      </w:r>
      <w:proofErr w:type="spellStart"/>
      <w:r w:rsidRPr="00985D21">
        <w:rPr>
          <w:rFonts w:ascii="Comic Sans MS" w:hAnsi="Comic Sans MS" w:cs="Tahoma"/>
          <w:color w:val="244061" w:themeColor="accent1" w:themeShade="80"/>
          <w:sz w:val="36"/>
          <w:szCs w:val="36"/>
        </w:rPr>
        <w:t>д</w:t>
      </w:r>
      <w:proofErr w:type="spellEnd"/>
      <w:r w:rsidRPr="00985D21">
        <w:rPr>
          <w:rFonts w:ascii="Comic Sans MS" w:hAnsi="Comic Sans MS" w:cs="Tahoma"/>
          <w:color w:val="244061" w:themeColor="accent1" w:themeShade="80"/>
          <w:sz w:val="36"/>
          <w:szCs w:val="36"/>
        </w:rPr>
        <w:t xml:space="preserve">/с № 1 «Теремок». Владимирская область </w:t>
      </w:r>
      <w:proofErr w:type="spellStart"/>
      <w:r w:rsidRPr="00985D21">
        <w:rPr>
          <w:rFonts w:ascii="Comic Sans MS" w:hAnsi="Comic Sans MS" w:cs="Tahoma"/>
          <w:color w:val="244061" w:themeColor="accent1" w:themeShade="80"/>
          <w:sz w:val="36"/>
          <w:szCs w:val="36"/>
        </w:rPr>
        <w:t>г</w:t>
      </w:r>
      <w:proofErr w:type="gramStart"/>
      <w:r w:rsidRPr="00985D21">
        <w:rPr>
          <w:rFonts w:ascii="Comic Sans MS" w:hAnsi="Comic Sans MS" w:cs="Tahoma"/>
          <w:color w:val="244061" w:themeColor="accent1" w:themeShade="80"/>
          <w:sz w:val="36"/>
          <w:szCs w:val="36"/>
        </w:rPr>
        <w:t>.К</w:t>
      </w:r>
      <w:proofErr w:type="gramEnd"/>
      <w:r w:rsidRPr="00985D21">
        <w:rPr>
          <w:rFonts w:ascii="Comic Sans MS" w:hAnsi="Comic Sans MS" w:cs="Tahoma"/>
          <w:color w:val="244061" w:themeColor="accent1" w:themeShade="80"/>
          <w:sz w:val="36"/>
          <w:szCs w:val="36"/>
        </w:rPr>
        <w:t>урлово</w:t>
      </w:r>
      <w:proofErr w:type="spellEnd"/>
    </w:p>
    <w:p w:rsidR="00E17E45" w:rsidRPr="00985D21" w:rsidRDefault="00E17E45" w:rsidP="00985D21">
      <w:pPr>
        <w:spacing w:after="0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985D21">
        <w:rPr>
          <w:rFonts w:ascii="Tahoma" w:hAnsi="Tahoma" w:cs="Tahoma"/>
          <w:b/>
          <w:color w:val="244061" w:themeColor="accent1" w:themeShade="80"/>
          <w:sz w:val="28"/>
          <w:szCs w:val="28"/>
          <w:u w:val="single"/>
        </w:rPr>
        <w:t>Цель:</w:t>
      </w:r>
      <w:r w:rsidRPr="00985D21">
        <w:rPr>
          <w:rFonts w:ascii="Tahoma" w:hAnsi="Tahoma" w:cs="Tahoma"/>
          <w:color w:val="244061" w:themeColor="accent1" w:themeShade="80"/>
          <w:sz w:val="28"/>
          <w:szCs w:val="28"/>
        </w:rPr>
        <w:t xml:space="preserve"> Формирование безопасного поведения и прививание знаний о правилах безопасного поведения и навыков охраны своей жизни. </w:t>
      </w:r>
    </w:p>
    <w:p w:rsidR="00E17E45" w:rsidRPr="00985D21" w:rsidRDefault="00E17E45" w:rsidP="00985D21">
      <w:pPr>
        <w:spacing w:after="0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985D21">
        <w:rPr>
          <w:rFonts w:ascii="Tahoma" w:hAnsi="Tahoma" w:cs="Tahoma"/>
          <w:b/>
          <w:color w:val="244061" w:themeColor="accent1" w:themeShade="80"/>
          <w:sz w:val="28"/>
          <w:szCs w:val="28"/>
          <w:u w:val="single"/>
        </w:rPr>
        <w:t>Задачи:</w:t>
      </w:r>
      <w:r w:rsidRPr="00985D21">
        <w:rPr>
          <w:rFonts w:ascii="Tahoma" w:hAnsi="Tahoma" w:cs="Tahoma"/>
          <w:color w:val="244061" w:themeColor="accent1" w:themeShade="80"/>
          <w:sz w:val="28"/>
          <w:szCs w:val="28"/>
        </w:rPr>
        <w:t xml:space="preserve"> Предостерегать от несчастных случаев в быту и на улице. Развивать связную речь, научить мыслить правильно (логически), не позволять вводить себя в заблуждение, развивать </w:t>
      </w:r>
      <w:proofErr w:type="gramStart"/>
      <w:r w:rsidRPr="00985D21">
        <w:rPr>
          <w:rFonts w:ascii="Tahoma" w:hAnsi="Tahoma" w:cs="Tahoma"/>
          <w:color w:val="244061" w:themeColor="accent1" w:themeShade="80"/>
          <w:sz w:val="28"/>
          <w:szCs w:val="28"/>
        </w:rPr>
        <w:t>диалоговою</w:t>
      </w:r>
      <w:proofErr w:type="gramEnd"/>
      <w:r w:rsidRPr="00985D21">
        <w:rPr>
          <w:rFonts w:ascii="Tahoma" w:hAnsi="Tahoma" w:cs="Tahoma"/>
          <w:color w:val="244061" w:themeColor="accent1" w:themeShade="80"/>
          <w:sz w:val="28"/>
          <w:szCs w:val="28"/>
        </w:rPr>
        <w:t xml:space="preserve"> речь, умение отстаивать своё мнение.</w:t>
      </w:r>
    </w:p>
    <w:p w:rsidR="00E17E45" w:rsidRPr="00985D21" w:rsidRDefault="00E17E45" w:rsidP="00985D21">
      <w:pPr>
        <w:spacing w:after="0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985D21">
        <w:rPr>
          <w:rFonts w:ascii="Tahoma" w:hAnsi="Tahoma" w:cs="Tahoma"/>
          <w:color w:val="244061" w:themeColor="accent1" w:themeShade="80"/>
          <w:sz w:val="28"/>
          <w:szCs w:val="28"/>
        </w:rPr>
        <w:t xml:space="preserve"> </w:t>
      </w:r>
      <w:r w:rsidRPr="00985D21">
        <w:rPr>
          <w:rFonts w:ascii="Tahoma" w:hAnsi="Tahoma" w:cs="Tahoma"/>
          <w:b/>
          <w:color w:val="244061" w:themeColor="accent1" w:themeShade="80"/>
          <w:sz w:val="28"/>
          <w:szCs w:val="28"/>
          <w:u w:val="single"/>
        </w:rPr>
        <w:t>Материалы:</w:t>
      </w:r>
      <w:r w:rsidRPr="00985D21">
        <w:rPr>
          <w:rFonts w:ascii="Tahoma" w:hAnsi="Tahoma" w:cs="Tahoma"/>
          <w:color w:val="244061" w:themeColor="accent1" w:themeShade="80"/>
          <w:sz w:val="28"/>
          <w:szCs w:val="28"/>
        </w:rPr>
        <w:t xml:space="preserve"> </w:t>
      </w:r>
      <w:proofErr w:type="gramStart"/>
      <w:r w:rsidRPr="00985D21">
        <w:rPr>
          <w:rFonts w:ascii="Tahoma" w:hAnsi="Tahoma" w:cs="Tahoma"/>
          <w:color w:val="244061" w:themeColor="accent1" w:themeShade="80"/>
          <w:sz w:val="28"/>
          <w:szCs w:val="28"/>
        </w:rPr>
        <w:t xml:space="preserve">Карточки с изображением «Мальчик тянет скатерть с горячим чайником», «Мальчик зажигает спичку», «Мальчик играет с розетками», Мальчик перевешивается через балкон», «Мальчик пробует на вкус лекарства» и др., коробка с предметами (шило, ножницы, нож, кнопки, таблетки,  иголки, спички), (карточки с изображением молотка, топора, газовой плиты, микроволновой печи, утюга). </w:t>
      </w:r>
      <w:proofErr w:type="gramEnd"/>
    </w:p>
    <w:p w:rsidR="00E17E45" w:rsidRPr="00985D21" w:rsidRDefault="00E17E45" w:rsidP="00985D21">
      <w:pPr>
        <w:spacing w:after="0"/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985D21">
        <w:rPr>
          <w:rFonts w:ascii="Tahoma" w:hAnsi="Tahoma" w:cs="Tahoma"/>
          <w:b/>
          <w:color w:val="244061" w:themeColor="accent1" w:themeShade="80"/>
          <w:sz w:val="28"/>
          <w:szCs w:val="28"/>
          <w:u w:val="single"/>
        </w:rPr>
        <w:t>Ход занятия: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</w:pP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>Педагог:</w:t>
      </w: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Здравствуйте ребята. Посмотрите вокруг себя. Мы с вами живём в большом мире, и нас окружает много всяких вещей и предметов. А как вы думаете, вещи и предметы, которые нас окружают, могут быть опасными? </w:t>
      </w: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>Ответы детей.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</w:pP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>Педагог:</w:t>
      </w: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Назовите, мне, пожалуйста, вещи и предметы, которые нас окружают, могущие представлять опасность? </w:t>
      </w: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 xml:space="preserve">Ответы детей. 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>Педагог:</w:t>
      </w: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Ребята, у меня для вас есть сюрприз. Педагог достаёт коробку.</w:t>
      </w:r>
    </w:p>
    <w:p w:rsidR="00985D21" w:rsidRPr="00985D21" w:rsidRDefault="00E17E45" w:rsidP="00985D21">
      <w:pPr>
        <w:spacing w:after="0"/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</w:pP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>Педагог:</w:t>
      </w: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Педагог, открывает коробку и достаёт предметы. </w:t>
      </w:r>
      <w:proofErr w:type="gramStart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Раскладывает их на столе (нож, спички, кнопки, иголки, ножницы, </w:t>
      </w: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lastRenderedPageBreak/>
        <w:t>шило, таблетки, карточки с изображением топора, молотка, газовой плиты, микроволновой печи, чайника).</w:t>
      </w:r>
      <w:proofErr w:type="gramEnd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Это вещи и предметы, которые необходимы нам в быту и в нашей повседневной жизни. Спички, нам нужны для того, чтобы  зажечь газ, растопить печь, ножницы – чтобы стричь ногти, резать бумагу, иголка – чтобы зашить дырку на брюках, пришить пуговицу. Но при этом, мы считаем эти предметы опасными. Почему?</w:t>
      </w: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 xml:space="preserve"> 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</w:pP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>Ответы детей.</w:t>
      </w:r>
    </w:p>
    <w:p w:rsidR="00985D21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>Педагог:</w:t>
      </w: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Показывает детям карточки с изображением «Мальчик зажигает спички», «Тянет скатерть с горячим чайником», «Играет с розетками», «Открывает дверь незнакомому человеку», «Перевешивается через балкон», «Пробует на вкус лекарства». Педагог зачитывает детям стихотворения Григория </w:t>
      </w:r>
      <w:proofErr w:type="spellStart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>Остера</w:t>
      </w:r>
      <w:proofErr w:type="spellEnd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«Вредные советы». После чтения стихотворений педагог спрашивает детей: «Можно так поступать или нет».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</w:pP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>Ответы детей.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  <w:u w:val="single"/>
        </w:rPr>
        <w:t>Педагог:</w:t>
      </w: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Молодцы ребята, теперь мы с вами знаем, что вещи и предметы бывают опасными, в том случае, если их неправильно и не по назначению использовать.</w:t>
      </w:r>
    </w:p>
    <w:p w:rsidR="00985D21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  <w:u w:val="single"/>
        </w:rPr>
        <w:t>Педагог:</w:t>
      </w: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Всеми вещами и предметами, которые у нас лежат на столе, мы, как правило, пользуемся дома. А теперь давайте представим себе, что мы пошли гулять на улицу. Так как на улице сейчас холодно, что мы должны с вами сделать, чтобы идти гулять? 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</w:pP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>Ответы детей.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  <w:r w:rsidRPr="00985D21">
        <w:rPr>
          <w:rFonts w:ascii="Comic Sans MS" w:hAnsi="Comic Sans MS" w:cs="Tahoma"/>
          <w:b/>
          <w:color w:val="244061" w:themeColor="accent1" w:themeShade="80"/>
          <w:sz w:val="28"/>
          <w:szCs w:val="28"/>
          <w:u w:val="single"/>
        </w:rPr>
        <w:t>Педагог:</w:t>
      </w: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Правильно, одеться. (Физкультминутка) Дети имитируют процесс одевания одежды. 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После физкультминутки дети садятся на стульчики. Педагог показывает карточки с изображениями «Мальчик дразнит собаку», «Дети вышли на лёд», «Дети играют на стройке», «Мальчик наступил на открытый люк», «Мальчик подходит и разговаривает с </w:t>
      </w: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lastRenderedPageBreak/>
        <w:t xml:space="preserve">незнакомцем». Чтение стихотворений Григория </w:t>
      </w:r>
      <w:proofErr w:type="spellStart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>Остера</w:t>
      </w:r>
      <w:proofErr w:type="spellEnd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«Вредные советы». Импровизированная беседа с детьми по теме.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>Используемая литература: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Голицына Н.С., </w:t>
      </w:r>
      <w:proofErr w:type="spellStart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>Люзина</w:t>
      </w:r>
      <w:proofErr w:type="spellEnd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С.В., </w:t>
      </w:r>
      <w:proofErr w:type="spellStart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>Бухарова</w:t>
      </w:r>
      <w:proofErr w:type="spellEnd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Е.Е. «ОБЖ для старших дошкольников». – 2012г.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  <w:proofErr w:type="gramStart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>Белая</w:t>
      </w:r>
      <w:proofErr w:type="gramEnd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К.Ю. «Формирование основ безопасности у дошкольников» - 2011г.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  <w:proofErr w:type="spellStart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>Кочетова</w:t>
      </w:r>
      <w:proofErr w:type="spellEnd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Е. «Опасности вокруг нас» - демонстрационный материал 2009г.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  <w:proofErr w:type="gramStart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>Остер Г.Б. Остер</w:t>
      </w:r>
      <w:proofErr w:type="gramEnd"/>
      <w:r w:rsidRPr="00985D21">
        <w:rPr>
          <w:rFonts w:ascii="Comic Sans MS" w:hAnsi="Comic Sans MS" w:cs="Tahoma"/>
          <w:color w:val="244061" w:themeColor="accent1" w:themeShade="80"/>
          <w:sz w:val="28"/>
          <w:szCs w:val="28"/>
        </w:rPr>
        <w:t xml:space="preserve"> «Вредные советы» - 2004г.</w:t>
      </w:r>
    </w:p>
    <w:p w:rsidR="00E17E45" w:rsidRPr="00985D21" w:rsidRDefault="00E17E45" w:rsidP="00985D21">
      <w:pPr>
        <w:spacing w:after="0"/>
        <w:rPr>
          <w:rFonts w:ascii="Comic Sans MS" w:hAnsi="Comic Sans MS" w:cs="Tahoma"/>
          <w:color w:val="244061" w:themeColor="accent1" w:themeShade="80"/>
          <w:sz w:val="28"/>
          <w:szCs w:val="28"/>
        </w:rPr>
      </w:pPr>
    </w:p>
    <w:p w:rsidR="00E17E45" w:rsidRPr="00985D21" w:rsidRDefault="00E17E45" w:rsidP="00985D21">
      <w:pPr>
        <w:spacing w:after="0"/>
        <w:rPr>
          <w:rFonts w:ascii="Segoe Print" w:hAnsi="Segoe Print" w:cs="Tahoma"/>
          <w:color w:val="244061" w:themeColor="accent1" w:themeShade="80"/>
          <w:sz w:val="28"/>
          <w:szCs w:val="28"/>
        </w:rPr>
      </w:pPr>
    </w:p>
    <w:p w:rsidR="00E17E45" w:rsidRPr="00985D21" w:rsidRDefault="00E17E45" w:rsidP="00985D21">
      <w:pPr>
        <w:spacing w:after="0"/>
        <w:rPr>
          <w:rFonts w:ascii="Segoe Print" w:hAnsi="Segoe Print" w:cs="Tahoma"/>
          <w:color w:val="244061" w:themeColor="accent1" w:themeShade="80"/>
          <w:sz w:val="28"/>
          <w:szCs w:val="28"/>
        </w:rPr>
      </w:pPr>
    </w:p>
    <w:p w:rsidR="00E17E45" w:rsidRPr="00985D21" w:rsidRDefault="00E17E45" w:rsidP="00985D21">
      <w:pPr>
        <w:spacing w:after="0"/>
        <w:rPr>
          <w:rFonts w:ascii="Segoe Print" w:hAnsi="Segoe Print" w:cs="Tahoma"/>
          <w:color w:val="244061" w:themeColor="accent1" w:themeShade="80"/>
          <w:sz w:val="28"/>
          <w:szCs w:val="28"/>
        </w:rPr>
      </w:pPr>
    </w:p>
    <w:p w:rsidR="00E17E45" w:rsidRPr="00985D21" w:rsidRDefault="00E17E45" w:rsidP="00985D21">
      <w:pPr>
        <w:spacing w:after="0"/>
        <w:rPr>
          <w:rFonts w:ascii="Segoe Print" w:hAnsi="Segoe Print" w:cs="Tahoma"/>
          <w:color w:val="244061" w:themeColor="accent1" w:themeShade="80"/>
          <w:sz w:val="28"/>
          <w:szCs w:val="28"/>
        </w:rPr>
      </w:pPr>
    </w:p>
    <w:p w:rsidR="0095720C" w:rsidRPr="00985D21" w:rsidRDefault="0095720C" w:rsidP="00985D21">
      <w:pPr>
        <w:spacing w:after="0"/>
        <w:rPr>
          <w:rFonts w:ascii="Comic Sans MS" w:hAnsi="Comic Sans MS"/>
          <w:b/>
          <w:color w:val="244061" w:themeColor="accent1" w:themeShade="80"/>
          <w:sz w:val="28"/>
          <w:szCs w:val="28"/>
        </w:rPr>
      </w:pPr>
    </w:p>
    <w:p w:rsidR="0095720C" w:rsidRPr="00985D21" w:rsidRDefault="0095720C" w:rsidP="00985D21">
      <w:pPr>
        <w:spacing w:after="0"/>
        <w:rPr>
          <w:rFonts w:ascii="Comic Sans MS" w:hAnsi="Comic Sans MS"/>
          <w:b/>
          <w:color w:val="244061" w:themeColor="accent1" w:themeShade="80"/>
          <w:sz w:val="28"/>
          <w:szCs w:val="28"/>
        </w:rPr>
      </w:pPr>
    </w:p>
    <w:p w:rsidR="0095720C" w:rsidRPr="00985D21" w:rsidRDefault="0095720C" w:rsidP="00985D21">
      <w:pPr>
        <w:spacing w:after="0"/>
        <w:rPr>
          <w:rFonts w:ascii="Comic Sans MS" w:hAnsi="Comic Sans MS"/>
          <w:b/>
          <w:color w:val="244061" w:themeColor="accent1" w:themeShade="80"/>
          <w:sz w:val="28"/>
          <w:szCs w:val="28"/>
        </w:rPr>
      </w:pPr>
    </w:p>
    <w:p w:rsidR="0095720C" w:rsidRPr="00985D21" w:rsidRDefault="0095720C" w:rsidP="00985D21">
      <w:pPr>
        <w:spacing w:after="0"/>
        <w:rPr>
          <w:rFonts w:ascii="Comic Sans MS" w:hAnsi="Comic Sans MS"/>
          <w:b/>
          <w:color w:val="244061" w:themeColor="accent1" w:themeShade="80"/>
          <w:sz w:val="28"/>
          <w:szCs w:val="28"/>
        </w:rPr>
      </w:pPr>
    </w:p>
    <w:sectPr w:rsidR="0095720C" w:rsidRPr="00985D21" w:rsidSect="00985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peopleHats" w:sz="23" w:space="24" w:color="auto"/>
        <w:left w:val="peopleHats" w:sz="23" w:space="24" w:color="auto"/>
        <w:bottom w:val="peopleHats" w:sz="23" w:space="24" w:color="auto"/>
        <w:right w:val="peopleHats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155" w:rsidRDefault="00356155" w:rsidP="008F72F6">
      <w:pPr>
        <w:spacing w:after="0" w:line="240" w:lineRule="auto"/>
      </w:pPr>
      <w:r>
        <w:separator/>
      </w:r>
    </w:p>
  </w:endnote>
  <w:endnote w:type="continuationSeparator" w:id="0">
    <w:p w:rsidR="00356155" w:rsidRDefault="00356155" w:rsidP="008F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F6" w:rsidRDefault="008F72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F6" w:rsidRDefault="008F72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F6" w:rsidRDefault="008F72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155" w:rsidRDefault="00356155" w:rsidP="008F72F6">
      <w:pPr>
        <w:spacing w:after="0" w:line="240" w:lineRule="auto"/>
      </w:pPr>
      <w:r>
        <w:separator/>
      </w:r>
    </w:p>
  </w:footnote>
  <w:footnote w:type="continuationSeparator" w:id="0">
    <w:p w:rsidR="00356155" w:rsidRDefault="00356155" w:rsidP="008F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F6" w:rsidRDefault="008F72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F6" w:rsidRDefault="008F72F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F6" w:rsidRDefault="008F72F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>
      <o:colormru v:ext="edit" colors="#0f9"/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950F9"/>
    <w:rsid w:val="000850BE"/>
    <w:rsid w:val="000D0EAE"/>
    <w:rsid w:val="000E4168"/>
    <w:rsid w:val="00105CD8"/>
    <w:rsid w:val="0011355E"/>
    <w:rsid w:val="0013231D"/>
    <w:rsid w:val="002F0483"/>
    <w:rsid w:val="00356155"/>
    <w:rsid w:val="004B5284"/>
    <w:rsid w:val="00662803"/>
    <w:rsid w:val="006950F9"/>
    <w:rsid w:val="006E43A6"/>
    <w:rsid w:val="008F72F6"/>
    <w:rsid w:val="00910974"/>
    <w:rsid w:val="0095720C"/>
    <w:rsid w:val="00985D21"/>
    <w:rsid w:val="00A61BEB"/>
    <w:rsid w:val="00AB15CA"/>
    <w:rsid w:val="00AF353F"/>
    <w:rsid w:val="00C4101D"/>
    <w:rsid w:val="00DD0C72"/>
    <w:rsid w:val="00E17E45"/>
    <w:rsid w:val="00E90557"/>
    <w:rsid w:val="00F4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0f9"/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50F9"/>
  </w:style>
  <w:style w:type="character" w:styleId="a3">
    <w:name w:val="Hyperlink"/>
    <w:basedOn w:val="a0"/>
    <w:uiPriority w:val="99"/>
    <w:semiHidden/>
    <w:unhideWhenUsed/>
    <w:rsid w:val="006950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0F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950F9"/>
  </w:style>
  <w:style w:type="table" w:styleId="a6">
    <w:name w:val="Table Grid"/>
    <w:basedOn w:val="a1"/>
    <w:uiPriority w:val="59"/>
    <w:rsid w:val="0095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F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72F6"/>
  </w:style>
  <w:style w:type="paragraph" w:styleId="a9">
    <w:name w:val="footer"/>
    <w:basedOn w:val="a"/>
    <w:link w:val="aa"/>
    <w:uiPriority w:val="99"/>
    <w:semiHidden/>
    <w:unhideWhenUsed/>
    <w:rsid w:val="008F7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7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16</cp:revision>
  <dcterms:created xsi:type="dcterms:W3CDTF">2014-03-05T05:24:00Z</dcterms:created>
  <dcterms:modified xsi:type="dcterms:W3CDTF">2014-03-11T05:03:00Z</dcterms:modified>
</cp:coreProperties>
</file>