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7A" w:rsidRDefault="0086777A" w:rsidP="0086777A">
      <w:pPr>
        <w:tabs>
          <w:tab w:val="left" w:pos="116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«Праздник вежливости».</w:t>
      </w:r>
    </w:p>
    <w:p w:rsidR="0086777A" w:rsidRDefault="0086777A" w:rsidP="0086777A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Тематическое развлечение  в старшей группе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gramStart"/>
      <w:r>
        <w:rPr>
          <w:sz w:val="28"/>
          <w:szCs w:val="28"/>
        </w:rPr>
        <w:t>Продолжать развивать диалогическую речь; обогащать словарь детей выражениями словесной вежливости; довести до сознания детей, что истинно вежливый человек не только знает «волшебные слова», но и  всегда старается сделать приятное другим людям; приучать детей к мысли, что без вежливых слов  очень трудно обходится в любом обществе;  воспитывать любовь и уважение к окружающим людям.</w:t>
      </w:r>
      <w:proofErr w:type="gramEnd"/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Звучит спокойная музыка. Дети входят в зал и рассаживаются на стульчики.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Сегодня наш праздник мы посвятим разговору о вежливости. Кто знает, что значит быть вежливым? Что надо делать? ( Любить маму, слушать старших, помогать младшим и пожилым)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Вежливый человек всегда внимателен, он старается никому не причинять неприятностей, не оскорблять ни словом, ни делом. Только очень дети ведут себя грубо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Им кажется, что они поступают хорошо, но на самом деле это выглядит очень не красиво. А у вас так бывает? Вот послушайте.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узнай, поди пойми, что стало с мальчиком лет шести?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Он всех один в несчастный день чуть не довел до слез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    Его зовут – стоит, как пень как будто в землю врос.  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Смотри не пей   воды сырой! - советует сосед.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 Один стакан, потом второй Андрюша пьет в ответ.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 xml:space="preserve"> узнай, поди пойми, что стало с мальчиком лет шести?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Он утром вышел погулять вернулся вечером лишь в пять.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 холод шапку не надел, без мытья он грушу съел.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Никого Андрюша совсем не хочет слушать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Потом признался мамочке своей - так кажусь я всем взрослей.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Ведущий: Видите, как некрасиво быть упрямым и непослушным. Ребята, чтобы быть вежливым, какие надо слова знать? (здравствуйте, до свидания, спасибо, будьте добры, извините, доброе утро, день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вечер спокойной ночи, пожалуйста простите) правильно и главное все эти слова нужно говорить с улыбкой.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Песня: «Улыбка»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>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Ведущий: Ребята, а как вы считаете – вы добрые, отзывчивые, вежливые? (Дети отвечают).</w:t>
      </w:r>
    </w:p>
    <w:p w:rsidR="0086777A" w:rsidRDefault="0086777A" w:rsidP="0086777A">
      <w:pPr>
        <w:tabs>
          <w:tab w:val="left" w:pos="2291"/>
        </w:tabs>
        <w:rPr>
          <w:sz w:val="28"/>
          <w:szCs w:val="28"/>
        </w:rPr>
      </w:pPr>
      <w:r>
        <w:rPr>
          <w:sz w:val="28"/>
          <w:szCs w:val="28"/>
        </w:rPr>
        <w:tab/>
        <w:t>Инсценировка: «Невежа»</w:t>
      </w:r>
    </w:p>
    <w:p w:rsidR="0086777A" w:rsidRDefault="0086777A" w:rsidP="008677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(Грохот.</w:t>
      </w:r>
      <w:proofErr w:type="gramEnd"/>
      <w:r>
        <w:rPr>
          <w:sz w:val="28"/>
          <w:szCs w:val="28"/>
        </w:rPr>
        <w:t xml:space="preserve"> Стук в дверь. Выбегает поросенок, обегает круг. Навстречу курица. </w:t>
      </w:r>
      <w:proofErr w:type="gramStart"/>
      <w:r>
        <w:rPr>
          <w:sz w:val="28"/>
          <w:szCs w:val="28"/>
        </w:rPr>
        <w:t>Поросенок сбивает курицу, она падает)</w:t>
      </w:r>
      <w:proofErr w:type="gramEnd"/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Курица: Поросенок! Сбил с ног и даже не извинился! Ко-ко-ко. Какая невоспитанность!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Поросенок: Я очень спешу! Соседка ворона пирогов напекла, гостей позвала…</w:t>
      </w:r>
    </w:p>
    <w:p w:rsidR="0086777A" w:rsidRDefault="0086777A" w:rsidP="008677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 зале стоит стол, за ним сидят ворона и коза.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Поросенок вбегает и сразу садится за стол.)</w:t>
      </w:r>
      <w:proofErr w:type="gramEnd"/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Поросенок: Сейчас попробую ваши пироги, тетушка Ворона.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Коза: Невежа, не постучав, в дом вбежал, ног не вытер, не поздоровался.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Ворона: Не умеешь себя вести - в дом не ходи!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Поросенок: Воспитатели нашлись! Вместо угощенья одни поученья! И почему меня все воспитывают? Уйду в лес, один жить буду! </w:t>
      </w:r>
      <w:proofErr w:type="gramStart"/>
      <w:r>
        <w:rPr>
          <w:sz w:val="28"/>
          <w:szCs w:val="28"/>
        </w:rPr>
        <w:t>(Поросенок делает в лесу шалаш.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Приходит медведь с рогаткой и целится.)</w:t>
      </w:r>
      <w:proofErr w:type="gramEnd"/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Медведь: Эй, Поросенок, чей это шалаш? (Сбивает поросенка, он падает)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Поросенок: С ног сбил и даже не извинился? Что за невоспитанность! (Медведь лезет в шалаш и ломает его.)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Поросенок: Нельзя без приглашенья в чужой дом входить. Ты сломал мой дом – шалаш. Научись себя вести – потом в гости приходи! Плохой Мишка! Не хочу быть на него похожим. Буду всегда добрым и вежливым.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Ведущий: Я надеюсь, ребята, вы всегда добры и вежливы друг к другу.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А если, вдруг, поссоритесь, какие слова друг другу говорите? (Прости.)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Танец: «Поссорились-помирились»                                                                                                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Звучит быстрая музыка. Появляется Баба-Яга.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Б.Я.: А ну-ка подвинься!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>,  расселась!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Б.Я. (детям): Чего вы тут на меня глаза таращите? Это я Баба - Яга!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Ведущий: Какая ты, Баба-Яга невежливая!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Б.Я.: А что это значит быть вежливым?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Ведущий: Ребята, объясните Бабе-Яге, что значит быть вежливым.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Дети: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- Значит,  быть внимательным к  людям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-Говорить вежливые слова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-Заботится о близких тебе людях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-Уступать дорогу, когда идешь навстречу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-Уступать место девочка и взрослым людям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- Благодарить за помощь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-Не грубить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1.Если вы вежливы в душе а не для виду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троллейбус вы поможете взобраться инвалиду.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2.Если вы вежливы, то сидя на уроке, Не будете с товарищем трещать, как две сороки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3.Если вы вежливы, то в разговоре с тетей. И с дедушкой и с бабушкой вы их не перебьете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4.Если вы вежливы, вы книжечку вернете в опрятном, и целом переплете.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5.И если вы вежливы, тому, кто </w:t>
      </w:r>
      <w:proofErr w:type="gramStart"/>
      <w:r>
        <w:rPr>
          <w:sz w:val="28"/>
          <w:szCs w:val="28"/>
        </w:rPr>
        <w:t>послабее</w:t>
      </w:r>
      <w:proofErr w:type="gramEnd"/>
      <w:r>
        <w:rPr>
          <w:sz w:val="28"/>
          <w:szCs w:val="28"/>
        </w:rPr>
        <w:t xml:space="preserve">,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Вы будете защитником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Пред сильным не робея</w:t>
      </w:r>
      <w:r>
        <w:rPr>
          <w:sz w:val="28"/>
          <w:szCs w:val="28"/>
        </w:rPr>
        <w:tab/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Все: Будьте вежливы и добры!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Ведущий: Баба-Яга, а ты знаешь слова вежливости?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Б.Я.: Конечно знаю!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А это мы сейчас проверим!  Вставайте в круг и будем играть в игру «Передай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 xml:space="preserve">».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И/у «Передай другому»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Ход: Под музыку дети передают мяч. Музыка останавливается, ребенок, у которого в руках мяч называет вежливое слово. Дети играют, Баба-Яга повторяет сова за детьми и путается.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Ведущий: Молодцы ребята! Вы отлично справились с заданием! А вот Баба-Яга не справилась!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Баба-Яга: Ух, вы какие! Как же я на вас рассердилась!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Ведущий (детям): Что же нам делать? Как же её задобрить? Кажется, придумала!  Мы посадим Бабу-Ягу на волшебный стульчик и будем говорить ей комплименты.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 Д/ и  "Волшебный стул".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Б.Я.: Ух, хорошо – то как! Спасибо вам за ваши слова! 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Ну и чудеса происходят!  Бабу-Ягу даже не узнать, такая она вежливая стала!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Б.Я.: Ребята, пожалуйста, поиграйте со мной в мою любимую игру «Баба-Ешка», а то со мной в лесу никто играть не хочет.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Игра:</w:t>
      </w:r>
      <w:r>
        <w:t xml:space="preserve"> </w:t>
      </w:r>
      <w:r>
        <w:rPr>
          <w:sz w:val="28"/>
          <w:szCs w:val="28"/>
        </w:rPr>
        <w:t>«Баба-Ешка»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Б.Я.: Спасибо, вам ребята, Я теперь всегда буду добрая и вежливая.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Ведущий: Да здравствует добро и уважение! А сейчас, ребята, расскажите о своих добрых делах. (Дети рассказывают.)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А давайте все мы будем всерьез, не для игры,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Ко всем зверям и людям – </w:t>
      </w:r>
      <w:proofErr w:type="gramStart"/>
      <w:r>
        <w:rPr>
          <w:sz w:val="28"/>
          <w:szCs w:val="28"/>
        </w:rPr>
        <w:t>добры</w:t>
      </w:r>
      <w:proofErr w:type="gramEnd"/>
      <w:r>
        <w:rPr>
          <w:sz w:val="28"/>
          <w:szCs w:val="28"/>
        </w:rPr>
        <w:t xml:space="preserve">, добры, добры.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Чтоб стал наш мир похожим на яблоню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цвету,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Дари, дари прохожим тепло и доброту.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Будьте вежливы и добры, тогда обойдет вас беда.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Будьте добры и сейчас, и потом и всегда,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Я вас очень прошу, ну пожалуйста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будьте вежливы и добры!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Чтоб никого не обижать друг друга нужно уважать,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Не грубить и не дразнить,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И здравствуй всегда говорить,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А если спросишь что-нибудь,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То очень, очень вежлив будь,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На плохую жизнь не жалуйся 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И говори волшебное, пожалуйста!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>Вед: Наш праздник подошел к концу!</w:t>
      </w:r>
    </w:p>
    <w:p w:rsidR="0086777A" w:rsidRDefault="0086777A" w:rsidP="0086777A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всегда будем говорить только вежливые,  ласковые, добрые слова; никого не обижать; уступать друг другу; уважать. </w:t>
      </w:r>
    </w:p>
    <w:p w:rsidR="0086777A" w:rsidRDefault="0086777A" w:rsidP="0086777A">
      <w:pPr>
        <w:rPr>
          <w:sz w:val="28"/>
          <w:szCs w:val="28"/>
        </w:rPr>
      </w:pPr>
    </w:p>
    <w:p w:rsidR="005E0F34" w:rsidRDefault="005E0F34">
      <w:bookmarkStart w:id="0" w:name="_GoBack"/>
      <w:bookmarkEnd w:id="0"/>
    </w:p>
    <w:sectPr w:rsidR="005E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07"/>
    <w:rsid w:val="00074107"/>
    <w:rsid w:val="005E0F34"/>
    <w:rsid w:val="0085178B"/>
    <w:rsid w:val="0086777A"/>
    <w:rsid w:val="00B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2012-09-01T07:31:00Z</dcterms:created>
  <dcterms:modified xsi:type="dcterms:W3CDTF">2012-12-13T18:50:00Z</dcterms:modified>
</cp:coreProperties>
</file>