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C" w:rsidRPr="009143B5" w:rsidRDefault="009143B5" w:rsidP="0091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A082C" w:rsidRPr="009143B5" w:rsidRDefault="007A082C" w:rsidP="0091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учебному курсу </w:t>
      </w:r>
      <w:r w:rsidR="0020773C"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>«Физическое развитие</w:t>
      </w:r>
      <w:bookmarkStart w:id="0" w:name="_GoBack"/>
      <w:bookmarkEnd w:id="0"/>
      <w:r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9143B5"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>,</w:t>
      </w:r>
    </w:p>
    <w:p w:rsidR="007A082C" w:rsidRPr="009143B5" w:rsidRDefault="009143B5" w:rsidP="0091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7A082C"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>браз</w:t>
      </w:r>
      <w:r w:rsidR="003C1F97"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>овательная область «Здоровье</w:t>
      </w:r>
      <w:r w:rsidR="007A082C"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7A082C" w:rsidRPr="009143B5">
        <w:rPr>
          <w:rFonts w:ascii="Times New Roman" w:hAnsi="Times New Roman" w:cs="Times New Roman"/>
          <w:b/>
          <w:sz w:val="32"/>
          <w:szCs w:val="32"/>
        </w:rPr>
        <w:t xml:space="preserve">для детей 4-5 лет </w:t>
      </w:r>
    </w:p>
    <w:p w:rsidR="007A082C" w:rsidRPr="009143B5" w:rsidRDefault="009143B5" w:rsidP="0091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43B5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воспитателя Юдиной А.Г.</w:t>
      </w:r>
    </w:p>
    <w:p w:rsidR="007A082C" w:rsidRPr="00D17053" w:rsidRDefault="007A082C" w:rsidP="007A0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082C" w:rsidRPr="00D17053" w:rsidRDefault="007A082C" w:rsidP="009143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1705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Пояснительная записка</w:t>
      </w:r>
    </w:p>
    <w:p w:rsidR="007A082C" w:rsidRPr="00D17053" w:rsidRDefault="007A082C" w:rsidP="007A082C">
      <w:pPr>
        <w:spacing w:after="0" w:line="20" w:lineRule="atLeast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Концептуальные основы программы</w:t>
      </w:r>
    </w:p>
    <w:p w:rsidR="007A082C" w:rsidRPr="00D17053" w:rsidRDefault="007A082C" w:rsidP="007A082C">
      <w:pPr>
        <w:pStyle w:val="2"/>
        <w:tabs>
          <w:tab w:val="clear" w:pos="1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 xml:space="preserve">Рабочая  программа -  это нормативно-управленческий документ, структурная и функциональная единица воспитательно-образовательного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7A082C" w:rsidRPr="00D17053" w:rsidRDefault="007A082C" w:rsidP="007A082C">
      <w:pPr>
        <w:pStyle w:val="2"/>
        <w:tabs>
          <w:tab w:val="clear" w:pos="18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A082C" w:rsidRPr="00D17053" w:rsidRDefault="007A082C" w:rsidP="007A082C">
      <w:pPr>
        <w:pStyle w:val="2"/>
        <w:tabs>
          <w:tab w:val="clear" w:pos="18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17053">
        <w:rPr>
          <w:rFonts w:ascii="Times New Roman" w:hAnsi="Times New Roman" w:cs="Times New Roman"/>
          <w:bCs/>
          <w:sz w:val="24"/>
          <w:szCs w:val="24"/>
        </w:rPr>
        <w:t>данного документа</w:t>
      </w:r>
      <w:r w:rsidRPr="00D17053">
        <w:rPr>
          <w:rFonts w:ascii="Times New Roman" w:hAnsi="Times New Roman" w:cs="Times New Roman"/>
          <w:sz w:val="24"/>
          <w:szCs w:val="24"/>
        </w:rPr>
        <w:t xml:space="preserve"> – решение конкретных задач, определенных комплексными и парциальными образовательными программами, реализуемыми в ДОУ, социальной ситуацией развития и экспериментальной деятельностью. 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Рабочая  программа  определяет организацию воспитательно-образовательного процесса (содержание, формы) в ДОУ.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Рабочая  программа   обеспечивает разностороннее развитие детей в возрасте от 4  до 5лет с учетом их возрастных и индивидуальных особенностей по основным направлениям – физическому, социально-личностному,  познавательно-речевому,  художественно-эстетическому.   Программа обеспечивает достижение воспитанниками готовности к школе.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 xml:space="preserve">Разработка программы осуществлена в соответствии </w:t>
      </w:r>
      <w:proofErr w:type="gramStart"/>
      <w:r w:rsidRPr="00D170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A082C" w:rsidRPr="00D17053" w:rsidRDefault="007A082C" w:rsidP="007A08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Законом  РФ от 10.07.1992 №3266 – I «Об образовании»;</w:t>
      </w:r>
    </w:p>
    <w:p w:rsidR="007A082C" w:rsidRPr="00D17053" w:rsidRDefault="007A082C" w:rsidP="007A08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 xml:space="preserve"> Конвенцией о правах ребенка ООН;</w:t>
      </w:r>
    </w:p>
    <w:p w:rsidR="007A082C" w:rsidRPr="00D17053" w:rsidRDefault="007A082C" w:rsidP="007A08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Типовым положением о дошкольном образовательном учреждении (утверждено Постановлением правительства РФ от 12.09.08г. №666);</w:t>
      </w:r>
    </w:p>
    <w:p w:rsidR="007A082C" w:rsidRPr="00D17053" w:rsidRDefault="007A082C" w:rsidP="007A08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7A082C" w:rsidRPr="00D17053" w:rsidRDefault="007A082C" w:rsidP="007A08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РФот 23.11. </w:t>
      </w:r>
      <w:smartTag w:uri="urn:schemas-microsoft-com:office:smarttags" w:element="metricconverter">
        <w:smartTagPr>
          <w:attr w:name="ProductID" w:val="2009 г"/>
        </w:smartTagPr>
        <w:r w:rsidRPr="00D1705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17053">
        <w:rPr>
          <w:rFonts w:ascii="Times New Roman" w:hAnsi="Times New Roman" w:cs="Times New Roman"/>
          <w:sz w:val="24"/>
          <w:szCs w:val="24"/>
        </w:rPr>
        <w:t>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</w:p>
    <w:p w:rsidR="007A082C" w:rsidRPr="00D17053" w:rsidRDefault="007A082C" w:rsidP="007A082C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Постановлением об утверждении СанПиН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 утвержденным постановлением Главного государственного санитарного врача РФ от 20.12.2010г №164.</w:t>
      </w:r>
    </w:p>
    <w:p w:rsidR="007A082C" w:rsidRPr="00D17053" w:rsidRDefault="007A082C" w:rsidP="007A08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саду»</w:t>
      </w:r>
      <w:r w:rsidR="00E1666C">
        <w:rPr>
          <w:rFonts w:ascii="Times New Roman" w:hAnsi="Times New Roman" w:cs="Times New Roman"/>
          <w:sz w:val="24"/>
          <w:szCs w:val="24"/>
        </w:rPr>
        <w:t xml:space="preserve"> под редакцией М.А. Васильевой, В.В. Гербовой,</w:t>
      </w:r>
      <w:r w:rsidRPr="00D17053">
        <w:rPr>
          <w:rFonts w:ascii="Times New Roman" w:hAnsi="Times New Roman" w:cs="Times New Roman"/>
          <w:sz w:val="24"/>
          <w:szCs w:val="24"/>
        </w:rPr>
        <w:t xml:space="preserve"> Т.С. Комаровой. Москва – 2010г,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Необходимыми условиями решения одной из главных задач  по охране жизни и  укреплению здоровья детей являются: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- создание в ДОУ безопасной  образовательной среды;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- осуществление комплекса психолого-педагогической, профилактической и оздоровительной  работы;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lastRenderedPageBreak/>
        <w:t>- использование комплексной системы диагностики и мониторинга состояния здоровья детей.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 xml:space="preserve">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Содержание образовательной области «Здоровье» направлено на достижение целей охраны здоровья детей и формирования основы культуры здоровья.</w:t>
      </w:r>
    </w:p>
    <w:p w:rsidR="007A082C" w:rsidRPr="00D17053" w:rsidRDefault="007A082C" w:rsidP="007A08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053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7A082C" w:rsidRPr="00D17053" w:rsidRDefault="007A082C" w:rsidP="007A082C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</w:t>
      </w:r>
    </w:p>
    <w:p w:rsidR="007A082C" w:rsidRPr="00D17053" w:rsidRDefault="007A082C" w:rsidP="007A082C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Воспитание  культурно-гигиенических навыков</w:t>
      </w:r>
    </w:p>
    <w:p w:rsidR="007A082C" w:rsidRDefault="007A082C" w:rsidP="007A082C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7A082C" w:rsidRPr="009143B5" w:rsidRDefault="005F4405" w:rsidP="009143B5">
      <w:pPr>
        <w:rPr>
          <w:rFonts w:ascii="Times New Roman" w:hAnsi="Times New Roman" w:cs="Times New Roman"/>
          <w:b/>
          <w:sz w:val="24"/>
          <w:szCs w:val="24"/>
        </w:rPr>
      </w:pPr>
      <w:r w:rsidRPr="00661239">
        <w:rPr>
          <w:rFonts w:ascii="Times New Roman" w:hAnsi="Times New Roman" w:cs="Times New Roman"/>
          <w:b/>
          <w:sz w:val="24"/>
          <w:szCs w:val="24"/>
        </w:rPr>
        <w:t>Реализация программы «Здоровье» происходит в непосредственной образовательной деятельности, в совместной деятельности во время режимных моментов.</w:t>
      </w:r>
    </w:p>
    <w:p w:rsidR="007A082C" w:rsidRPr="00D17053" w:rsidRDefault="007A082C" w:rsidP="007A082C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bCs/>
          <w:i/>
        </w:rPr>
      </w:pPr>
      <w:r w:rsidRPr="00D17053">
        <w:rPr>
          <w:rFonts w:ascii="Times New Roman" w:hAnsi="Times New Roman" w:cs="Times New Roman"/>
          <w:b/>
          <w:bCs/>
          <w:i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6439"/>
      </w:tblGrid>
      <w:tr w:rsidR="007A082C" w:rsidRPr="00D17053" w:rsidTr="007A082C">
        <w:trPr>
          <w:trHeight w:val="310"/>
        </w:trPr>
        <w:tc>
          <w:tcPr>
            <w:tcW w:w="4480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«физическая культура»</w:t>
            </w:r>
          </w:p>
        </w:tc>
        <w:tc>
          <w:tcPr>
            <w:tcW w:w="10931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 xml:space="preserve">  формирование навыков здорового образа жизни, потребности в движении</w:t>
            </w:r>
          </w:p>
        </w:tc>
      </w:tr>
      <w:tr w:rsidR="007A082C" w:rsidRPr="00D17053" w:rsidTr="007A082C">
        <w:trPr>
          <w:trHeight w:val="686"/>
        </w:trPr>
        <w:tc>
          <w:tcPr>
            <w:tcW w:w="4480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«безопасность»</w:t>
            </w:r>
          </w:p>
        </w:tc>
        <w:tc>
          <w:tcPr>
            <w:tcW w:w="10931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Формирование основ безопасности жизнедеятельности для сохранения здоровья в различных жизненных ситуациях, навыков поведения во время болезни, предупреждение опасного поведения ребенка, профилактика ЗОЖ.</w:t>
            </w:r>
          </w:p>
        </w:tc>
      </w:tr>
      <w:tr w:rsidR="007A082C" w:rsidRPr="00D17053" w:rsidTr="007A082C">
        <w:trPr>
          <w:trHeight w:val="315"/>
        </w:trPr>
        <w:tc>
          <w:tcPr>
            <w:tcW w:w="4480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«коммуникация»</w:t>
            </w:r>
          </w:p>
        </w:tc>
        <w:tc>
          <w:tcPr>
            <w:tcW w:w="10931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Развитие общения детей друг  с другом и взрослыми в процессе  оздоровительных мероприятий</w:t>
            </w:r>
          </w:p>
        </w:tc>
      </w:tr>
      <w:tr w:rsidR="007A082C" w:rsidRPr="00D17053" w:rsidTr="007A082C">
        <w:trPr>
          <w:trHeight w:val="441"/>
        </w:trPr>
        <w:tc>
          <w:tcPr>
            <w:tcW w:w="4480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«труд»</w:t>
            </w:r>
          </w:p>
        </w:tc>
        <w:tc>
          <w:tcPr>
            <w:tcW w:w="10931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Формирование трудовых умений при организации самообслуживания, организации культурно-гигиенической деятельности</w:t>
            </w:r>
          </w:p>
        </w:tc>
      </w:tr>
      <w:tr w:rsidR="007A082C" w:rsidRPr="00D17053" w:rsidTr="007A082C">
        <w:trPr>
          <w:trHeight w:val="436"/>
        </w:trPr>
        <w:tc>
          <w:tcPr>
            <w:tcW w:w="4480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«познание»</w:t>
            </w:r>
          </w:p>
        </w:tc>
        <w:tc>
          <w:tcPr>
            <w:tcW w:w="10931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Расширение  представлений о своем организме, его возможностях, формирование ЭМП, формирование целостной картины мира.</w:t>
            </w:r>
          </w:p>
        </w:tc>
      </w:tr>
      <w:tr w:rsidR="007A082C" w:rsidRPr="00D17053" w:rsidTr="007A082C">
        <w:trPr>
          <w:trHeight w:val="436"/>
        </w:trPr>
        <w:tc>
          <w:tcPr>
            <w:tcW w:w="4480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«социализация»</w:t>
            </w:r>
          </w:p>
        </w:tc>
        <w:tc>
          <w:tcPr>
            <w:tcW w:w="10931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Формирование гендерной принадлежности, развитие партнерских взаимоотношений в процессе оздоровительной деятельности</w:t>
            </w:r>
          </w:p>
        </w:tc>
      </w:tr>
      <w:tr w:rsidR="007A082C" w:rsidRPr="00D17053" w:rsidTr="007A082C">
        <w:trPr>
          <w:trHeight w:val="556"/>
        </w:trPr>
        <w:tc>
          <w:tcPr>
            <w:tcW w:w="4480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«чтение художественной литературы»</w:t>
            </w:r>
          </w:p>
        </w:tc>
        <w:tc>
          <w:tcPr>
            <w:tcW w:w="10931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Использование художественных произведений для  формирования мотивации к здоровому образу жизни и профилактики поведения детей, способствующего ухудшению здоровья</w:t>
            </w:r>
          </w:p>
        </w:tc>
      </w:tr>
      <w:tr w:rsidR="007A082C" w:rsidRPr="00D17053" w:rsidTr="007A082C">
        <w:trPr>
          <w:trHeight w:val="436"/>
        </w:trPr>
        <w:tc>
          <w:tcPr>
            <w:tcW w:w="4480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« художественное творчество»</w:t>
            </w:r>
          </w:p>
        </w:tc>
        <w:tc>
          <w:tcPr>
            <w:tcW w:w="10931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 xml:space="preserve">Развитие умения отражать свои представления ооб </w:t>
            </w:r>
            <w:proofErr w:type="gramStart"/>
            <w:r w:rsidRPr="00D17053">
              <w:rPr>
                <w:rFonts w:ascii="Times New Roman" w:hAnsi="Times New Roman" w:cs="Times New Roman"/>
                <w:bCs/>
              </w:rPr>
              <w:t>организме</w:t>
            </w:r>
            <w:proofErr w:type="gramEnd"/>
            <w:r w:rsidRPr="00D17053">
              <w:rPr>
                <w:rFonts w:ascii="Times New Roman" w:hAnsi="Times New Roman" w:cs="Times New Roman"/>
                <w:bCs/>
              </w:rPr>
              <w:t>, здоровье, окружающей среде в продуктивной деятельности</w:t>
            </w:r>
          </w:p>
        </w:tc>
      </w:tr>
      <w:tr w:rsidR="007A082C" w:rsidRPr="00D17053" w:rsidTr="007A082C">
        <w:trPr>
          <w:trHeight w:val="315"/>
        </w:trPr>
        <w:tc>
          <w:tcPr>
            <w:tcW w:w="4480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«музыка»</w:t>
            </w:r>
          </w:p>
        </w:tc>
        <w:tc>
          <w:tcPr>
            <w:tcW w:w="10931" w:type="dxa"/>
          </w:tcPr>
          <w:p w:rsidR="007A082C" w:rsidRPr="00D17053" w:rsidRDefault="007A082C" w:rsidP="007A082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053">
              <w:rPr>
                <w:rFonts w:ascii="Times New Roman" w:hAnsi="Times New Roman" w:cs="Times New Roman"/>
                <w:bCs/>
              </w:rPr>
              <w:t>Использование средств музыки для оздоровления организма ребенка</w:t>
            </w:r>
          </w:p>
        </w:tc>
      </w:tr>
    </w:tbl>
    <w:p w:rsidR="00623276" w:rsidRPr="00D17053" w:rsidRDefault="00623276">
      <w:pPr>
        <w:rPr>
          <w:rFonts w:ascii="Times New Roman" w:hAnsi="Times New Roman" w:cs="Times New Roman"/>
        </w:rPr>
      </w:pPr>
    </w:p>
    <w:p w:rsidR="00661239" w:rsidRPr="00661239" w:rsidRDefault="00661239" w:rsidP="0066123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промежуточные результаты к концу года по  образовательной области «Здоровье»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9126"/>
      </w:tblGrid>
      <w:tr w:rsidR="00661239" w:rsidRPr="00661239" w:rsidTr="00A54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Pr="00661239" w:rsidRDefault="00661239" w:rsidP="00A54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Pr="00661239" w:rsidRDefault="00661239" w:rsidP="00A54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развития</w:t>
            </w:r>
          </w:p>
        </w:tc>
      </w:tr>
      <w:tr w:rsidR="00661239" w:rsidRPr="00661239" w:rsidTr="00A54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Pr="00661239" w:rsidRDefault="00661239" w:rsidP="00A54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Pr="00661239" w:rsidRDefault="00661239" w:rsidP="00A54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      </w:r>
          </w:p>
        </w:tc>
      </w:tr>
      <w:tr w:rsidR="00661239" w:rsidRPr="00661239" w:rsidTr="00A54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Pr="00661239" w:rsidRDefault="00661239" w:rsidP="00A54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Pr="00661239" w:rsidRDefault="00661239" w:rsidP="00A54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за помощью к взрослым при заболевании, травме.</w:t>
            </w:r>
          </w:p>
        </w:tc>
      </w:tr>
      <w:tr w:rsidR="00661239" w:rsidRPr="00661239" w:rsidTr="00A54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Pr="00661239" w:rsidRDefault="00661239" w:rsidP="00A54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Pr="00661239" w:rsidRDefault="00661239" w:rsidP="00A54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приема пищи (правильно пользуется столовыми приборами, салфеткой, полощет рот после еды).</w:t>
            </w:r>
          </w:p>
        </w:tc>
      </w:tr>
    </w:tbl>
    <w:p w:rsidR="00661239" w:rsidRPr="00D36E86" w:rsidRDefault="00661239" w:rsidP="00661239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</w:p>
    <w:p w:rsidR="00661239" w:rsidRPr="00D36E86" w:rsidRDefault="00661239" w:rsidP="00661239">
      <w:pPr>
        <w:autoSpaceDE w:val="0"/>
        <w:autoSpaceDN w:val="0"/>
        <w:adjustRightInd w:val="0"/>
        <w:ind w:firstLine="709"/>
        <w:rPr>
          <w:rFonts w:eastAsia="Times New Roman" w:cs="Arial"/>
          <w:sz w:val="24"/>
          <w:szCs w:val="24"/>
          <w:lang w:eastAsia="ru-RU"/>
        </w:rPr>
      </w:pPr>
    </w:p>
    <w:p w:rsidR="007A082C" w:rsidRPr="00D17053" w:rsidRDefault="007A082C">
      <w:pPr>
        <w:rPr>
          <w:rFonts w:ascii="Times New Roman" w:hAnsi="Times New Roman" w:cs="Times New Roman"/>
        </w:rPr>
      </w:pPr>
    </w:p>
    <w:p w:rsidR="007A082C" w:rsidRPr="00D17053" w:rsidRDefault="007A082C" w:rsidP="007A082C">
      <w:pPr>
        <w:framePr w:w="9797" w:h="14458" w:wrap="around" w:vAnchor="text" w:hAnchor="margin" w:x="2" w:y="1"/>
        <w:jc w:val="center"/>
        <w:rPr>
          <w:rFonts w:ascii="Times New Roman" w:hAnsi="Times New Roman" w:cs="Times New Roman"/>
          <w:noProof/>
          <w:sz w:val="2"/>
          <w:szCs w:val="2"/>
          <w:lang w:eastAsia="ru-RU"/>
        </w:rPr>
      </w:pPr>
    </w:p>
    <w:p w:rsidR="007A082C" w:rsidRPr="00D17053" w:rsidRDefault="007A082C" w:rsidP="007A082C">
      <w:pPr>
        <w:framePr w:w="9797" w:h="14458" w:wrap="around" w:vAnchor="text" w:hAnchor="margin" w:x="2" w:y="1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 w:rsidRPr="00D17053">
        <w:rPr>
          <w:rFonts w:ascii="Times New Roman" w:hAnsi="Times New Roman" w:cs="Times New Roman"/>
          <w:noProof/>
          <w:sz w:val="2"/>
          <w:szCs w:val="2"/>
          <w:lang w:eastAsia="ru-RU"/>
        </w:rPr>
        <w:t xml:space="preserve">Б         </w:t>
      </w:r>
      <w:r w:rsidRPr="00D17053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6221154" cy="9177711"/>
            <wp:effectExtent l="19050" t="0" r="81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1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CE" w:rsidRPr="00D17053" w:rsidRDefault="009143B5">
      <w:pPr>
        <w:rPr>
          <w:rFonts w:ascii="Times New Roman" w:hAnsi="Times New Roman" w:cs="Times New Roman"/>
        </w:rPr>
      </w:pPr>
      <w:r w:rsidRPr="00D1705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704998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82C" w:rsidRPr="00D17053" w:rsidRDefault="007A082C">
      <w:pPr>
        <w:rPr>
          <w:rFonts w:ascii="Times New Roman" w:hAnsi="Times New Roman" w:cs="Times New Roman"/>
        </w:rPr>
      </w:pPr>
    </w:p>
    <w:p w:rsidR="00953DCE" w:rsidRPr="00D17053" w:rsidRDefault="00953DCE" w:rsidP="00953DCE">
      <w:pPr>
        <w:pStyle w:val="a6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Комплекс лечебно-оздоровительной работы</w:t>
      </w:r>
    </w:p>
    <w:tbl>
      <w:tblPr>
        <w:tblW w:w="3182" w:type="pct"/>
        <w:jc w:val="center"/>
        <w:tblCellSpacing w:w="0" w:type="dxa"/>
        <w:tblInd w:w="-27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23"/>
        <w:gridCol w:w="4144"/>
        <w:gridCol w:w="1106"/>
      </w:tblGrid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Оздоровительные мероприятия 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Сред-</w:t>
            </w:r>
          </w:p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няя группа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детей на воздухе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Контрастное воздушное закаливание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Ребристая доска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Дорожка с пуговицами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Витаминизация 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2 раза в день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 без маечек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воздушного режима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666C" w:rsidRPr="00D17053" w:rsidTr="00E1666C">
        <w:trPr>
          <w:tblCellSpacing w:w="0" w:type="dxa"/>
          <w:jc w:val="center"/>
        </w:trPr>
        <w:tc>
          <w:tcPr>
            <w:tcW w:w="6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  <w:vAlign w:val="center"/>
          </w:tcPr>
          <w:p w:rsidR="00E1666C" w:rsidRPr="00D17053" w:rsidRDefault="00E1666C" w:rsidP="0097450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режим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E1666C" w:rsidRPr="00D17053" w:rsidRDefault="00E1666C" w:rsidP="0097450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953DCE" w:rsidRDefault="00953DCE" w:rsidP="00953DCE">
      <w:pPr>
        <w:tabs>
          <w:tab w:val="left" w:pos="18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43BC5" w:rsidRPr="00CF3B39" w:rsidRDefault="00B43BC5" w:rsidP="00B43BC5">
      <w:pPr>
        <w:pStyle w:val="Style17"/>
        <w:widowControl/>
        <w:ind w:firstLine="709"/>
        <w:rPr>
          <w:rStyle w:val="FontStyle209"/>
          <w:rFonts w:ascii="Times New Roman" w:hAnsi="Times New Roman" w:cs="Arial"/>
          <w:sz w:val="28"/>
          <w:szCs w:val="28"/>
        </w:rPr>
      </w:pPr>
      <w:r w:rsidRPr="00CF3B39">
        <w:rPr>
          <w:rStyle w:val="FontStyle209"/>
          <w:rFonts w:ascii="Times New Roman" w:hAnsi="Times New Roman" w:cs="Arial"/>
          <w:sz w:val="28"/>
          <w:szCs w:val="28"/>
        </w:rPr>
        <w:t xml:space="preserve">Содержание направлений работы с семьей </w:t>
      </w:r>
    </w:p>
    <w:p w:rsidR="00B43BC5" w:rsidRPr="00B43BC5" w:rsidRDefault="00B43BC5" w:rsidP="00B43BC5">
      <w:pPr>
        <w:pStyle w:val="Style17"/>
        <w:widowControl/>
        <w:ind w:firstLine="709"/>
        <w:rPr>
          <w:rStyle w:val="FontStyle267"/>
          <w:rFonts w:ascii="Times New Roman" w:hAnsi="Times New Roman" w:cs="Arial"/>
          <w:b/>
          <w:bCs/>
          <w:sz w:val="28"/>
          <w:szCs w:val="28"/>
        </w:rPr>
      </w:pPr>
      <w:r>
        <w:rPr>
          <w:rStyle w:val="FontStyle209"/>
          <w:rFonts w:ascii="Times New Roman" w:hAnsi="Times New Roman" w:cs="Arial"/>
          <w:sz w:val="28"/>
          <w:szCs w:val="28"/>
        </w:rPr>
        <w:t>по образовательной</w:t>
      </w:r>
      <w:r w:rsidRPr="00CF3B39">
        <w:rPr>
          <w:rStyle w:val="FontStyle209"/>
          <w:rFonts w:ascii="Times New Roman" w:hAnsi="Times New Roman" w:cs="Arial"/>
          <w:sz w:val="28"/>
          <w:szCs w:val="28"/>
        </w:rPr>
        <w:t xml:space="preserve"> област</w:t>
      </w:r>
      <w:r>
        <w:rPr>
          <w:rStyle w:val="FontStyle209"/>
          <w:rFonts w:ascii="Times New Roman" w:hAnsi="Times New Roman" w:cs="Arial"/>
          <w:sz w:val="28"/>
          <w:szCs w:val="28"/>
        </w:rPr>
        <w:t>и</w:t>
      </w:r>
      <w:r w:rsidRPr="00B43BC5">
        <w:rPr>
          <w:rStyle w:val="FontStyle267"/>
          <w:rFonts w:ascii="Times New Roman" w:hAnsi="Times New Roman" w:cs="Arial"/>
          <w:b/>
          <w:sz w:val="28"/>
          <w:szCs w:val="28"/>
        </w:rPr>
        <w:t>«Здоровье»</w:t>
      </w:r>
    </w:p>
    <w:p w:rsidR="00B43BC5" w:rsidRDefault="00B43BC5" w:rsidP="00B43BC5">
      <w:pPr>
        <w:pStyle w:val="Style11"/>
        <w:widowControl/>
        <w:tabs>
          <w:tab w:val="left" w:pos="3898"/>
          <w:tab w:val="left" w:pos="700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B43BC5" w:rsidRPr="00CF3B39" w:rsidRDefault="00B43BC5" w:rsidP="00B43BC5">
      <w:pPr>
        <w:pStyle w:val="Style11"/>
        <w:widowControl/>
        <w:tabs>
          <w:tab w:val="left" w:pos="3898"/>
          <w:tab w:val="left" w:pos="700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F3B39">
        <w:rPr>
          <w:rStyle w:val="FontStyle207"/>
          <w:rFonts w:ascii="Times New Roman" w:hAnsi="Times New Roman" w:cs="Times New Roman"/>
          <w:sz w:val="28"/>
          <w:szCs w:val="28"/>
        </w:rPr>
        <w:t>Объяснять родителям, как образ жизни семьи воздействует на здоровье</w:t>
      </w:r>
      <w:r w:rsidRPr="00CF3B39">
        <w:rPr>
          <w:rStyle w:val="FontStyle207"/>
          <w:rFonts w:ascii="Times New Roman" w:hAnsi="Times New Roman" w:cs="Times New Roman"/>
          <w:sz w:val="28"/>
          <w:szCs w:val="28"/>
        </w:rPr>
        <w:br/>
        <w:t>ребенка.</w:t>
      </w:r>
    </w:p>
    <w:p w:rsidR="00B43BC5" w:rsidRPr="00CF3B39" w:rsidRDefault="00B43BC5" w:rsidP="00B43BC5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F3B39">
        <w:rPr>
          <w:rStyle w:val="FontStyle207"/>
          <w:rFonts w:ascii="Times New Roman" w:hAnsi="Times New Roman" w:cs="Times New Roman"/>
          <w:sz w:val="28"/>
          <w:szCs w:val="28"/>
        </w:rPr>
        <w:t>Информировать родителей о факторах, влияющих на физическое здо</w:t>
      </w:r>
      <w:r w:rsidRPr="00CF3B39">
        <w:rPr>
          <w:rStyle w:val="FontStyle207"/>
          <w:rFonts w:ascii="Times New Roman" w:hAnsi="Times New Roman" w:cs="Times New Roman"/>
          <w:sz w:val="28"/>
          <w:szCs w:val="28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CF3B39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 w:rsidRPr="00CF3B39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CF3B39">
        <w:rPr>
          <w:rStyle w:val="FontStyle207"/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B43BC5" w:rsidRPr="00CF3B39" w:rsidRDefault="00B43BC5" w:rsidP="00B43BC5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F3B39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43BC5" w:rsidRPr="00CF3B39" w:rsidRDefault="00B43BC5" w:rsidP="00B43BC5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F3B39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оздоровительными мероприятиями, проводимыми </w:t>
      </w:r>
      <w:r w:rsidRPr="00CF3B39">
        <w:rPr>
          <w:rStyle w:val="FontStyle269"/>
          <w:rFonts w:ascii="Times New Roman" w:hAnsi="Times New Roman" w:cs="Times New Roman"/>
          <w:sz w:val="28"/>
          <w:szCs w:val="28"/>
        </w:rPr>
        <w:t xml:space="preserve">в </w:t>
      </w:r>
      <w:r w:rsidRPr="00CF3B39">
        <w:rPr>
          <w:rStyle w:val="FontStyle207"/>
          <w:rFonts w:ascii="Times New Roman" w:hAnsi="Times New Roman" w:cs="Times New Roman"/>
          <w:sz w:val="28"/>
          <w:szCs w:val="28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CF3B39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</w:t>
      </w:r>
      <w:r w:rsidR="00E1666C">
        <w:rPr>
          <w:rStyle w:val="FontStyle207"/>
          <w:rFonts w:ascii="Times New Roman" w:hAnsi="Times New Roman" w:cs="Times New Roman"/>
          <w:sz w:val="28"/>
          <w:szCs w:val="28"/>
        </w:rPr>
        <w:t>ер</w:t>
      </w:r>
      <w:r w:rsidR="00E1666C">
        <w:rPr>
          <w:rStyle w:val="FontStyle207"/>
          <w:rFonts w:ascii="Times New Roman" w:hAnsi="Times New Roman" w:cs="Times New Roman"/>
          <w:sz w:val="28"/>
          <w:szCs w:val="28"/>
        </w:rPr>
        <w:softHyphen/>
        <w:t>живать семью в их реализации.</w:t>
      </w:r>
    </w:p>
    <w:p w:rsidR="00B43BC5" w:rsidRPr="00CF3B39" w:rsidRDefault="00B43BC5" w:rsidP="00B43BC5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B43BC5" w:rsidRPr="00D17053" w:rsidRDefault="00B43BC5" w:rsidP="00953DCE">
      <w:pPr>
        <w:tabs>
          <w:tab w:val="left" w:pos="18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6748"/>
      </w:tblGrid>
      <w:tr w:rsidR="00D17053" w:rsidRPr="00D17053" w:rsidTr="00974509">
        <w:trPr>
          <w:trHeight w:val="834"/>
        </w:trPr>
        <w:tc>
          <w:tcPr>
            <w:tcW w:w="3031" w:type="dxa"/>
          </w:tcPr>
          <w:p w:rsidR="00D17053" w:rsidRPr="00D17053" w:rsidRDefault="00D17053" w:rsidP="0097450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053" w:rsidRPr="00D17053" w:rsidRDefault="00D17053" w:rsidP="00974509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технологии,</w:t>
            </w:r>
          </w:p>
          <w:p w:rsidR="00D17053" w:rsidRPr="00D17053" w:rsidRDefault="00D17053" w:rsidP="00974509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</w:t>
            </w:r>
          </w:p>
        </w:tc>
        <w:tc>
          <w:tcPr>
            <w:tcW w:w="7390" w:type="dxa"/>
          </w:tcPr>
          <w:p w:rsidR="00D17053" w:rsidRPr="00D17053" w:rsidRDefault="00D17053" w:rsidP="0097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в детском саду» под ред. М.А.Васильевой, В.В.Гербовой, Т.С.Комаровой. – 3-е изд., испр. и доп. – М.: Мозаика-Синтез, 2005.</w:t>
            </w:r>
          </w:p>
          <w:p w:rsidR="00D17053" w:rsidRPr="00D17053" w:rsidRDefault="00D17053" w:rsidP="0097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 под ред. Н.П.Смирновой. Саратов, Научная книга, 2000г.</w:t>
            </w:r>
          </w:p>
          <w:p w:rsidR="00D17053" w:rsidRPr="00D17053" w:rsidRDefault="00D17053" w:rsidP="0097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sz w:val="24"/>
                <w:szCs w:val="24"/>
              </w:rPr>
              <w:t>«Дошкольники на прогулке» под ред. А.С. Галановой, Педагогическое общество России, Москва, 2005.</w:t>
            </w:r>
          </w:p>
          <w:p w:rsidR="00D17053" w:rsidRPr="00D17053" w:rsidRDefault="00D17053" w:rsidP="0097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sz w:val="24"/>
                <w:szCs w:val="24"/>
              </w:rPr>
              <w:t>«Занятия на прогулке с малышами» под ред. С.Н. Теплюк, Мозаика-Синтез, М., 2006.</w:t>
            </w:r>
          </w:p>
          <w:p w:rsidR="00D17053" w:rsidRPr="00D17053" w:rsidRDefault="00D17053" w:rsidP="00974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053">
              <w:rPr>
                <w:rFonts w:ascii="Times New Roman" w:hAnsi="Times New Roman" w:cs="Times New Roman"/>
                <w:sz w:val="24"/>
                <w:szCs w:val="24"/>
              </w:rPr>
              <w:t>«Занятия по правилам дорожного движения» под ред. Н.А. Извекова, Творческий Центр «Сфера», 2008.</w:t>
            </w:r>
          </w:p>
          <w:p w:rsidR="00D17053" w:rsidRPr="00D17053" w:rsidRDefault="00D17053" w:rsidP="009745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053">
              <w:rPr>
                <w:rFonts w:ascii="Times New Roman" w:hAnsi="Times New Roman" w:cs="Times New Roman"/>
                <w:sz w:val="24"/>
                <w:szCs w:val="24"/>
              </w:rPr>
              <w:t>Л.Т.Голубева « Гимнастика и массаж в раннем возрасте». Пособие для родителей и воспитателей. Москва 2005г. Мозаика-Синтез</w:t>
            </w:r>
          </w:p>
          <w:p w:rsidR="00D17053" w:rsidRPr="00D17053" w:rsidRDefault="00D17053" w:rsidP="009745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 для детей 3-7 лет.- М.: Мозаика-Синтез, 2009</w:t>
            </w:r>
          </w:p>
          <w:p w:rsidR="00D17053" w:rsidRPr="00D17053" w:rsidRDefault="00D17053" w:rsidP="00974509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Здоровьесберегающие технологии воспитания в детском саду / под ред. Т. С. Яковлевой. — М.: Школьная пресса, 2006. </w:t>
            </w:r>
          </w:p>
          <w:p w:rsidR="00D17053" w:rsidRPr="00D17053" w:rsidRDefault="00D17053" w:rsidP="00974509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7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Доскин В.</w:t>
            </w:r>
            <w:r w:rsidRPr="00D170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D17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А., Голубева Л.</w:t>
            </w:r>
            <w:r w:rsidRPr="00D170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D17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Растем здоровыми. — М.: Просвещение, 2002.</w:t>
            </w:r>
          </w:p>
        </w:tc>
      </w:tr>
    </w:tbl>
    <w:p w:rsidR="00953DCE" w:rsidRPr="00D17053" w:rsidRDefault="00953DCE">
      <w:pPr>
        <w:rPr>
          <w:rFonts w:ascii="Times New Roman" w:hAnsi="Times New Roman" w:cs="Times New Roman"/>
        </w:rPr>
      </w:pPr>
    </w:p>
    <w:sectPr w:rsidR="00953DCE" w:rsidRPr="00D17053" w:rsidSect="008A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BF" w:rsidRDefault="00B808BF" w:rsidP="00E1666C">
      <w:pPr>
        <w:spacing w:after="0" w:line="240" w:lineRule="auto"/>
      </w:pPr>
      <w:r>
        <w:separator/>
      </w:r>
    </w:p>
  </w:endnote>
  <w:endnote w:type="continuationSeparator" w:id="0">
    <w:p w:rsidR="00B808BF" w:rsidRDefault="00B808BF" w:rsidP="00E1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BF" w:rsidRDefault="00B808BF" w:rsidP="00E1666C">
      <w:pPr>
        <w:spacing w:after="0" w:line="240" w:lineRule="auto"/>
      </w:pPr>
      <w:r>
        <w:separator/>
      </w:r>
    </w:p>
  </w:footnote>
  <w:footnote w:type="continuationSeparator" w:id="0">
    <w:p w:rsidR="00B808BF" w:rsidRDefault="00B808BF" w:rsidP="00E1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E0E"/>
    <w:multiLevelType w:val="hybridMultilevel"/>
    <w:tmpl w:val="25B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6A04"/>
    <w:multiLevelType w:val="hybridMultilevel"/>
    <w:tmpl w:val="D20E1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BF"/>
    <w:rsid w:val="001158BF"/>
    <w:rsid w:val="0020773C"/>
    <w:rsid w:val="00220429"/>
    <w:rsid w:val="0022103F"/>
    <w:rsid w:val="003C1F97"/>
    <w:rsid w:val="005F4405"/>
    <w:rsid w:val="00623276"/>
    <w:rsid w:val="00661239"/>
    <w:rsid w:val="00700645"/>
    <w:rsid w:val="007A082C"/>
    <w:rsid w:val="008A66FC"/>
    <w:rsid w:val="009143B5"/>
    <w:rsid w:val="00953DCE"/>
    <w:rsid w:val="009B28B9"/>
    <w:rsid w:val="00B43BC5"/>
    <w:rsid w:val="00B808BF"/>
    <w:rsid w:val="00C00B33"/>
    <w:rsid w:val="00D17053"/>
    <w:rsid w:val="00E1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82C"/>
    <w:pPr>
      <w:ind w:left="720"/>
    </w:pPr>
  </w:style>
  <w:style w:type="paragraph" w:styleId="2">
    <w:name w:val="Body Text Indent 2"/>
    <w:basedOn w:val="a"/>
    <w:link w:val="20"/>
    <w:uiPriority w:val="99"/>
    <w:rsid w:val="007A082C"/>
    <w:pPr>
      <w:tabs>
        <w:tab w:val="left" w:pos="180"/>
      </w:tabs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082C"/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2C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53DC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953DCE"/>
    <w:rPr>
      <w:rFonts w:ascii="Calibri" w:eastAsia="Times New Roman" w:hAnsi="Calibri" w:cs="Calibri"/>
      <w:sz w:val="28"/>
      <w:szCs w:val="28"/>
    </w:rPr>
  </w:style>
  <w:style w:type="character" w:customStyle="1" w:styleId="FontStyle207">
    <w:name w:val="Font Style207"/>
    <w:uiPriority w:val="99"/>
    <w:rsid w:val="00B43BC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43BC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43B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B43BC5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uiPriority w:val="99"/>
    <w:rsid w:val="00B43BC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B43BC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B43B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B43BC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43BC5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B43BC5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E1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66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E1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666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82C"/>
    <w:pPr>
      <w:ind w:left="720"/>
    </w:pPr>
  </w:style>
  <w:style w:type="paragraph" w:styleId="2">
    <w:name w:val="Body Text Indent 2"/>
    <w:basedOn w:val="a"/>
    <w:link w:val="20"/>
    <w:uiPriority w:val="99"/>
    <w:rsid w:val="007A082C"/>
    <w:pPr>
      <w:tabs>
        <w:tab w:val="left" w:pos="180"/>
      </w:tabs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082C"/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2C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53DC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953DCE"/>
    <w:rPr>
      <w:rFonts w:ascii="Calibri" w:eastAsia="Times New Roman" w:hAnsi="Calibri" w:cs="Calibri"/>
      <w:sz w:val="28"/>
      <w:szCs w:val="28"/>
    </w:rPr>
  </w:style>
  <w:style w:type="character" w:customStyle="1" w:styleId="FontStyle207">
    <w:name w:val="Font Style207"/>
    <w:uiPriority w:val="99"/>
    <w:rsid w:val="00B43BC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43BC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43B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B43BC5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uiPriority w:val="99"/>
    <w:rsid w:val="00B43BC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B43BC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B43B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B43BC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43BC5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B43BC5"/>
    <w:rPr>
      <w:rFonts w:ascii="Century Schoolbook" w:hAnsi="Century Schoolbook" w:cs="Century Schoolbook"/>
      <w:i/>
      <w:i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Бушмакина</dc:creator>
  <cp:keywords/>
  <dc:description/>
  <cp:lastModifiedBy>User</cp:lastModifiedBy>
  <cp:revision>11</cp:revision>
  <dcterms:created xsi:type="dcterms:W3CDTF">2012-07-06T19:24:00Z</dcterms:created>
  <dcterms:modified xsi:type="dcterms:W3CDTF">2012-12-15T03:22:00Z</dcterms:modified>
</cp:coreProperties>
</file>