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27" w:rsidRDefault="007D1984">
      <w:pPr>
        <w:rPr>
          <w:sz w:val="44"/>
          <w:szCs w:val="44"/>
        </w:rPr>
      </w:pPr>
      <w:r w:rsidRPr="007D1984">
        <w:rPr>
          <w:sz w:val="44"/>
          <w:szCs w:val="44"/>
        </w:rPr>
        <w:t>Художники – иллюстраторы детских книг</w:t>
      </w:r>
      <w:r w:rsidR="00A9161D">
        <w:rPr>
          <w:sz w:val="44"/>
          <w:szCs w:val="44"/>
        </w:rPr>
        <w:t>а</w:t>
      </w:r>
    </w:p>
    <w:p w:rsidR="007D1984" w:rsidRDefault="007D1984" w:rsidP="00ED1EAC">
      <w:pPr>
        <w:rPr>
          <w:sz w:val="32"/>
          <w:szCs w:val="32"/>
        </w:rPr>
      </w:pPr>
      <w:r w:rsidRPr="007D1984">
        <w:rPr>
          <w:sz w:val="32"/>
          <w:szCs w:val="32"/>
        </w:rPr>
        <w:t>Знакомство детей с художниками иллюстраторами детских книг</w:t>
      </w:r>
      <w:r w:rsidR="00A9161D">
        <w:rPr>
          <w:sz w:val="32"/>
          <w:szCs w:val="32"/>
        </w:rPr>
        <w:t xml:space="preserve"> позволяет решать задачи как нравственного, так и эстетического воспитания, а также способствует эмоциональному развитию детей.</w:t>
      </w:r>
    </w:p>
    <w:p w:rsidR="00A9161D" w:rsidRDefault="00A9161D" w:rsidP="00ED1EAC">
      <w:pPr>
        <w:rPr>
          <w:sz w:val="32"/>
          <w:szCs w:val="32"/>
        </w:rPr>
      </w:pPr>
      <w:r>
        <w:rPr>
          <w:sz w:val="32"/>
          <w:szCs w:val="32"/>
        </w:rPr>
        <w:t>Во – первых, рисунки в книге являются одними из первых произведений изобразительного искусства, с которым встречается ребёнок с раннего детства, и специальные занятия по ознакомлению с книжной графикой способствуют развитию у детей интереса к книге, воспитывают бережное отношение к ней</w:t>
      </w:r>
      <w:r w:rsidR="00722C28">
        <w:rPr>
          <w:sz w:val="32"/>
          <w:szCs w:val="32"/>
        </w:rPr>
        <w:t>, как к произведению искусства.</w:t>
      </w:r>
    </w:p>
    <w:p w:rsidR="00722C28" w:rsidRDefault="00722C28" w:rsidP="00ED1EAC">
      <w:pPr>
        <w:rPr>
          <w:sz w:val="32"/>
          <w:szCs w:val="32"/>
        </w:rPr>
      </w:pPr>
      <w:r>
        <w:rPr>
          <w:sz w:val="32"/>
          <w:szCs w:val="32"/>
        </w:rPr>
        <w:t>Во – вторых, высокохудожественные иллюстрации способствуют формированию художественного вкуса у детей, помогают ребёнку видеть, воспринимать и оценивать художественные средства</w:t>
      </w:r>
      <w:r w:rsidR="002D1E6B">
        <w:rPr>
          <w:sz w:val="32"/>
          <w:szCs w:val="32"/>
        </w:rPr>
        <w:t>, которые в живописных произведениях он не всегда видит и они более сложны для понимания. Цвет, ритм, композиция, линия, фактура и другие понятия в иллюстрациях детям более понятны и доступны.</w:t>
      </w:r>
    </w:p>
    <w:p w:rsidR="00934AA5" w:rsidRDefault="00934AA5" w:rsidP="00ED1EAC">
      <w:pPr>
        <w:rPr>
          <w:sz w:val="32"/>
          <w:szCs w:val="32"/>
        </w:rPr>
      </w:pPr>
      <w:r>
        <w:rPr>
          <w:sz w:val="32"/>
          <w:szCs w:val="32"/>
        </w:rPr>
        <w:t>В – третьих, эта тема даёт огромные возможности в развитии речи детей: составление описательных рассказов, характеристика разных эмоциональных состояний, обогащение словарного запаса.</w:t>
      </w:r>
    </w:p>
    <w:p w:rsidR="00934AA5" w:rsidRDefault="00934AA5" w:rsidP="00ED1EAC">
      <w:pPr>
        <w:rPr>
          <w:sz w:val="32"/>
          <w:szCs w:val="32"/>
        </w:rPr>
      </w:pPr>
      <w:r>
        <w:rPr>
          <w:sz w:val="32"/>
          <w:szCs w:val="32"/>
        </w:rPr>
        <w:t>В – четвёртых, работа с книгой позволяет использовать специальные упражнения, игры, которые помогают активизировать все психические познавательные процессы</w:t>
      </w:r>
      <w:r w:rsidR="00B237BB">
        <w:rPr>
          <w:sz w:val="32"/>
          <w:szCs w:val="32"/>
        </w:rPr>
        <w:t>: память, мышление, внимание, воображение и способствуют их развитию.</w:t>
      </w:r>
    </w:p>
    <w:p w:rsidR="00B237BB" w:rsidRDefault="00B237BB" w:rsidP="00ED1EAC">
      <w:pPr>
        <w:rPr>
          <w:sz w:val="32"/>
          <w:szCs w:val="32"/>
        </w:rPr>
      </w:pPr>
      <w:r>
        <w:rPr>
          <w:sz w:val="32"/>
          <w:szCs w:val="32"/>
        </w:rPr>
        <w:t>В – пятых, знакомство с творческой манерой художников – иллюстраторов стимулирует желание детей рисовать и даёт возможность совершенствовать их изобразительные навыки.</w:t>
      </w:r>
    </w:p>
    <w:p w:rsidR="00B237BB" w:rsidRDefault="00B237BB" w:rsidP="00ED1E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– шестых, встреча с хорошей иллюстрацией приносит радость общения, способствует эмоциональному развитию детей.</w:t>
      </w:r>
    </w:p>
    <w:p w:rsidR="006A772F" w:rsidRDefault="006A772F" w:rsidP="00ED1EAC">
      <w:pPr>
        <w:rPr>
          <w:sz w:val="32"/>
          <w:szCs w:val="32"/>
        </w:rPr>
      </w:pPr>
      <w:r>
        <w:rPr>
          <w:sz w:val="32"/>
          <w:szCs w:val="32"/>
        </w:rPr>
        <w:t>Программа дошкольного образования рекомендует познакомить детей с иллюстрациями художников – сказочников, художников «весёлой книги», с художниками – анималистами, с фольклористами. Круг имён художников – иллюстраторов очень широк и освоить его можно только при ведении комплексной работы, включая ознакомление с книжной графикой в разные виды занятий и общаясь с книгой вне занятий.</w:t>
      </w:r>
    </w:p>
    <w:p w:rsidR="006A772F" w:rsidRDefault="006A772F" w:rsidP="00ED1EAC">
      <w:pPr>
        <w:rPr>
          <w:sz w:val="32"/>
          <w:szCs w:val="32"/>
        </w:rPr>
      </w:pPr>
      <w:r>
        <w:rPr>
          <w:sz w:val="32"/>
          <w:szCs w:val="32"/>
        </w:rPr>
        <w:t>Программа «Здравствуй, музей!»</w:t>
      </w:r>
      <w:r w:rsidR="00D424F1">
        <w:rPr>
          <w:sz w:val="32"/>
          <w:szCs w:val="32"/>
        </w:rPr>
        <w:t>, разработанная Государственным Русским музеем рекомендует в младшей группе познакомиться с творчеством: Ю. Васнецова, Е. Рачёва, К. Овчинникова.</w:t>
      </w:r>
    </w:p>
    <w:p w:rsidR="00D424F1" w:rsidRDefault="00D424F1" w:rsidP="00ED1EAC">
      <w:pPr>
        <w:rPr>
          <w:sz w:val="32"/>
          <w:szCs w:val="32"/>
        </w:rPr>
      </w:pPr>
      <w:r>
        <w:rPr>
          <w:sz w:val="32"/>
          <w:szCs w:val="32"/>
        </w:rPr>
        <w:t>В средней группе с творчеством: В. Лебедева, Е. Чарушина, В. Сутеева.</w:t>
      </w:r>
    </w:p>
    <w:p w:rsidR="00ED1EAC" w:rsidRDefault="00D424F1" w:rsidP="00ED1EAC">
      <w:pPr>
        <w:rPr>
          <w:sz w:val="32"/>
          <w:szCs w:val="32"/>
        </w:rPr>
      </w:pPr>
      <w:r>
        <w:rPr>
          <w:sz w:val="32"/>
          <w:szCs w:val="32"/>
        </w:rPr>
        <w:t>В старшей группе с творчеством: В. Конашевича, И. Билибина, А. Бенуа.</w:t>
      </w:r>
    </w:p>
    <w:p w:rsidR="00D424F1" w:rsidRDefault="00D424F1" w:rsidP="00ED1EAC">
      <w:pPr>
        <w:rPr>
          <w:sz w:val="32"/>
          <w:szCs w:val="32"/>
        </w:rPr>
      </w:pPr>
      <w:r>
        <w:rPr>
          <w:sz w:val="32"/>
          <w:szCs w:val="32"/>
        </w:rPr>
        <w:t>В подготовительной группе с творчеством: А. Пахомова, Л. Кочергина и други</w:t>
      </w:r>
      <w:r w:rsidR="008768C6">
        <w:rPr>
          <w:sz w:val="32"/>
          <w:szCs w:val="32"/>
        </w:rPr>
        <w:t>х художников на выбор педагога, например: Т. Мавриной, В. Чижикова.</w:t>
      </w:r>
    </w:p>
    <w:p w:rsidR="008768C6" w:rsidRDefault="008768C6" w:rsidP="00ED1EAC">
      <w:pPr>
        <w:rPr>
          <w:sz w:val="32"/>
          <w:szCs w:val="32"/>
        </w:rPr>
      </w:pPr>
      <w:r>
        <w:rPr>
          <w:sz w:val="32"/>
          <w:szCs w:val="32"/>
        </w:rPr>
        <w:t>Каким образом проходили эти занятия и какие возможности представляет знакомство с творч</w:t>
      </w:r>
      <w:r w:rsidR="00ED1EAC">
        <w:rPr>
          <w:sz w:val="32"/>
          <w:szCs w:val="32"/>
        </w:rPr>
        <w:t>еством того или иного художника – иллюстратора, я и попытаюсь сейчас осветить, опираясь на собственный опыт работы с детьми в этом направлении.</w:t>
      </w:r>
    </w:p>
    <w:p w:rsidR="00ED1EAC" w:rsidRDefault="00ED1EAC" w:rsidP="00ED1EAC">
      <w:pPr>
        <w:rPr>
          <w:sz w:val="32"/>
          <w:szCs w:val="32"/>
        </w:rPr>
      </w:pPr>
      <w:r>
        <w:rPr>
          <w:sz w:val="32"/>
          <w:szCs w:val="32"/>
        </w:rPr>
        <w:t>Прежде чем приступить к теме, важно отобрать необходимый материал для работы. Это сведения о</w:t>
      </w:r>
      <w:r w:rsidR="00435E55">
        <w:rPr>
          <w:sz w:val="32"/>
          <w:szCs w:val="32"/>
        </w:rPr>
        <w:t xml:space="preserve"> жизни и творче</w:t>
      </w:r>
      <w:r>
        <w:rPr>
          <w:sz w:val="32"/>
          <w:szCs w:val="32"/>
        </w:rPr>
        <w:t>стве</w:t>
      </w:r>
      <w:r w:rsidR="00435E55">
        <w:rPr>
          <w:sz w:val="32"/>
          <w:szCs w:val="32"/>
        </w:rPr>
        <w:t xml:space="preserve"> художника, его портрет, книги с иллюстрациями, подготовить игры, организовать предварительное чтение произведений в группе и дома.</w:t>
      </w:r>
    </w:p>
    <w:p w:rsidR="00435E55" w:rsidRDefault="00435E55" w:rsidP="00ED1E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начинаю знакомить детей в младшей группе с творчеством Ю. А. Васнецова. Сказочный мир, представленный в иллюстрациях Васнецова настолько яркий и неповторимый, что дети с радостью погружаются в него, комфортно чувствуют себя в этом мире, им всё понятно и всё доступно. Сведения о художнике, его детстве хорошо накладываются на уже известное детям о вятском крае</w:t>
      </w:r>
      <w:r w:rsidR="00F51AAA">
        <w:rPr>
          <w:sz w:val="32"/>
          <w:szCs w:val="32"/>
        </w:rPr>
        <w:t xml:space="preserve">, богатом неповторимыми игрушками. </w:t>
      </w:r>
    </w:p>
    <w:p w:rsidR="00F51AAA" w:rsidRDefault="00F51AAA" w:rsidP="00ED1EAC">
      <w:pPr>
        <w:rPr>
          <w:sz w:val="32"/>
          <w:szCs w:val="32"/>
        </w:rPr>
      </w:pPr>
      <w:r>
        <w:rPr>
          <w:sz w:val="32"/>
          <w:szCs w:val="32"/>
        </w:rPr>
        <w:t>А удивительная книга, переизданная в 1994 г. / Москва «Панорама»/ необычного формата 55×43 см делает первую встречу настоящим праздником. Именно эта книга приходит на первое занятие: «Иллюстрации Ю.</w:t>
      </w:r>
      <w:r w:rsidR="00443191">
        <w:rPr>
          <w:sz w:val="32"/>
          <w:szCs w:val="32"/>
        </w:rPr>
        <w:t xml:space="preserve"> А. Васнецова к народной игровой </w:t>
      </w:r>
      <w:r>
        <w:rPr>
          <w:sz w:val="32"/>
          <w:szCs w:val="32"/>
        </w:rPr>
        <w:t xml:space="preserve"> потешке «Сорока – белобока»</w:t>
      </w:r>
      <w:r w:rsidR="00443191">
        <w:rPr>
          <w:sz w:val="32"/>
          <w:szCs w:val="32"/>
        </w:rPr>
        <w:t>. В сборнике «Дошкольникам о художниках детской книги» / из опыта работы/ М. «Просвещение», 1991г./ описано несколько занятий по творчеству Ю. Васнецова, материалы которых можно использовать в работе. Однако на занятиях по изобразительной деятельности важно вызвать у детей желание рисовать. Поэтому, если на первом занятии мы беседовали с детьми, рассматривали эту удивительную книгу и путешествовали вслед за творческим воображением художника, то последующие занятия тесно связа</w:t>
      </w:r>
      <w:r w:rsidR="00BC4191">
        <w:rPr>
          <w:sz w:val="32"/>
          <w:szCs w:val="32"/>
        </w:rPr>
        <w:t>ны с изодеятельностью детей и их творческим воображением.</w:t>
      </w:r>
    </w:p>
    <w:p w:rsidR="00BC4191" w:rsidRDefault="00BC4191" w:rsidP="00ED1EAC">
      <w:pPr>
        <w:rPr>
          <w:sz w:val="32"/>
          <w:szCs w:val="32"/>
        </w:rPr>
      </w:pPr>
      <w:r>
        <w:rPr>
          <w:sz w:val="32"/>
          <w:szCs w:val="32"/>
        </w:rPr>
        <w:t>Вторая встреча с художником посвящена иллюстрациям к сказке «Три медведя». На этом занятии выделяем уже подмеченные особенности творческой манеры Васнецова: похожесть героев и на игрушки и на реально существующих зверей.</w:t>
      </w:r>
      <w:r w:rsidR="00926407">
        <w:rPr>
          <w:sz w:val="32"/>
          <w:szCs w:val="32"/>
        </w:rPr>
        <w:t xml:space="preserve"> Называем детали их одежды, особенности медвежьего дома, его убранство. Очень важно обратить внимание на то, как цвет и ритм (чередование крупных объёмов с мелкими) помогают почувствовать настроение героев: страх девочки, нарастающее раздражение медведей. Обращаю внимание на то, как художник изобразил медведей, их позу, настроение, форму частей тела.</w:t>
      </w:r>
      <w:r w:rsidR="00D82E70">
        <w:rPr>
          <w:sz w:val="32"/>
          <w:szCs w:val="32"/>
        </w:rPr>
        <w:t xml:space="preserve"> Предлагаю нарисовать </w:t>
      </w:r>
      <w:r w:rsidR="00D82E70">
        <w:rPr>
          <w:sz w:val="32"/>
          <w:szCs w:val="32"/>
        </w:rPr>
        <w:lastRenderedPageBreak/>
        <w:t>понравившегося медведя из сказки или придумать своего. Дети говорят о том, какого медведя они будут рисовать, и в зависимости от изобразительных навыков рисуют медведя статичного или в движении, с белее высоким уровнем дополняют рисунок деталями.</w:t>
      </w:r>
    </w:p>
    <w:p w:rsidR="00D82E70" w:rsidRDefault="00D82E70" w:rsidP="00ED1EAC">
      <w:pPr>
        <w:rPr>
          <w:sz w:val="32"/>
          <w:szCs w:val="32"/>
        </w:rPr>
      </w:pPr>
      <w:r>
        <w:rPr>
          <w:sz w:val="32"/>
          <w:szCs w:val="32"/>
        </w:rPr>
        <w:t>В средней и старшей группе интересно проработать следующие темы:</w:t>
      </w:r>
    </w:p>
    <w:p w:rsidR="00D82E70" w:rsidRDefault="00D82E70" w:rsidP="00ED1EAC">
      <w:pPr>
        <w:rPr>
          <w:sz w:val="32"/>
          <w:szCs w:val="32"/>
        </w:rPr>
      </w:pPr>
      <w:r>
        <w:rPr>
          <w:sz w:val="32"/>
          <w:szCs w:val="32"/>
        </w:rPr>
        <w:t>- «Разноцветные коты Ю. Васнецова»</w:t>
      </w:r>
    </w:p>
    <w:p w:rsidR="00D82E70" w:rsidRDefault="00D82E70" w:rsidP="00ED1EAC">
      <w:pPr>
        <w:rPr>
          <w:sz w:val="32"/>
          <w:szCs w:val="32"/>
        </w:rPr>
      </w:pPr>
      <w:r>
        <w:rPr>
          <w:sz w:val="32"/>
          <w:szCs w:val="32"/>
        </w:rPr>
        <w:t>- «Сказочные домики в иллюстрациях Ю. Васнецова»</w:t>
      </w:r>
    </w:p>
    <w:p w:rsidR="00D82E70" w:rsidRDefault="00D82E70" w:rsidP="00ED1EAC">
      <w:pPr>
        <w:rPr>
          <w:sz w:val="32"/>
          <w:szCs w:val="32"/>
        </w:rPr>
      </w:pPr>
      <w:r>
        <w:rPr>
          <w:sz w:val="32"/>
          <w:szCs w:val="32"/>
        </w:rPr>
        <w:t xml:space="preserve">К занятию </w:t>
      </w:r>
      <w:r w:rsidR="000C7040">
        <w:rPr>
          <w:sz w:val="32"/>
          <w:szCs w:val="32"/>
        </w:rPr>
        <w:t>про котов необходимо отобрать иллюстрации с разными котами, кошками и котятами. Их огромное количество и все они, разные и по цвету, и по характеру, и по возрасту, изображены в разных ситуациях.</w:t>
      </w:r>
    </w:p>
    <w:p w:rsidR="000C7040" w:rsidRDefault="000C7040" w:rsidP="00ED1EA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Это и Кот – Колоброд, кот Митрошка, кот Васька, котики – коты голубые хвосты, рыжий кот, кот – швея, кот – мельник и т. д.</w:t>
      </w:r>
      <w:proofErr w:type="gramEnd"/>
    </w:p>
    <w:p w:rsidR="0035453C" w:rsidRDefault="0035453C" w:rsidP="00ED1EAC">
      <w:pPr>
        <w:rPr>
          <w:sz w:val="32"/>
          <w:szCs w:val="32"/>
        </w:rPr>
      </w:pPr>
      <w:r>
        <w:rPr>
          <w:sz w:val="32"/>
          <w:szCs w:val="32"/>
        </w:rPr>
        <w:t>Рассматривая иллюстрации котов, отмечаем особенности изображения котов: как выглядят, во что одеты. А одевает Васнецов своих котов во что – то одно: то ли рубаха, толи штанишки. Часто обувает в валенки иногда в сапожки. И все они очень любят повязывать на шею бантики.</w:t>
      </w:r>
    </w:p>
    <w:p w:rsidR="007A17D6" w:rsidRDefault="0035453C" w:rsidP="00ED1EAC">
      <w:pPr>
        <w:rPr>
          <w:sz w:val="32"/>
          <w:szCs w:val="32"/>
        </w:rPr>
      </w:pPr>
      <w:r>
        <w:rPr>
          <w:sz w:val="32"/>
          <w:szCs w:val="32"/>
        </w:rPr>
        <w:t xml:space="preserve">У каждого кота своё настроение и свой характер. Играем, стараясь передать позу, в которой изображён тот или иной кот, его характер, манеру двигаться. По рисунку </w:t>
      </w:r>
      <w:r w:rsidR="007A17D6">
        <w:rPr>
          <w:sz w:val="32"/>
          <w:szCs w:val="32"/>
        </w:rPr>
        <w:t xml:space="preserve">вспоминаем </w:t>
      </w:r>
      <w:proofErr w:type="spellStart"/>
      <w:r w:rsidR="007A17D6">
        <w:rPr>
          <w:sz w:val="32"/>
          <w:szCs w:val="32"/>
        </w:rPr>
        <w:t>потешки</w:t>
      </w:r>
      <w:proofErr w:type="spellEnd"/>
      <w:r w:rsidR="007A17D6">
        <w:rPr>
          <w:sz w:val="32"/>
          <w:szCs w:val="32"/>
        </w:rPr>
        <w:t>, сказки, где встречаются коты. Затем придумываем своих разноцветных котов в разных ситуациях, дети передают эти образы в рисунках. Уместны на этом занятии такие игры, как «Кот и мыши», «Мышеловка» и другие подвижные игры.</w:t>
      </w:r>
    </w:p>
    <w:p w:rsidR="00FD1A0A" w:rsidRDefault="007A17D6" w:rsidP="00ED1EAC">
      <w:pPr>
        <w:rPr>
          <w:sz w:val="32"/>
          <w:szCs w:val="32"/>
        </w:rPr>
      </w:pPr>
      <w:r>
        <w:rPr>
          <w:sz w:val="32"/>
          <w:szCs w:val="32"/>
        </w:rPr>
        <w:t xml:space="preserve">Сказочные домики Ю. Васнецова интересны тем, что каждому герою художник создаёт свой домик, совершенно неповторимый, с </w:t>
      </w:r>
      <w:r>
        <w:rPr>
          <w:sz w:val="32"/>
          <w:szCs w:val="32"/>
        </w:rPr>
        <w:lastRenderedPageBreak/>
        <w:t xml:space="preserve">причудливыми узорами. Рассматривание иллюстраций с домиками проходит в форме игры – загадки: «Кто в домике живёт?». Посмотришь на домик </w:t>
      </w:r>
      <w:r w:rsidR="00FD1A0A">
        <w:rPr>
          <w:sz w:val="32"/>
          <w:szCs w:val="32"/>
        </w:rPr>
        <w:t>и сразу скажешь, кто его хозяин:</w:t>
      </w:r>
    </w:p>
    <w:p w:rsidR="00FD1A0A" w:rsidRDefault="00FD1A0A" w:rsidP="00ED1EAC">
      <w:pPr>
        <w:rPr>
          <w:sz w:val="32"/>
          <w:szCs w:val="32"/>
        </w:rPr>
      </w:pPr>
      <w:r>
        <w:rPr>
          <w:sz w:val="32"/>
          <w:szCs w:val="32"/>
        </w:rPr>
        <w:t>- у козы с козлятами – маленькая простая лесная избушка, выстроенная на пенёчке, покрытая древесной корой;</w:t>
      </w:r>
    </w:p>
    <w:p w:rsidR="00FD1A0A" w:rsidRDefault="00FD1A0A" w:rsidP="00ED1EAC">
      <w:pPr>
        <w:rPr>
          <w:sz w:val="32"/>
          <w:szCs w:val="32"/>
        </w:rPr>
      </w:pPr>
      <w:r>
        <w:rPr>
          <w:sz w:val="32"/>
          <w:szCs w:val="32"/>
        </w:rPr>
        <w:t xml:space="preserve">- у зайчика - это уже приветливый домик, украшенный резными планками; </w:t>
      </w:r>
    </w:p>
    <w:p w:rsidR="00FD1A0A" w:rsidRDefault="00FD1A0A" w:rsidP="00ED1EAC">
      <w:pPr>
        <w:rPr>
          <w:sz w:val="32"/>
          <w:szCs w:val="32"/>
        </w:rPr>
      </w:pPr>
      <w:r>
        <w:rPr>
          <w:sz w:val="32"/>
          <w:szCs w:val="32"/>
        </w:rPr>
        <w:t xml:space="preserve">- у героев 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3452F">
        <w:rPr>
          <w:sz w:val="32"/>
          <w:szCs w:val="32"/>
        </w:rPr>
        <w:t>Ивашечки</w:t>
      </w:r>
      <w:proofErr w:type="spellEnd"/>
      <w:r w:rsidR="00A3452F">
        <w:rPr>
          <w:sz w:val="32"/>
          <w:szCs w:val="32"/>
        </w:rPr>
        <w:t xml:space="preserve">, </w:t>
      </w:r>
      <w:proofErr w:type="spellStart"/>
      <w:r w:rsidR="00A3452F">
        <w:rPr>
          <w:sz w:val="32"/>
          <w:szCs w:val="32"/>
        </w:rPr>
        <w:t>Матрёшечки</w:t>
      </w:r>
      <w:proofErr w:type="spellEnd"/>
      <w:r w:rsidR="00A3452F">
        <w:rPr>
          <w:sz w:val="32"/>
          <w:szCs w:val="32"/>
        </w:rPr>
        <w:t xml:space="preserve"> – домики с резными ставенками, украшенные пирамидками, с красивым крылечком</w:t>
      </w:r>
      <w:proofErr w:type="gramStart"/>
      <w:r w:rsidR="00A3452F">
        <w:rPr>
          <w:sz w:val="32"/>
          <w:szCs w:val="32"/>
        </w:rPr>
        <w:t xml:space="preserve"> ;</w:t>
      </w:r>
      <w:proofErr w:type="gramEnd"/>
    </w:p>
    <w:p w:rsidR="00A3452F" w:rsidRDefault="00A3452F" w:rsidP="00ED1EAC">
      <w:pPr>
        <w:rPr>
          <w:sz w:val="32"/>
          <w:szCs w:val="32"/>
        </w:rPr>
      </w:pPr>
      <w:r>
        <w:rPr>
          <w:sz w:val="32"/>
          <w:szCs w:val="32"/>
        </w:rPr>
        <w:t>- у заиньки с лягушкой розовый теремок, нежный и нарядный;</w:t>
      </w:r>
    </w:p>
    <w:p w:rsidR="00A3452F" w:rsidRDefault="00A3452F" w:rsidP="00ED1EAC">
      <w:pPr>
        <w:rPr>
          <w:sz w:val="32"/>
          <w:szCs w:val="32"/>
        </w:rPr>
      </w:pPr>
      <w:r>
        <w:rPr>
          <w:sz w:val="32"/>
          <w:szCs w:val="32"/>
        </w:rPr>
        <w:t>- у собаки, кота, кошки и курочки – необычный терем с соломенными крышами, похожий на пушистые шапки;</w:t>
      </w:r>
    </w:p>
    <w:p w:rsidR="00A3452F" w:rsidRDefault="00A3452F" w:rsidP="00ED1EAC">
      <w:pPr>
        <w:rPr>
          <w:sz w:val="32"/>
          <w:szCs w:val="32"/>
        </w:rPr>
      </w:pPr>
      <w:r>
        <w:rPr>
          <w:sz w:val="32"/>
          <w:szCs w:val="32"/>
        </w:rPr>
        <w:t>- у трёх медведей большой крепкий дом из толстых брёвен, под стать своим хозяевам.</w:t>
      </w:r>
    </w:p>
    <w:p w:rsidR="00A3452F" w:rsidRDefault="00A3452F" w:rsidP="00ED1EAC">
      <w:pPr>
        <w:rPr>
          <w:sz w:val="32"/>
          <w:szCs w:val="32"/>
        </w:rPr>
      </w:pPr>
      <w:r>
        <w:rPr>
          <w:sz w:val="32"/>
          <w:szCs w:val="32"/>
        </w:rPr>
        <w:t>И так все герои Ю. Васнецова поселяются в свои жилища</w:t>
      </w:r>
      <w:r w:rsidR="00611C36">
        <w:rPr>
          <w:sz w:val="32"/>
          <w:szCs w:val="32"/>
        </w:rPr>
        <w:t xml:space="preserve">, где прекрасно чувствуют себя. А рядом вырастают </w:t>
      </w:r>
      <w:proofErr w:type="spellStart"/>
      <w:r w:rsidR="00611C36">
        <w:rPr>
          <w:sz w:val="32"/>
          <w:szCs w:val="32"/>
        </w:rPr>
        <w:t>васнецовские</w:t>
      </w:r>
      <w:proofErr w:type="spellEnd"/>
      <w:r w:rsidR="00611C36">
        <w:rPr>
          <w:sz w:val="32"/>
          <w:szCs w:val="32"/>
        </w:rPr>
        <w:t xml:space="preserve"> деревья, травы, цветы. В тёплом воздухе летают его птицы, бабочки, стрекозы. Целый мир, яркий и добрый.</w:t>
      </w:r>
    </w:p>
    <w:p w:rsidR="00611C36" w:rsidRDefault="00611C36" w:rsidP="00ED1EAC">
      <w:pPr>
        <w:rPr>
          <w:sz w:val="32"/>
          <w:szCs w:val="32"/>
        </w:rPr>
      </w:pPr>
      <w:r>
        <w:rPr>
          <w:sz w:val="32"/>
          <w:szCs w:val="32"/>
        </w:rPr>
        <w:t>Детям очень нравится придумывать свои сказочные домики для разных героев. Можно организовать коллективную работу, когда дети рисуют в паре – один рисует домик, а второй – пейзаж. Домик затем вырезают и наклеивают на пейзаж.</w:t>
      </w:r>
    </w:p>
    <w:p w:rsidR="00611C36" w:rsidRDefault="00611C36" w:rsidP="00ED1EAC">
      <w:pPr>
        <w:rPr>
          <w:sz w:val="32"/>
          <w:szCs w:val="32"/>
        </w:rPr>
      </w:pPr>
      <w:r>
        <w:rPr>
          <w:sz w:val="32"/>
          <w:szCs w:val="32"/>
        </w:rPr>
        <w:t>Иллюстрации Васнецова дают во</w:t>
      </w:r>
      <w:r w:rsidR="00604EE6">
        <w:rPr>
          <w:sz w:val="32"/>
          <w:szCs w:val="32"/>
        </w:rPr>
        <w:t xml:space="preserve">зможность поговорить о цветовой </w:t>
      </w:r>
      <w:r>
        <w:rPr>
          <w:sz w:val="32"/>
          <w:szCs w:val="32"/>
        </w:rPr>
        <w:t xml:space="preserve">насыщенности фона. </w:t>
      </w:r>
      <w:r w:rsidR="00604EE6">
        <w:rPr>
          <w:sz w:val="32"/>
          <w:szCs w:val="32"/>
        </w:rPr>
        <w:t xml:space="preserve">Художник берёт яркие, нарядные, праздничные цвета с множеством оттенков. Учимся с детьми различать оттенки. Можно подобрать сказки, которые иллюстрировал не только Васнецов, но и другие художники. В игре «Угадай художника» дети должны узнать иллюстрации Васнецова </w:t>
      </w:r>
      <w:r w:rsidR="00604EE6">
        <w:rPr>
          <w:sz w:val="32"/>
          <w:szCs w:val="32"/>
        </w:rPr>
        <w:lastRenderedPageBreak/>
        <w:t xml:space="preserve">среди других. </w:t>
      </w:r>
      <w:proofErr w:type="gramStart"/>
      <w:r w:rsidR="00604EE6">
        <w:rPr>
          <w:sz w:val="32"/>
          <w:szCs w:val="32"/>
        </w:rPr>
        <w:t>Например</w:t>
      </w:r>
      <w:proofErr w:type="gramEnd"/>
      <w:r w:rsidR="00604EE6">
        <w:rPr>
          <w:sz w:val="32"/>
          <w:szCs w:val="32"/>
        </w:rPr>
        <w:t xml:space="preserve"> есть «Три медведя» художника Устинова, а «Маша и медведь» художников Лосина и Рачёва.</w:t>
      </w:r>
      <w:bookmarkStart w:id="0" w:name="_GoBack"/>
      <w:bookmarkEnd w:id="0"/>
      <w:r w:rsidR="00604EE6">
        <w:rPr>
          <w:sz w:val="32"/>
          <w:szCs w:val="32"/>
        </w:rPr>
        <w:t xml:space="preserve"> </w:t>
      </w:r>
    </w:p>
    <w:p w:rsidR="0035453C" w:rsidRDefault="007A17D6" w:rsidP="00ED1EA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C7040" w:rsidRDefault="000C7040" w:rsidP="00ED1EAC">
      <w:pPr>
        <w:rPr>
          <w:sz w:val="32"/>
          <w:szCs w:val="32"/>
        </w:rPr>
      </w:pPr>
    </w:p>
    <w:p w:rsidR="00ED1EAC" w:rsidRDefault="00ED1EAC" w:rsidP="00ED1EAC">
      <w:pPr>
        <w:rPr>
          <w:sz w:val="32"/>
          <w:szCs w:val="32"/>
        </w:rPr>
      </w:pPr>
    </w:p>
    <w:p w:rsidR="00ED1EAC" w:rsidRDefault="00ED1EAC" w:rsidP="00ED1EAC">
      <w:pPr>
        <w:spacing w:before="240"/>
        <w:ind w:left="708"/>
        <w:rPr>
          <w:sz w:val="32"/>
          <w:szCs w:val="32"/>
        </w:rPr>
      </w:pPr>
    </w:p>
    <w:p w:rsidR="00ED1EAC" w:rsidRDefault="00ED1EAC" w:rsidP="00ED1EAC">
      <w:pPr>
        <w:ind w:left="708"/>
        <w:rPr>
          <w:sz w:val="32"/>
          <w:szCs w:val="32"/>
        </w:rPr>
      </w:pPr>
    </w:p>
    <w:p w:rsidR="00ED1EAC" w:rsidRPr="007D1984" w:rsidRDefault="00ED1EAC" w:rsidP="00ED1EAC">
      <w:pPr>
        <w:ind w:left="708"/>
        <w:rPr>
          <w:sz w:val="32"/>
          <w:szCs w:val="32"/>
        </w:rPr>
      </w:pPr>
    </w:p>
    <w:sectPr w:rsidR="00ED1EAC" w:rsidRPr="007D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84"/>
    <w:rsid w:val="000C7040"/>
    <w:rsid w:val="002D1E6B"/>
    <w:rsid w:val="0035453C"/>
    <w:rsid w:val="00435E55"/>
    <w:rsid w:val="00443191"/>
    <w:rsid w:val="00602927"/>
    <w:rsid w:val="00604EE6"/>
    <w:rsid w:val="00611C36"/>
    <w:rsid w:val="006A772F"/>
    <w:rsid w:val="00722C28"/>
    <w:rsid w:val="007A17D6"/>
    <w:rsid w:val="007D1984"/>
    <w:rsid w:val="008768C6"/>
    <w:rsid w:val="00926407"/>
    <w:rsid w:val="00934AA5"/>
    <w:rsid w:val="00946D5D"/>
    <w:rsid w:val="00A3452F"/>
    <w:rsid w:val="00A9161D"/>
    <w:rsid w:val="00B237BB"/>
    <w:rsid w:val="00BC4191"/>
    <w:rsid w:val="00D424F1"/>
    <w:rsid w:val="00D82E70"/>
    <w:rsid w:val="00ED1EAC"/>
    <w:rsid w:val="00F51AAA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2012-12-13T19:16:00Z</dcterms:created>
  <dcterms:modified xsi:type="dcterms:W3CDTF">2012-12-13T19:16:00Z</dcterms:modified>
</cp:coreProperties>
</file>