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BB" w:rsidRDefault="007B30BB" w:rsidP="007B30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План-конспект интегрированного развлечения с дошкольниками в </w:t>
      </w:r>
    </w:p>
    <w:p w:rsidR="007B30BB" w:rsidRDefault="007B30BB" w:rsidP="007B30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подготовительной группе</w:t>
      </w:r>
    </w:p>
    <w:p w:rsidR="007B30BB" w:rsidRDefault="007B30BB" w:rsidP="007B30BB">
      <w:pPr>
        <w:spacing w:line="360" w:lineRule="auto"/>
        <w:rPr>
          <w:b/>
        </w:rPr>
      </w:pPr>
    </w:p>
    <w:p w:rsidR="007B30BB" w:rsidRDefault="007B30BB" w:rsidP="007B30BB">
      <w:pPr>
        <w:spacing w:line="360" w:lineRule="auto"/>
      </w:pPr>
    </w:p>
    <w:p w:rsidR="007B30BB" w:rsidRDefault="007B30BB" w:rsidP="007B30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Тема: «Разноцветный урок»</w:t>
      </w:r>
    </w:p>
    <w:p w:rsidR="007B30BB" w:rsidRDefault="007B30BB" w:rsidP="007B30BB">
      <w:pPr>
        <w:spacing w:line="360" w:lineRule="auto"/>
      </w:pPr>
      <w:r>
        <w:rPr>
          <w:b/>
          <w:sz w:val="28"/>
          <w:szCs w:val="28"/>
        </w:rPr>
        <w:t>Интеграция образовательных областей: «</w:t>
      </w:r>
      <w:r>
        <w:rPr>
          <w:sz w:val="28"/>
          <w:szCs w:val="28"/>
        </w:rPr>
        <w:t xml:space="preserve"> Познание», «Коммуникация», «Социализация», «Художественное творчество», «Музыка».</w:t>
      </w:r>
    </w:p>
    <w:p w:rsidR="007B30BB" w:rsidRDefault="007B30BB" w:rsidP="007B30BB">
      <w:pPr>
        <w:spacing w:line="360" w:lineRule="auto"/>
      </w:pPr>
    </w:p>
    <w:p w:rsidR="007B30BB" w:rsidRDefault="007B30BB" w:rsidP="007B30B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B30BB" w:rsidRDefault="007B30BB" w:rsidP="007B30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представления детей о различных комбинациях цвета со звуками, движением, пространственными образами (Познание)</w:t>
      </w:r>
    </w:p>
    <w:p w:rsidR="007B30BB" w:rsidRDefault="007B30BB" w:rsidP="007B30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способности детей к построению ассоциативных аналогий между собственными сенсорными ощущениями (тактильными, зрительными, слуховыми) и звуковыми, пластическими, художественными образами.(Музыка).</w:t>
      </w:r>
    </w:p>
    <w:p w:rsidR="007B30BB" w:rsidRDefault="007B30BB" w:rsidP="007B30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эмоциональное отношение к красоте цветных предметов, которые нас окружают (Социализация)</w:t>
      </w:r>
    </w:p>
    <w:p w:rsidR="007B30BB" w:rsidRDefault="007B30BB" w:rsidP="007B30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творческое воображение, фантазию, умение импровизировать (Художественное творчество).</w:t>
      </w:r>
    </w:p>
    <w:p w:rsidR="007B30BB" w:rsidRDefault="007B30BB" w:rsidP="007B30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умение выразительно рассказывать стихи, видеть красоту, образность художественного слова. (Коммуникация).</w:t>
      </w:r>
    </w:p>
    <w:p w:rsidR="007B30BB" w:rsidRDefault="007B30BB" w:rsidP="007B30B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 и приёмы:</w:t>
      </w:r>
    </w:p>
    <w:p w:rsidR="007B30BB" w:rsidRDefault="007B30BB" w:rsidP="007B30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игры, игровое упражнение, слушание музыкальных произведений, беседа, вопросы, объяснения, указания, пояснения, игровая ситуация ,рассматривание цветового круга, эксперимент, загадывание загадок, художественное слово.</w:t>
      </w:r>
    </w:p>
    <w:p w:rsidR="007B30BB" w:rsidRDefault="007B30BB" w:rsidP="007B30B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 и оборудование:</w:t>
      </w:r>
    </w:p>
    <w:p w:rsidR="007B30BB" w:rsidRDefault="007B30BB" w:rsidP="007B30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Детские музыкальные инструменты, цветные карандаши, цветные палочки, юла с нарисованным цветовым кругом, шарфики, пропитанные розовым маслом, шляпки из бумаги, цветная бумага, фантики,  мелкие искусственные цветы, кусочки ткани, клей, кисти, степлер.</w:t>
      </w:r>
    </w:p>
    <w:p w:rsidR="007B30BB" w:rsidRDefault="007B30BB" w:rsidP="007B30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Формы организации совместной деятельности</w:t>
      </w:r>
    </w:p>
    <w:p w:rsidR="007B30BB" w:rsidRDefault="007B30BB" w:rsidP="007B30BB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55"/>
        <w:gridCol w:w="6416"/>
      </w:tblGrid>
      <w:tr w:rsidR="007B30BB" w:rsidTr="007B30B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 деятельность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и методы организации совместной деятельности</w:t>
            </w:r>
          </w:p>
        </w:tc>
      </w:tr>
      <w:tr w:rsidR="007B30BB" w:rsidTr="007B30B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Двигательная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Подвижная игра»Рисунки инопланетян»</w:t>
            </w:r>
          </w:p>
          <w:p w:rsidR="007B30BB" w:rsidRDefault="007B30B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Игровое упражнение «Карандашная полька»</w:t>
            </w:r>
          </w:p>
        </w:tc>
      </w:tr>
      <w:tr w:rsidR="007B30BB" w:rsidTr="007B30B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Игровая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Дидактическая игра «Разговор карандашей»</w:t>
            </w:r>
          </w:p>
        </w:tc>
      </w:tr>
      <w:tr w:rsidR="007B30BB" w:rsidTr="007B30BB">
        <w:trPr>
          <w:trHeight w:val="259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Познавательно-исследовательская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 «Цветовой круг»</w:t>
            </w:r>
          </w:p>
          <w:p w:rsidR="007B30BB" w:rsidRDefault="007B30B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Игра-эксперимент: Фокус  «Белое – чёрное»</w:t>
            </w:r>
          </w:p>
        </w:tc>
      </w:tr>
      <w:tr w:rsidR="007B30BB" w:rsidTr="007B30B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Музыкально-художественная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Музыкальная игра «Разноцветный перепляс»</w:t>
            </w:r>
          </w:p>
          <w:p w:rsidR="007B30BB" w:rsidRDefault="007B30B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Игра-импровизация «Радуга»</w:t>
            </w:r>
          </w:p>
          <w:p w:rsidR="007B30BB" w:rsidRDefault="007B30B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Танец «Розовое море»</w:t>
            </w:r>
          </w:p>
          <w:p w:rsidR="007B30BB" w:rsidRDefault="007B30B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Песня «А у меня есть шляпа»</w:t>
            </w:r>
          </w:p>
        </w:tc>
      </w:tr>
      <w:tr w:rsidR="007B30BB" w:rsidTr="007B30B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художественной литературы(восприятие)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стихотворения «Разноцветные стихи»</w:t>
            </w:r>
          </w:p>
        </w:tc>
      </w:tr>
      <w:tr w:rsidR="007B30BB" w:rsidTr="007B30B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Продуктивная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Аппликация «Разноцветные шляпки»</w:t>
            </w:r>
          </w:p>
        </w:tc>
      </w:tr>
      <w:tr w:rsidR="007B30BB" w:rsidTr="007B30B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Коммуникативная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Отгадывание загадок</w:t>
            </w:r>
          </w:p>
          <w:p w:rsidR="007B30BB" w:rsidRDefault="007B30B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Размышление «Разноцветное счастье»</w:t>
            </w:r>
          </w:p>
        </w:tc>
      </w:tr>
    </w:tbl>
    <w:p w:rsidR="007B30BB" w:rsidRDefault="007B30BB" w:rsidP="007B30BB">
      <w:pPr>
        <w:spacing w:line="360" w:lineRule="auto"/>
        <w:jc w:val="both"/>
      </w:pPr>
    </w:p>
    <w:p w:rsidR="007B30BB" w:rsidRDefault="007B30BB" w:rsidP="007B30BB"/>
    <w:p w:rsidR="007B30BB" w:rsidRDefault="007B30BB" w:rsidP="007B30BB"/>
    <w:p w:rsidR="007B30BB" w:rsidRDefault="007B30BB" w:rsidP="007B3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Логика образовательной деятельности</w:t>
      </w:r>
    </w:p>
    <w:p w:rsidR="007B30BB" w:rsidRDefault="007B30BB" w:rsidP="007B30BB"/>
    <w:p w:rsidR="007B30BB" w:rsidRDefault="007B30BB" w:rsidP="007B30BB"/>
    <w:tbl>
      <w:tblPr>
        <w:tblStyle w:val="a3"/>
        <w:tblW w:w="0" w:type="auto"/>
        <w:tblInd w:w="0" w:type="dxa"/>
        <w:tblLook w:val="04A0"/>
      </w:tblPr>
      <w:tblGrid>
        <w:gridCol w:w="566"/>
        <w:gridCol w:w="2964"/>
        <w:gridCol w:w="3649"/>
        <w:gridCol w:w="2392"/>
      </w:tblGrid>
      <w:tr w:rsidR="007B30BB" w:rsidTr="007B30BB">
        <w:trPr>
          <w:trHeight w:val="62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Деятельность воспитателя</w:t>
            </w:r>
          </w:p>
        </w:tc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Деятельность воспитанников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Ожидаемые</w:t>
            </w:r>
          </w:p>
          <w:p w:rsidR="007B30BB" w:rsidRDefault="007B30BB">
            <w:pPr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результаты</w:t>
            </w:r>
          </w:p>
        </w:tc>
      </w:tr>
      <w:tr w:rsidR="007B30BB" w:rsidTr="007B30B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Проводит беседу о цвете, танце, вопросы: Какой цвет нравится и почему ?</w:t>
            </w:r>
          </w:p>
        </w:tc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отвечают, рассуждают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Прививается эстетический вкус</w:t>
            </w:r>
          </w:p>
        </w:tc>
      </w:tr>
      <w:tr w:rsidR="007B30BB" w:rsidTr="007B30B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Проводит игру «Разноцветный перепляс»</w:t>
            </w:r>
          </w:p>
        </w:tc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выполняют движения в соответствии с правилами игры, импровизируют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положительных эмоций</w:t>
            </w:r>
          </w:p>
        </w:tc>
      </w:tr>
      <w:tr w:rsidR="007B30BB" w:rsidTr="007B30B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Проводит игру «Разговор карандашей»</w:t>
            </w:r>
          </w:p>
        </w:tc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перечисляют предметы такого же цвета, какой им показал педагог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Закреплено знание  цвета </w:t>
            </w:r>
          </w:p>
        </w:tc>
      </w:tr>
      <w:tr w:rsidR="007B30BB" w:rsidTr="007B30B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Загадывает загадку «Радужный кот»</w:t>
            </w:r>
          </w:p>
        </w:tc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отгадывают, объясняют смысл загадки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Закреплено знание цветов радуги</w:t>
            </w:r>
          </w:p>
        </w:tc>
      </w:tr>
      <w:tr w:rsidR="007B30BB" w:rsidTr="007B30B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Проводит игру-импровизацию  «Радуга»</w:t>
            </w:r>
          </w:p>
        </w:tc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Дети играют на музыкальных инструментах, находят подходящий для цвета музыкальный </w:t>
            </w:r>
            <w:r>
              <w:rPr>
                <w:sz w:val="28"/>
                <w:szCs w:val="28"/>
                <w:lang w:eastAsia="en-US"/>
              </w:rPr>
              <w:lastRenderedPageBreak/>
              <w:t>инструмент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Развито умение импровизировать</w:t>
            </w:r>
          </w:p>
        </w:tc>
      </w:tr>
      <w:tr w:rsidR="007B30BB" w:rsidTr="007B30B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Проводит игру-эксперимент «Белое-чёрное»</w:t>
            </w:r>
          </w:p>
        </w:tc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вращают юлу и убеждаются, что все цвета при быстром вращении сливаются в белый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Получены знания о цветоведении</w:t>
            </w:r>
          </w:p>
        </w:tc>
      </w:tr>
      <w:tr w:rsidR="007B30BB" w:rsidTr="007B30BB">
        <w:trPr>
          <w:trHeight w:val="139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Проводит игру «Рисунки инопланетян»</w:t>
            </w:r>
          </w:p>
        </w:tc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выполняют правила игры: выкладывают вместе произвольную фигуру из цветных палочек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Развито творческое воображение</w:t>
            </w:r>
          </w:p>
        </w:tc>
      </w:tr>
      <w:tr w:rsidR="007B30BB" w:rsidTr="007B30BB">
        <w:trPr>
          <w:trHeight w:val="1102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Проводит игру «Карандашная полька»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карандашами производят различные звуки под музыку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музыкального слуха</w:t>
            </w:r>
          </w:p>
        </w:tc>
      </w:tr>
      <w:tr w:rsidR="007B30BB" w:rsidTr="007B30BB">
        <w:trPr>
          <w:trHeight w:val="671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Предлагает исполнить «Розовый танец»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выполняют произвольные движения с шарфиками под музыку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Развито умение двигаться под музыку</w:t>
            </w:r>
          </w:p>
        </w:tc>
      </w:tr>
      <w:tr w:rsidR="007B30BB" w:rsidTr="007B30BB">
        <w:trPr>
          <w:trHeight w:val="622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Предлагает детям послушать «Разноцветные стихи»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рассказывают стихи, интонируя, выразительно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Развито  умение понимать образность стихотворных строк</w:t>
            </w:r>
          </w:p>
        </w:tc>
      </w:tr>
      <w:tr w:rsidR="007B30BB" w:rsidTr="007B30BB">
        <w:trPr>
          <w:trHeight w:val="640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Предлагает выполнить аппликацию «Разноцветные шляпки»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украшают бумажные шляпки  декоративными деталями из цветной бумаги, ткани и другого материала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творческого воображения</w:t>
            </w:r>
          </w:p>
        </w:tc>
      </w:tr>
      <w:tr w:rsidR="007B30BB" w:rsidTr="007B30BB">
        <w:trPr>
          <w:trHeight w:val="1404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Предлагает исполнить песню «А у меня есть шляпа»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поют  песню и танцуют со шляпками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Положительные эмоции</w:t>
            </w:r>
          </w:p>
        </w:tc>
      </w:tr>
      <w:tr w:rsidR="007B30BB" w:rsidTr="007B30BB">
        <w:trPr>
          <w:trHeight w:val="1895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Вопрос-размышление «Разноцветное счастье» 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отвечают, что они понимают под этим словом.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30BB" w:rsidRDefault="007B30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Умение рассуждать, высказывать свою точку зрения.</w:t>
            </w:r>
          </w:p>
        </w:tc>
      </w:tr>
    </w:tbl>
    <w:p w:rsidR="008848F7" w:rsidRDefault="008848F7"/>
    <w:sectPr w:rsidR="008848F7" w:rsidSect="0088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B30BB"/>
    <w:rsid w:val="007B30BB"/>
    <w:rsid w:val="0088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0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3491</Characters>
  <Application>Microsoft Office Word</Application>
  <DocSecurity>0</DocSecurity>
  <Lines>29</Lines>
  <Paragraphs>8</Paragraphs>
  <ScaleCrop>false</ScaleCrop>
  <Company>Microsoft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2012-12-11T16:19:00Z</dcterms:created>
  <dcterms:modified xsi:type="dcterms:W3CDTF">2012-12-11T16:20:00Z</dcterms:modified>
</cp:coreProperties>
</file>