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99E" w:rsidRPr="00210C8E" w:rsidRDefault="00B1699E" w:rsidP="005427A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10C8E">
        <w:rPr>
          <w:rFonts w:ascii="Times New Roman" w:hAnsi="Times New Roman" w:cs="Times New Roman"/>
          <w:b/>
          <w:sz w:val="32"/>
          <w:szCs w:val="32"/>
          <w:lang w:eastAsia="ru-RU"/>
        </w:rPr>
        <w:t>«Типы темперамента детей. Рекомендации  для работы с детьми с различными типами темперамента»</w:t>
      </w:r>
    </w:p>
    <w:p w:rsidR="00B1699E" w:rsidRPr="00B1699E" w:rsidRDefault="00B1699E" w:rsidP="00B16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699E">
        <w:rPr>
          <w:rFonts w:ascii="Times New Roman" w:hAnsi="Times New Roman" w:cs="Times New Roman"/>
          <w:sz w:val="28"/>
          <w:szCs w:val="28"/>
          <w:lang w:eastAsia="ru-RU"/>
        </w:rPr>
        <w:t>Цели:</w:t>
      </w:r>
    </w:p>
    <w:p w:rsidR="00B1699E" w:rsidRPr="00B1699E" w:rsidRDefault="00B1699E" w:rsidP="00B16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699E">
        <w:rPr>
          <w:rFonts w:ascii="Times New Roman" w:hAnsi="Times New Roman" w:cs="Times New Roman"/>
          <w:sz w:val="28"/>
          <w:szCs w:val="28"/>
          <w:lang w:eastAsia="ru-RU"/>
        </w:rPr>
        <w:t>- Углубить знания воспитателей об особенностях типов темперамента.</w:t>
      </w:r>
    </w:p>
    <w:p w:rsidR="00B1699E" w:rsidRPr="00B1699E" w:rsidRDefault="00B1699E" w:rsidP="00B16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699E">
        <w:rPr>
          <w:rFonts w:ascii="Times New Roman" w:hAnsi="Times New Roman" w:cs="Times New Roman"/>
          <w:sz w:val="28"/>
          <w:szCs w:val="28"/>
          <w:lang w:eastAsia="ru-RU"/>
        </w:rPr>
        <w:t>- Развивать умение анализировать и систематизировать педагогические воздействия в зависимости от типа темперамента ребенка.</w:t>
      </w:r>
    </w:p>
    <w:p w:rsidR="00B1699E" w:rsidRPr="00B1699E" w:rsidRDefault="00B1699E" w:rsidP="00B16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699E">
        <w:rPr>
          <w:rFonts w:ascii="Times New Roman" w:hAnsi="Times New Roman" w:cs="Times New Roman"/>
          <w:sz w:val="28"/>
          <w:szCs w:val="28"/>
          <w:lang w:eastAsia="ru-RU"/>
        </w:rPr>
        <w:t>Темперамент — совокупность индивидуальных особенностей личности, характеризующих эмоциональную и динамическую стороны ее деятельности и поведения.</w:t>
      </w:r>
    </w:p>
    <w:p w:rsidR="00B1699E" w:rsidRPr="00B1699E" w:rsidRDefault="00B1699E" w:rsidP="00B16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699E">
        <w:rPr>
          <w:rFonts w:ascii="Times New Roman" w:hAnsi="Times New Roman" w:cs="Times New Roman"/>
          <w:sz w:val="28"/>
          <w:szCs w:val="28"/>
          <w:lang w:eastAsia="ru-RU"/>
        </w:rPr>
        <w:t>Свойства темперамента наиболее устойчивы и постоянны по сравнению с другими психическими особенностями человека. Они не являются абсолютно неизменными. Причина индивидуальных особенностей поведения лежит в свойствах нервных процессов возбуждения и торможения и их сочетаниях.</w:t>
      </w:r>
    </w:p>
    <w:p w:rsidR="00B1699E" w:rsidRPr="00B1699E" w:rsidRDefault="00A9192C" w:rsidP="00B16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1699E" w:rsidRPr="00B1699E" w:rsidRDefault="00B1699E" w:rsidP="00B16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699E">
        <w:rPr>
          <w:rFonts w:ascii="Times New Roman" w:hAnsi="Times New Roman" w:cs="Times New Roman"/>
          <w:sz w:val="28"/>
          <w:szCs w:val="28"/>
          <w:lang w:eastAsia="ru-RU"/>
        </w:rPr>
        <w:t>Сангвиник:</w:t>
      </w:r>
    </w:p>
    <w:p w:rsidR="00B1699E" w:rsidRPr="00B1699E" w:rsidRDefault="00B1699E" w:rsidP="00B16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1699E">
        <w:rPr>
          <w:rFonts w:ascii="Times New Roman" w:hAnsi="Times New Roman" w:cs="Times New Roman"/>
          <w:sz w:val="28"/>
          <w:szCs w:val="28"/>
          <w:lang w:eastAsia="ru-RU"/>
        </w:rPr>
        <w:t>общителен</w:t>
      </w:r>
      <w:proofErr w:type="gramEnd"/>
      <w:r w:rsidRPr="00B1699E">
        <w:rPr>
          <w:rFonts w:ascii="Times New Roman" w:hAnsi="Times New Roman" w:cs="Times New Roman"/>
          <w:sz w:val="28"/>
          <w:szCs w:val="28"/>
          <w:lang w:eastAsia="ru-RU"/>
        </w:rPr>
        <w:t>, быстро сходится с людьми;</w:t>
      </w:r>
    </w:p>
    <w:p w:rsidR="00B1699E" w:rsidRPr="00B1699E" w:rsidRDefault="00B1699E" w:rsidP="00B16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699E">
        <w:rPr>
          <w:rFonts w:ascii="Times New Roman" w:hAnsi="Times New Roman" w:cs="Times New Roman"/>
          <w:sz w:val="28"/>
          <w:szCs w:val="28"/>
          <w:lang w:eastAsia="ru-RU"/>
        </w:rPr>
        <w:t>чувства легко сменяются;</w:t>
      </w:r>
    </w:p>
    <w:p w:rsidR="00B1699E" w:rsidRPr="00B1699E" w:rsidRDefault="00B1699E" w:rsidP="00B16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699E">
        <w:rPr>
          <w:rFonts w:ascii="Times New Roman" w:hAnsi="Times New Roman" w:cs="Times New Roman"/>
          <w:sz w:val="28"/>
          <w:szCs w:val="28"/>
          <w:lang w:eastAsia="ru-RU"/>
        </w:rPr>
        <w:t>мимика богатая, подвижная, выразительная;</w:t>
      </w:r>
    </w:p>
    <w:p w:rsidR="00B1699E" w:rsidRPr="00A9192C" w:rsidRDefault="00B1699E" w:rsidP="00B1699E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9192C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деятельность продуктивна лишь при наличии интереса;</w:t>
      </w:r>
    </w:p>
    <w:p w:rsidR="00B1699E" w:rsidRPr="00B1699E" w:rsidRDefault="00B1699E" w:rsidP="00B16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699E">
        <w:rPr>
          <w:rFonts w:ascii="Times New Roman" w:hAnsi="Times New Roman" w:cs="Times New Roman"/>
          <w:sz w:val="28"/>
          <w:szCs w:val="28"/>
          <w:lang w:eastAsia="ru-RU"/>
        </w:rPr>
        <w:t>непоседа;</w:t>
      </w:r>
    </w:p>
    <w:p w:rsidR="00B1699E" w:rsidRPr="00B1699E" w:rsidRDefault="00B1699E" w:rsidP="00B16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699E">
        <w:rPr>
          <w:rFonts w:ascii="Times New Roman" w:hAnsi="Times New Roman" w:cs="Times New Roman"/>
          <w:sz w:val="28"/>
          <w:szCs w:val="28"/>
          <w:lang w:eastAsia="ru-RU"/>
        </w:rPr>
        <w:t>рассеян, неаккуратен;</w:t>
      </w:r>
    </w:p>
    <w:p w:rsidR="00B1699E" w:rsidRPr="00B1699E" w:rsidRDefault="00B1699E" w:rsidP="00B16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699E">
        <w:rPr>
          <w:rFonts w:ascii="Times New Roman" w:hAnsi="Times New Roman" w:cs="Times New Roman"/>
          <w:sz w:val="28"/>
          <w:szCs w:val="28"/>
          <w:lang w:eastAsia="ru-RU"/>
        </w:rPr>
        <w:t>заводила, выдумщик, фантазер;</w:t>
      </w:r>
    </w:p>
    <w:p w:rsidR="00B1699E" w:rsidRDefault="00B1699E" w:rsidP="00B16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192C">
        <w:rPr>
          <w:rFonts w:ascii="Times New Roman" w:hAnsi="Times New Roman" w:cs="Times New Roman"/>
          <w:b/>
          <w:sz w:val="28"/>
          <w:szCs w:val="28"/>
          <w:lang w:eastAsia="ru-RU"/>
        </w:rPr>
        <w:t>Рекомендации:</w:t>
      </w:r>
      <w:r w:rsidRPr="00B1699E">
        <w:rPr>
          <w:rFonts w:ascii="Times New Roman" w:hAnsi="Times New Roman" w:cs="Times New Roman"/>
          <w:sz w:val="28"/>
          <w:szCs w:val="28"/>
          <w:lang w:eastAsia="ru-RU"/>
        </w:rPr>
        <w:t> использовать подвижные игры, требования спокойствия не должны звучать постоянно, необходимо учить удерживать внимание с помощью чтения книг, собирания конструктора, просмотра фильмов, необходима частая смена деятельностей.</w:t>
      </w:r>
    </w:p>
    <w:p w:rsidR="00A9192C" w:rsidRPr="00B1699E" w:rsidRDefault="00A9192C" w:rsidP="00B16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699E" w:rsidRPr="00B1699E" w:rsidRDefault="00B1699E" w:rsidP="00B16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699E">
        <w:rPr>
          <w:rFonts w:ascii="Times New Roman" w:hAnsi="Times New Roman" w:cs="Times New Roman"/>
          <w:sz w:val="28"/>
          <w:szCs w:val="28"/>
          <w:lang w:eastAsia="ru-RU"/>
        </w:rPr>
        <w:t>Холерик:</w:t>
      </w:r>
    </w:p>
    <w:p w:rsidR="00B1699E" w:rsidRPr="00B1699E" w:rsidRDefault="00B1699E" w:rsidP="00B16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699E">
        <w:rPr>
          <w:rFonts w:ascii="Times New Roman" w:hAnsi="Times New Roman" w:cs="Times New Roman"/>
          <w:sz w:val="28"/>
          <w:szCs w:val="28"/>
          <w:lang w:eastAsia="ru-RU"/>
        </w:rPr>
        <w:t>— действия порывисты;</w:t>
      </w:r>
    </w:p>
    <w:p w:rsidR="00B1699E" w:rsidRPr="00B1699E" w:rsidRDefault="00B1699E" w:rsidP="00B16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1699E">
        <w:rPr>
          <w:rFonts w:ascii="Times New Roman" w:hAnsi="Times New Roman" w:cs="Times New Roman"/>
          <w:sz w:val="28"/>
          <w:szCs w:val="28"/>
          <w:lang w:eastAsia="ru-RU"/>
        </w:rPr>
        <w:t>эмоционален</w:t>
      </w:r>
      <w:proofErr w:type="gramEnd"/>
      <w:r w:rsidRPr="00B1699E">
        <w:rPr>
          <w:rFonts w:ascii="Times New Roman" w:hAnsi="Times New Roman" w:cs="Times New Roman"/>
          <w:sz w:val="28"/>
          <w:szCs w:val="28"/>
          <w:lang w:eastAsia="ru-RU"/>
        </w:rPr>
        <w:t>, чувства ярко выражены;</w:t>
      </w:r>
    </w:p>
    <w:p w:rsidR="00B1699E" w:rsidRPr="00B1699E" w:rsidRDefault="00B1699E" w:rsidP="00B16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699E">
        <w:rPr>
          <w:rFonts w:ascii="Times New Roman" w:hAnsi="Times New Roman" w:cs="Times New Roman"/>
          <w:sz w:val="28"/>
          <w:szCs w:val="28"/>
          <w:lang w:eastAsia="ru-RU"/>
        </w:rPr>
        <w:t>в зависимости от направленности личности</w:t>
      </w:r>
    </w:p>
    <w:p w:rsidR="00B1699E" w:rsidRPr="00B1699E" w:rsidRDefault="00B1699E" w:rsidP="00B16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699E">
        <w:rPr>
          <w:rFonts w:ascii="Times New Roman" w:hAnsi="Times New Roman" w:cs="Times New Roman"/>
          <w:sz w:val="28"/>
          <w:szCs w:val="28"/>
          <w:lang w:eastAsia="ru-RU"/>
        </w:rPr>
        <w:t>*+»        «—»</w:t>
      </w:r>
    </w:p>
    <w:p w:rsidR="00B1699E" w:rsidRPr="00B1699E" w:rsidRDefault="00B1699E" w:rsidP="00B16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699E">
        <w:rPr>
          <w:rFonts w:ascii="Times New Roman" w:hAnsi="Times New Roman" w:cs="Times New Roman"/>
          <w:sz w:val="28"/>
          <w:szCs w:val="28"/>
          <w:lang w:eastAsia="ru-RU"/>
        </w:rPr>
        <w:t>инициативность        раздражительность</w:t>
      </w:r>
    </w:p>
    <w:p w:rsidR="00B1699E" w:rsidRPr="00B1699E" w:rsidRDefault="00B1699E" w:rsidP="00B16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699E">
        <w:rPr>
          <w:rFonts w:ascii="Times New Roman" w:hAnsi="Times New Roman" w:cs="Times New Roman"/>
          <w:sz w:val="28"/>
          <w:szCs w:val="28"/>
          <w:lang w:eastAsia="ru-RU"/>
        </w:rPr>
        <w:t>принципиальность          </w:t>
      </w:r>
      <w:proofErr w:type="spellStart"/>
      <w:r w:rsidRPr="00B1699E">
        <w:rPr>
          <w:rFonts w:ascii="Times New Roman" w:hAnsi="Times New Roman" w:cs="Times New Roman"/>
          <w:sz w:val="28"/>
          <w:szCs w:val="28"/>
          <w:lang w:eastAsia="ru-RU"/>
        </w:rPr>
        <w:t>аффективность</w:t>
      </w:r>
      <w:proofErr w:type="spellEnd"/>
      <w:r w:rsidRPr="00B1699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1699E" w:rsidRPr="00B1699E" w:rsidRDefault="00B1699E" w:rsidP="00B16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699E">
        <w:rPr>
          <w:rFonts w:ascii="Times New Roman" w:hAnsi="Times New Roman" w:cs="Times New Roman"/>
          <w:sz w:val="28"/>
          <w:szCs w:val="28"/>
          <w:lang w:eastAsia="ru-RU"/>
        </w:rPr>
        <w:t>не прислушивается к мнению других;</w:t>
      </w:r>
    </w:p>
    <w:p w:rsidR="00B1699E" w:rsidRPr="00B1699E" w:rsidRDefault="00B1699E" w:rsidP="00B16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699E">
        <w:rPr>
          <w:rFonts w:ascii="Times New Roman" w:hAnsi="Times New Roman" w:cs="Times New Roman"/>
          <w:sz w:val="28"/>
          <w:szCs w:val="28"/>
          <w:lang w:eastAsia="ru-RU"/>
        </w:rPr>
        <w:t>излишне самостоятелен;</w:t>
      </w:r>
    </w:p>
    <w:p w:rsidR="00B1699E" w:rsidRPr="00B1699E" w:rsidRDefault="00B1699E" w:rsidP="00B16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699E">
        <w:rPr>
          <w:rFonts w:ascii="Times New Roman" w:hAnsi="Times New Roman" w:cs="Times New Roman"/>
          <w:sz w:val="28"/>
          <w:szCs w:val="28"/>
          <w:lang w:eastAsia="ru-RU"/>
        </w:rPr>
        <w:t>импульсивен;</w:t>
      </w:r>
    </w:p>
    <w:p w:rsidR="00B1699E" w:rsidRPr="00B1699E" w:rsidRDefault="00B1699E" w:rsidP="00B16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699E">
        <w:rPr>
          <w:rFonts w:ascii="Times New Roman" w:hAnsi="Times New Roman" w:cs="Times New Roman"/>
          <w:sz w:val="28"/>
          <w:szCs w:val="28"/>
          <w:lang w:eastAsia="ru-RU"/>
        </w:rPr>
        <w:t>драчун, крикун, конфликтен.</w:t>
      </w:r>
    </w:p>
    <w:p w:rsidR="00B1699E" w:rsidRDefault="00B1699E" w:rsidP="00B16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192C">
        <w:rPr>
          <w:rFonts w:ascii="Times New Roman" w:hAnsi="Times New Roman" w:cs="Times New Roman"/>
          <w:b/>
          <w:sz w:val="28"/>
          <w:szCs w:val="28"/>
          <w:lang w:eastAsia="ru-RU"/>
        </w:rPr>
        <w:t>Рекомендации:</w:t>
      </w:r>
      <w:r w:rsidRPr="00B1699E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необходимы терпение и спокойствие, подвижные и соревновательные игры, необходимо большое жизненное пространство, предусматривать возможность проигрывания, </w:t>
      </w:r>
      <w:r w:rsidRPr="005427A4">
        <w:rPr>
          <w:rFonts w:ascii="Times New Roman" w:hAnsi="Times New Roman" w:cs="Times New Roman"/>
          <w:b/>
          <w:sz w:val="28"/>
          <w:szCs w:val="28"/>
          <w:lang w:eastAsia="ru-RU"/>
        </w:rPr>
        <w:t>часто напоминать, что прежде чем что-то сделать, надо хорошо подумать</w:t>
      </w:r>
      <w:r w:rsidRPr="00B1699E">
        <w:rPr>
          <w:rFonts w:ascii="Times New Roman" w:hAnsi="Times New Roman" w:cs="Times New Roman"/>
          <w:sz w:val="28"/>
          <w:szCs w:val="28"/>
          <w:lang w:eastAsia="ru-RU"/>
        </w:rPr>
        <w:t>, наказывать только тогда, когда ребенок успокоится.</w:t>
      </w:r>
    </w:p>
    <w:p w:rsidR="005427A4" w:rsidRPr="00B1699E" w:rsidRDefault="005427A4" w:rsidP="00B16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699E" w:rsidRPr="00B1699E" w:rsidRDefault="00B1699E" w:rsidP="00B16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699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Меланхолик:</w:t>
      </w:r>
    </w:p>
    <w:p w:rsidR="00B1699E" w:rsidRPr="00B1699E" w:rsidRDefault="00B1699E" w:rsidP="00B16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699E">
        <w:rPr>
          <w:rFonts w:ascii="Times New Roman" w:hAnsi="Times New Roman" w:cs="Times New Roman"/>
          <w:sz w:val="28"/>
          <w:szCs w:val="28"/>
          <w:lang w:eastAsia="ru-RU"/>
        </w:rPr>
        <w:t>трудно долго на чем-то сосредоточиться;</w:t>
      </w:r>
    </w:p>
    <w:p w:rsidR="00B1699E" w:rsidRPr="00B1699E" w:rsidRDefault="00B1699E" w:rsidP="00B16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699E">
        <w:rPr>
          <w:rFonts w:ascii="Times New Roman" w:hAnsi="Times New Roman" w:cs="Times New Roman"/>
          <w:sz w:val="28"/>
          <w:szCs w:val="28"/>
          <w:lang w:eastAsia="ru-RU"/>
        </w:rPr>
        <w:t>высокая тревожность, мнительность;</w:t>
      </w:r>
    </w:p>
    <w:p w:rsidR="00B1699E" w:rsidRPr="00B1699E" w:rsidRDefault="00B1699E" w:rsidP="00B16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699E">
        <w:rPr>
          <w:rFonts w:ascii="Times New Roman" w:hAnsi="Times New Roman" w:cs="Times New Roman"/>
          <w:sz w:val="28"/>
          <w:szCs w:val="28"/>
          <w:lang w:eastAsia="ru-RU"/>
        </w:rPr>
        <w:t>чувства глубокие;</w:t>
      </w:r>
    </w:p>
    <w:p w:rsidR="00B1699E" w:rsidRPr="00B1699E" w:rsidRDefault="00B1699E" w:rsidP="00B16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699E">
        <w:rPr>
          <w:rFonts w:ascii="Times New Roman" w:hAnsi="Times New Roman" w:cs="Times New Roman"/>
          <w:sz w:val="28"/>
          <w:szCs w:val="28"/>
          <w:lang w:eastAsia="ru-RU"/>
        </w:rPr>
        <w:t>отношения налаживаются трудно;</w:t>
      </w:r>
    </w:p>
    <w:p w:rsidR="00B1699E" w:rsidRPr="00B1699E" w:rsidRDefault="00B1699E" w:rsidP="00B16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699E">
        <w:rPr>
          <w:rFonts w:ascii="Times New Roman" w:hAnsi="Times New Roman" w:cs="Times New Roman"/>
          <w:sz w:val="28"/>
          <w:szCs w:val="28"/>
          <w:lang w:eastAsia="ru-RU"/>
        </w:rPr>
        <w:t>часто задумчив;</w:t>
      </w:r>
    </w:p>
    <w:p w:rsidR="00B1699E" w:rsidRPr="00B1699E" w:rsidRDefault="00B1699E" w:rsidP="00B16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699E">
        <w:rPr>
          <w:rFonts w:ascii="Times New Roman" w:hAnsi="Times New Roman" w:cs="Times New Roman"/>
          <w:sz w:val="28"/>
          <w:szCs w:val="28"/>
          <w:lang w:eastAsia="ru-RU"/>
        </w:rPr>
        <w:t>если расстроится, плачет долго и горько;</w:t>
      </w:r>
    </w:p>
    <w:p w:rsidR="00B1699E" w:rsidRPr="00B1699E" w:rsidRDefault="00B1699E" w:rsidP="00B16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699E">
        <w:rPr>
          <w:rFonts w:ascii="Times New Roman" w:hAnsi="Times New Roman" w:cs="Times New Roman"/>
          <w:sz w:val="28"/>
          <w:szCs w:val="28"/>
          <w:lang w:eastAsia="ru-RU"/>
        </w:rPr>
        <w:t>слишком рассудительный, «маленький взрослый»;</w:t>
      </w:r>
    </w:p>
    <w:p w:rsidR="00B1699E" w:rsidRPr="00B1699E" w:rsidRDefault="00B1699E" w:rsidP="00B16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699E">
        <w:rPr>
          <w:rFonts w:ascii="Times New Roman" w:hAnsi="Times New Roman" w:cs="Times New Roman"/>
          <w:sz w:val="28"/>
          <w:szCs w:val="28"/>
          <w:lang w:eastAsia="ru-RU"/>
        </w:rPr>
        <w:t>любит уединение, спокойные игры;</w:t>
      </w:r>
    </w:p>
    <w:p w:rsidR="00B1699E" w:rsidRPr="00B1699E" w:rsidRDefault="00B1699E" w:rsidP="00B16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699E">
        <w:rPr>
          <w:rFonts w:ascii="Times New Roman" w:hAnsi="Times New Roman" w:cs="Times New Roman"/>
          <w:sz w:val="28"/>
          <w:szCs w:val="28"/>
          <w:lang w:eastAsia="ru-RU"/>
        </w:rPr>
        <w:t>быстро устает;</w:t>
      </w:r>
    </w:p>
    <w:p w:rsidR="00B1699E" w:rsidRDefault="00B1699E" w:rsidP="00B16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427A4">
        <w:rPr>
          <w:rFonts w:ascii="Times New Roman" w:hAnsi="Times New Roman" w:cs="Times New Roman"/>
          <w:b/>
          <w:sz w:val="28"/>
          <w:szCs w:val="28"/>
          <w:lang w:eastAsia="ru-RU"/>
        </w:rPr>
        <w:t>Рекомендации:</w:t>
      </w:r>
      <w:r w:rsidRPr="00B1699E">
        <w:rPr>
          <w:rFonts w:ascii="Times New Roman" w:hAnsi="Times New Roman" w:cs="Times New Roman"/>
          <w:sz w:val="28"/>
          <w:szCs w:val="28"/>
          <w:lang w:eastAsia="ru-RU"/>
        </w:rPr>
        <w:t> требует любящего понимания, грубость недопустима, использовать лепку, рисование, конструирование, «мягкие»  </w:t>
      </w:r>
      <w:proofErr w:type="spellStart"/>
      <w:r w:rsidRPr="00B1699E">
        <w:rPr>
          <w:rFonts w:ascii="Times New Roman" w:hAnsi="Times New Roman" w:cs="Times New Roman"/>
          <w:sz w:val="28"/>
          <w:szCs w:val="28"/>
          <w:lang w:eastAsia="ru-RU"/>
        </w:rPr>
        <w:t>несоревновательные</w:t>
      </w:r>
      <w:proofErr w:type="spellEnd"/>
      <w:r w:rsidRPr="00B1699E">
        <w:rPr>
          <w:rFonts w:ascii="Times New Roman" w:hAnsi="Times New Roman" w:cs="Times New Roman"/>
          <w:sz w:val="28"/>
          <w:szCs w:val="28"/>
          <w:lang w:eastAsia="ru-RU"/>
        </w:rPr>
        <w:t xml:space="preserve"> игры.</w:t>
      </w:r>
      <w:proofErr w:type="gramEnd"/>
    </w:p>
    <w:p w:rsidR="005427A4" w:rsidRPr="00B1699E" w:rsidRDefault="005427A4" w:rsidP="00B16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699E" w:rsidRPr="00B1699E" w:rsidRDefault="00B1699E" w:rsidP="00B16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699E">
        <w:rPr>
          <w:rFonts w:ascii="Times New Roman" w:hAnsi="Times New Roman" w:cs="Times New Roman"/>
          <w:sz w:val="28"/>
          <w:szCs w:val="28"/>
          <w:lang w:eastAsia="ru-RU"/>
        </w:rPr>
        <w:t>Флегматик:</w:t>
      </w:r>
    </w:p>
    <w:p w:rsidR="00B1699E" w:rsidRPr="00B1699E" w:rsidRDefault="00B1699E" w:rsidP="00B16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1699E">
        <w:rPr>
          <w:rFonts w:ascii="Times New Roman" w:hAnsi="Times New Roman" w:cs="Times New Roman"/>
          <w:sz w:val="28"/>
          <w:szCs w:val="28"/>
          <w:lang w:eastAsia="ru-RU"/>
        </w:rPr>
        <w:t>ровный</w:t>
      </w:r>
      <w:proofErr w:type="gramEnd"/>
      <w:r w:rsidRPr="00B1699E">
        <w:rPr>
          <w:rFonts w:ascii="Times New Roman" w:hAnsi="Times New Roman" w:cs="Times New Roman"/>
          <w:sz w:val="28"/>
          <w:szCs w:val="28"/>
          <w:lang w:eastAsia="ru-RU"/>
        </w:rPr>
        <w:t>, спокойный, редко выходит из себя;</w:t>
      </w:r>
    </w:p>
    <w:p w:rsidR="00B1699E" w:rsidRPr="00B1699E" w:rsidRDefault="00B1699E" w:rsidP="00B16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699E">
        <w:rPr>
          <w:rFonts w:ascii="Times New Roman" w:hAnsi="Times New Roman" w:cs="Times New Roman"/>
          <w:sz w:val="28"/>
          <w:szCs w:val="28"/>
          <w:lang w:eastAsia="ru-RU"/>
        </w:rPr>
        <w:t>упорный труженик;</w:t>
      </w:r>
    </w:p>
    <w:p w:rsidR="00B1699E" w:rsidRPr="00B1699E" w:rsidRDefault="00B1699E" w:rsidP="00B16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699E">
        <w:rPr>
          <w:rFonts w:ascii="Times New Roman" w:hAnsi="Times New Roman" w:cs="Times New Roman"/>
          <w:sz w:val="28"/>
          <w:szCs w:val="28"/>
          <w:lang w:eastAsia="ru-RU"/>
        </w:rPr>
        <w:t>чувства устойчивы;</w:t>
      </w:r>
    </w:p>
    <w:p w:rsidR="00B1699E" w:rsidRPr="00B1699E" w:rsidRDefault="00B1699E" w:rsidP="00B16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699E">
        <w:rPr>
          <w:rFonts w:ascii="Times New Roman" w:hAnsi="Times New Roman" w:cs="Times New Roman"/>
          <w:sz w:val="28"/>
          <w:szCs w:val="28"/>
          <w:lang w:eastAsia="ru-RU"/>
        </w:rPr>
        <w:t>медлителен;</w:t>
      </w:r>
    </w:p>
    <w:p w:rsidR="00B1699E" w:rsidRPr="00B1699E" w:rsidRDefault="00B1699E" w:rsidP="00B16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699E">
        <w:rPr>
          <w:rFonts w:ascii="Times New Roman" w:hAnsi="Times New Roman" w:cs="Times New Roman"/>
          <w:sz w:val="28"/>
          <w:szCs w:val="28"/>
          <w:lang w:eastAsia="ru-RU"/>
        </w:rPr>
        <w:t>играет нешумно;</w:t>
      </w:r>
    </w:p>
    <w:p w:rsidR="00B1699E" w:rsidRPr="00B1699E" w:rsidRDefault="00B1699E" w:rsidP="00B16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699E">
        <w:rPr>
          <w:rFonts w:ascii="Times New Roman" w:hAnsi="Times New Roman" w:cs="Times New Roman"/>
          <w:sz w:val="28"/>
          <w:szCs w:val="28"/>
          <w:lang w:eastAsia="ru-RU"/>
        </w:rPr>
        <w:t>мало двигается;</w:t>
      </w:r>
    </w:p>
    <w:p w:rsidR="00B1699E" w:rsidRPr="00B1699E" w:rsidRDefault="00B1699E" w:rsidP="00B16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699E">
        <w:rPr>
          <w:rFonts w:ascii="Times New Roman" w:hAnsi="Times New Roman" w:cs="Times New Roman"/>
          <w:sz w:val="28"/>
          <w:szCs w:val="28"/>
          <w:lang w:eastAsia="ru-RU"/>
        </w:rPr>
        <w:t>любит порядок и добротность;</w:t>
      </w:r>
    </w:p>
    <w:p w:rsidR="00B1699E" w:rsidRPr="00B1699E" w:rsidRDefault="00B1699E" w:rsidP="00B16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699E">
        <w:rPr>
          <w:rFonts w:ascii="Times New Roman" w:hAnsi="Times New Roman" w:cs="Times New Roman"/>
          <w:sz w:val="28"/>
          <w:szCs w:val="28"/>
          <w:lang w:eastAsia="ru-RU"/>
        </w:rPr>
        <w:t>послушен, пунктуален;</w:t>
      </w:r>
    </w:p>
    <w:p w:rsidR="00B1699E" w:rsidRPr="00B1699E" w:rsidRDefault="00B1699E" w:rsidP="00B16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699E">
        <w:rPr>
          <w:rFonts w:ascii="Times New Roman" w:hAnsi="Times New Roman" w:cs="Times New Roman"/>
          <w:sz w:val="28"/>
          <w:szCs w:val="28"/>
          <w:lang w:eastAsia="ru-RU"/>
        </w:rPr>
        <w:t>— в зависимости от направленности личности</w:t>
      </w:r>
    </w:p>
    <w:p w:rsidR="00B1699E" w:rsidRPr="00B1699E" w:rsidRDefault="00B1699E" w:rsidP="00B16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699E">
        <w:rPr>
          <w:rFonts w:ascii="Times New Roman" w:hAnsi="Times New Roman" w:cs="Times New Roman"/>
          <w:sz w:val="28"/>
          <w:szCs w:val="28"/>
          <w:lang w:eastAsia="ru-RU"/>
        </w:rPr>
        <w:t>«+»        «—»</w:t>
      </w:r>
    </w:p>
    <w:p w:rsidR="00B1699E" w:rsidRPr="00B1699E" w:rsidRDefault="00B1699E" w:rsidP="00B16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699E">
        <w:rPr>
          <w:rFonts w:ascii="Times New Roman" w:hAnsi="Times New Roman" w:cs="Times New Roman"/>
          <w:sz w:val="28"/>
          <w:szCs w:val="28"/>
          <w:lang w:eastAsia="ru-RU"/>
        </w:rPr>
        <w:t>выдержка, глубина      лень, безучастность,</w:t>
      </w:r>
      <w:r w:rsidRPr="00B1699E">
        <w:rPr>
          <w:rFonts w:ascii="Times New Roman" w:hAnsi="Times New Roman" w:cs="Times New Roman"/>
          <w:sz w:val="28"/>
          <w:szCs w:val="28"/>
          <w:lang w:eastAsia="ru-RU"/>
        </w:rPr>
        <w:br/>
        <w:t>мыслей        безволие.</w:t>
      </w:r>
    </w:p>
    <w:p w:rsidR="00B1699E" w:rsidRPr="00B1699E" w:rsidRDefault="00B1699E" w:rsidP="00B16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427A4">
        <w:rPr>
          <w:rFonts w:ascii="Times New Roman" w:hAnsi="Times New Roman" w:cs="Times New Roman"/>
          <w:b/>
          <w:sz w:val="28"/>
          <w:szCs w:val="28"/>
          <w:lang w:eastAsia="ru-RU"/>
        </w:rPr>
        <w:t>Рекомендации:</w:t>
      </w:r>
      <w:r w:rsidRPr="00B1699E">
        <w:rPr>
          <w:rFonts w:ascii="Times New Roman" w:hAnsi="Times New Roman" w:cs="Times New Roman"/>
          <w:sz w:val="28"/>
          <w:szCs w:val="28"/>
          <w:lang w:eastAsia="ru-RU"/>
        </w:rPr>
        <w:t> игры на развитие фантазии, Занятия музыкой, вышиванием, иногда тормошить, заинтересовывать.</w:t>
      </w:r>
    </w:p>
    <w:p w:rsidR="00B1699E" w:rsidRPr="00B1699E" w:rsidRDefault="00B1699E" w:rsidP="005427A4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1699E">
        <w:rPr>
          <w:rFonts w:ascii="Times New Roman" w:hAnsi="Times New Roman" w:cs="Times New Roman"/>
          <w:sz w:val="28"/>
          <w:szCs w:val="28"/>
          <w:lang w:eastAsia="ru-RU"/>
        </w:rPr>
        <w:t>При осуществлении воспитательного и образовательного процесса необходимо учитывать тип темперамента ребенка.</w:t>
      </w:r>
    </w:p>
    <w:p w:rsidR="00B1699E" w:rsidRPr="00B1699E" w:rsidRDefault="00B1699E" w:rsidP="00B16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699E">
        <w:rPr>
          <w:rFonts w:ascii="Times New Roman" w:hAnsi="Times New Roman" w:cs="Times New Roman"/>
          <w:sz w:val="28"/>
          <w:szCs w:val="28"/>
          <w:lang w:eastAsia="ru-RU"/>
        </w:rPr>
        <w:t>Особенности поведения возбудимого ребенка — холерика</w:t>
      </w:r>
    </w:p>
    <w:p w:rsidR="00B1699E" w:rsidRPr="00B1699E" w:rsidRDefault="00B1699E" w:rsidP="00B16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699E">
        <w:rPr>
          <w:rFonts w:ascii="Times New Roman" w:hAnsi="Times New Roman" w:cs="Times New Roman"/>
          <w:sz w:val="28"/>
          <w:szCs w:val="28"/>
          <w:lang w:eastAsia="ru-RU"/>
        </w:rPr>
        <w:t xml:space="preserve">Все реакции такого ребенка всегда бурные, он очень резко реагирует на любые неудобства. Эти дети не просто смеются, а хохочут, не просто сердятся, а приходят в ярость. У них выразительная мимика, движения резкие, речь быстрая и громкая. </w:t>
      </w:r>
      <w:r w:rsidRPr="005427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Любимым делом они способны заниматься долго, преодолевая трудности. </w:t>
      </w:r>
      <w:r w:rsidRPr="00B1699E">
        <w:rPr>
          <w:rFonts w:ascii="Times New Roman" w:hAnsi="Times New Roman" w:cs="Times New Roman"/>
          <w:sz w:val="28"/>
          <w:szCs w:val="28"/>
          <w:lang w:eastAsia="ru-RU"/>
        </w:rPr>
        <w:t xml:space="preserve">Могут резко перейти от веселого настроения к </w:t>
      </w:r>
      <w:proofErr w:type="gramStart"/>
      <w:r w:rsidRPr="00B1699E">
        <w:rPr>
          <w:rFonts w:ascii="Times New Roman" w:hAnsi="Times New Roman" w:cs="Times New Roman"/>
          <w:sz w:val="28"/>
          <w:szCs w:val="28"/>
          <w:lang w:eastAsia="ru-RU"/>
        </w:rPr>
        <w:t>грустному</w:t>
      </w:r>
      <w:proofErr w:type="gramEnd"/>
      <w:r w:rsidRPr="00B1699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5427A4">
        <w:rPr>
          <w:rFonts w:ascii="Times New Roman" w:hAnsi="Times New Roman" w:cs="Times New Roman"/>
          <w:b/>
          <w:sz w:val="28"/>
          <w:szCs w:val="28"/>
          <w:lang w:eastAsia="ru-RU"/>
        </w:rPr>
        <w:t>Всегда стремятся занимать лидирующие роли, любят подвижные игры, избегают сдержанных игр</w:t>
      </w:r>
      <w:r w:rsidRPr="00B1699E">
        <w:rPr>
          <w:rFonts w:ascii="Times New Roman" w:hAnsi="Times New Roman" w:cs="Times New Roman"/>
          <w:sz w:val="28"/>
          <w:szCs w:val="28"/>
          <w:lang w:eastAsia="ru-RU"/>
        </w:rPr>
        <w:t xml:space="preserve">. В группах </w:t>
      </w:r>
      <w:proofErr w:type="gramStart"/>
      <w:r w:rsidRPr="00B1699E">
        <w:rPr>
          <w:rFonts w:ascii="Times New Roman" w:hAnsi="Times New Roman" w:cs="Times New Roman"/>
          <w:sz w:val="28"/>
          <w:szCs w:val="28"/>
          <w:lang w:eastAsia="ru-RU"/>
        </w:rPr>
        <w:t>шумливы</w:t>
      </w:r>
      <w:proofErr w:type="gramEnd"/>
      <w:r w:rsidRPr="00B1699E">
        <w:rPr>
          <w:rFonts w:ascii="Times New Roman" w:hAnsi="Times New Roman" w:cs="Times New Roman"/>
          <w:sz w:val="28"/>
          <w:szCs w:val="28"/>
          <w:lang w:eastAsia="ru-RU"/>
        </w:rPr>
        <w:t xml:space="preserve"> и деятельны. Их трудно успокоить. Не следует применять наказания, ограничивающие их движения, а также окрики, угрозы, шлепки.</w:t>
      </w:r>
    </w:p>
    <w:p w:rsidR="00B1699E" w:rsidRPr="00B1699E" w:rsidRDefault="00B1699E" w:rsidP="00B16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699E">
        <w:rPr>
          <w:rFonts w:ascii="Times New Roman" w:hAnsi="Times New Roman" w:cs="Times New Roman"/>
          <w:sz w:val="28"/>
          <w:szCs w:val="28"/>
          <w:lang w:eastAsia="ru-RU"/>
        </w:rPr>
        <w:t xml:space="preserve">Им полезны все виды занятий, развивающих сосредоточенность, внимание, усидчивость, терпение, игры с внезапной остановкой действия, в которых необходимо подчиняться игровому правилу. </w:t>
      </w:r>
      <w:r w:rsidRPr="005427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Полезно давать им постоянные трудовые поручения, которые необходимо выполнять </w:t>
      </w:r>
      <w:r w:rsidRPr="005427A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систематически.</w:t>
      </w:r>
      <w:r w:rsidRPr="00B1699E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обучать их правилам общения. Применять меры воздействия необходимо не сразу после проступка, а лишь после того, как возбуждение пройдет. Иначе ребенок просто не услышит взрослого.</w:t>
      </w:r>
    </w:p>
    <w:p w:rsidR="00B1699E" w:rsidRPr="00B1699E" w:rsidRDefault="00B1699E" w:rsidP="00B16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427A4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Особенности поведения спокойного ребенка</w:t>
      </w:r>
      <w:r w:rsidRPr="00B1699E">
        <w:rPr>
          <w:rFonts w:ascii="Times New Roman" w:hAnsi="Times New Roman" w:cs="Times New Roman"/>
          <w:sz w:val="28"/>
          <w:szCs w:val="28"/>
          <w:lang w:eastAsia="ru-RU"/>
        </w:rPr>
        <w:t xml:space="preserve"> — сангвиника</w:t>
      </w:r>
    </w:p>
    <w:p w:rsidR="00B1699E" w:rsidRPr="00B1699E" w:rsidRDefault="00B1699E" w:rsidP="00B16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699E">
        <w:rPr>
          <w:rFonts w:ascii="Times New Roman" w:hAnsi="Times New Roman" w:cs="Times New Roman"/>
          <w:sz w:val="28"/>
          <w:szCs w:val="28"/>
          <w:lang w:eastAsia="ru-RU"/>
        </w:rPr>
        <w:t xml:space="preserve">Ребенок активен, движения быстрые, но не резкие, настроение ровное, жизнерадостное. Охотно выполняет распорядок дня. </w:t>
      </w:r>
      <w:r w:rsidRPr="005427A4">
        <w:rPr>
          <w:rFonts w:ascii="Times New Roman" w:hAnsi="Times New Roman" w:cs="Times New Roman"/>
          <w:b/>
          <w:sz w:val="28"/>
          <w:szCs w:val="28"/>
          <w:lang w:eastAsia="ru-RU"/>
        </w:rPr>
        <w:t>Может одинаково руководить и подчиняться. Легко и быстро переключается с одного занятия на другое. Но из-за этого не всегда умеет довести дело до конца</w:t>
      </w:r>
      <w:r w:rsidRPr="00B1699E">
        <w:rPr>
          <w:rFonts w:ascii="Times New Roman" w:hAnsi="Times New Roman" w:cs="Times New Roman"/>
          <w:sz w:val="28"/>
          <w:szCs w:val="28"/>
          <w:lang w:eastAsia="ru-RU"/>
        </w:rPr>
        <w:t>. Задача взрослого — сформировать у ребенка целеустремленность и постоянство. Эти дети легко поддаются влиянию, как хорошему, так и плохому.</w:t>
      </w:r>
    </w:p>
    <w:p w:rsidR="00B1699E" w:rsidRPr="005427A4" w:rsidRDefault="00B1699E" w:rsidP="00B1699E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427A4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Особенности поведения медлительного ребенка — флегматика</w:t>
      </w:r>
    </w:p>
    <w:p w:rsidR="00B1699E" w:rsidRPr="00B1699E" w:rsidRDefault="00B1699E" w:rsidP="00B16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699E">
        <w:rPr>
          <w:rFonts w:ascii="Times New Roman" w:hAnsi="Times New Roman" w:cs="Times New Roman"/>
          <w:sz w:val="28"/>
          <w:szCs w:val="28"/>
          <w:lang w:eastAsia="ru-RU"/>
        </w:rPr>
        <w:t>Дети спокойные, уравновешенные, редко плачут или смеются. Речь медленная, с паузами</w:t>
      </w:r>
      <w:r w:rsidRPr="005427A4">
        <w:rPr>
          <w:rFonts w:ascii="Times New Roman" w:hAnsi="Times New Roman" w:cs="Times New Roman"/>
          <w:b/>
          <w:sz w:val="28"/>
          <w:szCs w:val="28"/>
          <w:lang w:eastAsia="ru-RU"/>
        </w:rPr>
        <w:t>. На любые воздействия реагируют медленно, к любому делу приступает не сразу. В состоянии долго заниматься одним и тем же делом.</w:t>
      </w:r>
      <w:r w:rsidRPr="00B1699E">
        <w:rPr>
          <w:rFonts w:ascii="Times New Roman" w:hAnsi="Times New Roman" w:cs="Times New Roman"/>
          <w:sz w:val="28"/>
          <w:szCs w:val="28"/>
          <w:lang w:eastAsia="ru-RU"/>
        </w:rPr>
        <w:t xml:space="preserve"> Таких детей трудно вывести из себя. К условиям детского сада адаптируются долго, но, </w:t>
      </w:r>
      <w:proofErr w:type="gramStart"/>
      <w:r w:rsidRPr="00B1699E">
        <w:rPr>
          <w:rFonts w:ascii="Times New Roman" w:hAnsi="Times New Roman" w:cs="Times New Roman"/>
          <w:sz w:val="28"/>
          <w:szCs w:val="28"/>
          <w:lang w:eastAsia="ru-RU"/>
        </w:rPr>
        <w:t>привыкнув с удовольствием и тщательно выполняют</w:t>
      </w:r>
      <w:proofErr w:type="gramEnd"/>
      <w:r w:rsidRPr="00B1699E">
        <w:rPr>
          <w:rFonts w:ascii="Times New Roman" w:hAnsi="Times New Roman" w:cs="Times New Roman"/>
          <w:sz w:val="28"/>
          <w:szCs w:val="28"/>
          <w:lang w:eastAsia="ru-RU"/>
        </w:rPr>
        <w:t xml:space="preserve"> поручения взрослого. </w:t>
      </w:r>
      <w:r w:rsidRPr="005427A4">
        <w:rPr>
          <w:rFonts w:ascii="Times New Roman" w:hAnsi="Times New Roman" w:cs="Times New Roman"/>
          <w:b/>
          <w:sz w:val="28"/>
          <w:szCs w:val="28"/>
          <w:lang w:eastAsia="ru-RU"/>
        </w:rPr>
        <w:t>Ребенок медлителен от природы, поэтому нельзя заставить сделать его что-то быстро, необходимо учитывать его особенности при организации режимных моментов</w:t>
      </w:r>
      <w:r w:rsidRPr="00B1699E">
        <w:rPr>
          <w:rFonts w:ascii="Times New Roman" w:hAnsi="Times New Roman" w:cs="Times New Roman"/>
          <w:sz w:val="28"/>
          <w:szCs w:val="28"/>
          <w:lang w:eastAsia="ru-RU"/>
        </w:rPr>
        <w:t>: выводить одеваться раньше, чем других детей. Окрики взрослого провоцируют еще большее торможение. Быстрота действий появляется у флегматика тогда, когда он научится делать что-либо после многократного повторения. Необходимо побуждать ребенка к выполнению движений, игровых действий.</w:t>
      </w:r>
    </w:p>
    <w:p w:rsidR="00B1699E" w:rsidRPr="005427A4" w:rsidRDefault="00B1699E" w:rsidP="00B1699E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427A4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Особенности поведения ребенка со слабой нервной системой — меланхолика</w:t>
      </w:r>
    </w:p>
    <w:p w:rsidR="00B1699E" w:rsidRPr="00B1699E" w:rsidRDefault="00B1699E" w:rsidP="00B16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699E">
        <w:rPr>
          <w:rFonts w:ascii="Times New Roman" w:hAnsi="Times New Roman" w:cs="Times New Roman"/>
          <w:sz w:val="28"/>
          <w:szCs w:val="28"/>
          <w:lang w:eastAsia="ru-RU"/>
        </w:rPr>
        <w:t xml:space="preserve">Быстро утомляется, очень раним и чуток. </w:t>
      </w:r>
      <w:proofErr w:type="gramStart"/>
      <w:r w:rsidRPr="00B1699E">
        <w:rPr>
          <w:rFonts w:ascii="Times New Roman" w:hAnsi="Times New Roman" w:cs="Times New Roman"/>
          <w:sz w:val="28"/>
          <w:szCs w:val="28"/>
          <w:lang w:eastAsia="ru-RU"/>
        </w:rPr>
        <w:t>Мало активен</w:t>
      </w:r>
      <w:proofErr w:type="gramEnd"/>
      <w:r w:rsidRPr="00B1699E">
        <w:rPr>
          <w:rFonts w:ascii="Times New Roman" w:hAnsi="Times New Roman" w:cs="Times New Roman"/>
          <w:sz w:val="28"/>
          <w:szCs w:val="28"/>
          <w:lang w:eastAsia="ru-RU"/>
        </w:rPr>
        <w:t xml:space="preserve">, стремится к спокойной деятельности, даже зная что-либо не станет «выпячиваться, перед другими. </w:t>
      </w:r>
      <w:r w:rsidRPr="005427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Часто бывает </w:t>
      </w:r>
      <w:proofErr w:type="gramStart"/>
      <w:r w:rsidRPr="005427A4">
        <w:rPr>
          <w:rFonts w:ascii="Times New Roman" w:hAnsi="Times New Roman" w:cs="Times New Roman"/>
          <w:b/>
          <w:sz w:val="28"/>
          <w:szCs w:val="28"/>
          <w:lang w:eastAsia="ru-RU"/>
        </w:rPr>
        <w:t>нерешителен</w:t>
      </w:r>
      <w:proofErr w:type="gramEnd"/>
      <w:r w:rsidRPr="00B1699E">
        <w:rPr>
          <w:rFonts w:ascii="Times New Roman" w:hAnsi="Times New Roman" w:cs="Times New Roman"/>
          <w:sz w:val="28"/>
          <w:szCs w:val="28"/>
          <w:lang w:eastAsia="ru-RU"/>
        </w:rPr>
        <w:t xml:space="preserve">. Стремится играть один или с товарищем, которого хорошо знает. Чувства глубокие, длительные, может сильно переживать из-за мелочи. </w:t>
      </w:r>
      <w:r w:rsidRPr="005427A4">
        <w:rPr>
          <w:rFonts w:ascii="Times New Roman" w:hAnsi="Times New Roman" w:cs="Times New Roman"/>
          <w:b/>
          <w:sz w:val="28"/>
          <w:szCs w:val="28"/>
          <w:lang w:eastAsia="ru-RU"/>
        </w:rPr>
        <w:t>Навыки формируются медленно, но становятся устойчивыми. Поэтому их трудно переучить. Из-за возникших трудностей может отказаться от выполнения какого-либо задания.</w:t>
      </w:r>
      <w:r w:rsidRPr="00B1699E">
        <w:rPr>
          <w:rFonts w:ascii="Times New Roman" w:hAnsi="Times New Roman" w:cs="Times New Roman"/>
          <w:sz w:val="28"/>
          <w:szCs w:val="28"/>
          <w:lang w:eastAsia="ru-RU"/>
        </w:rPr>
        <w:t xml:space="preserve"> Взрослому необходимо развивать у таких детей уверенность в своих силах, повышать самооценку, а также развивать целеустремленность и упорство.</w:t>
      </w:r>
    </w:p>
    <w:p w:rsidR="005427A4" w:rsidRDefault="005427A4" w:rsidP="00CF611E">
      <w:pPr>
        <w:ind w:firstLine="708"/>
        <w:rPr>
          <w:rStyle w:val="ucoz-forum-post"/>
          <w:rFonts w:ascii="Times New Roman" w:hAnsi="Times New Roman" w:cs="Times New Roman"/>
          <w:sz w:val="28"/>
          <w:szCs w:val="28"/>
        </w:rPr>
      </w:pPr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 xml:space="preserve">Образовательный процесс для ребенка представляет собой восприятие и усвоение предложенной информации. Однако возникает вопрос, почему одни дети схватывают эту информацию на лету, другие же не могут усвоить даже после многократных повторений. Дело в том, что каждый ребенок отличается индивидуальными особенностями восприятия, следовательно, строить образовательный процесс необходимо с учетом этих особенностей. </w:t>
      </w:r>
      <w:r w:rsidRPr="00F84BEB">
        <w:rPr>
          <w:rFonts w:ascii="Times New Roman" w:hAnsi="Times New Roman" w:cs="Times New Roman"/>
          <w:sz w:val="28"/>
          <w:szCs w:val="28"/>
        </w:rPr>
        <w:br/>
      </w:r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 xml:space="preserve">Так, в зависимости от типа восприятия, все люди делятся на 4 основных категории. Это: </w:t>
      </w:r>
      <w:r w:rsidRPr="00F84BEB">
        <w:rPr>
          <w:rFonts w:ascii="Times New Roman" w:hAnsi="Times New Roman" w:cs="Times New Roman"/>
          <w:sz w:val="28"/>
          <w:szCs w:val="28"/>
        </w:rPr>
        <w:br/>
      </w:r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lastRenderedPageBreak/>
        <w:t xml:space="preserve">• </w:t>
      </w:r>
      <w:proofErr w:type="spellStart"/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>визуалы</w:t>
      </w:r>
      <w:proofErr w:type="spellEnd"/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F84BEB">
        <w:rPr>
          <w:rFonts w:ascii="Times New Roman" w:hAnsi="Times New Roman" w:cs="Times New Roman"/>
          <w:sz w:val="28"/>
          <w:szCs w:val="28"/>
        </w:rPr>
        <w:br/>
      </w:r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>аудиалы</w:t>
      </w:r>
      <w:proofErr w:type="spellEnd"/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F84BEB">
        <w:rPr>
          <w:rFonts w:ascii="Times New Roman" w:hAnsi="Times New Roman" w:cs="Times New Roman"/>
          <w:sz w:val="28"/>
          <w:szCs w:val="28"/>
        </w:rPr>
        <w:br/>
      </w:r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>кинестетики</w:t>
      </w:r>
      <w:proofErr w:type="spellEnd"/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F84BEB">
        <w:rPr>
          <w:rFonts w:ascii="Times New Roman" w:hAnsi="Times New Roman" w:cs="Times New Roman"/>
          <w:sz w:val="28"/>
          <w:szCs w:val="28"/>
        </w:rPr>
        <w:br/>
      </w:r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>дискреты</w:t>
      </w:r>
      <w:proofErr w:type="spellEnd"/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F84BE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41E1F">
        <w:rPr>
          <w:rStyle w:val="ucoz-forum-post"/>
          <w:rFonts w:ascii="Times New Roman" w:hAnsi="Times New Roman" w:cs="Times New Roman"/>
          <w:b/>
          <w:sz w:val="28"/>
          <w:szCs w:val="28"/>
        </w:rPr>
        <w:t>Визуалы</w:t>
      </w:r>
      <w:proofErr w:type="spellEnd"/>
      <w:r w:rsidRPr="00B41E1F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 </w:t>
      </w:r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>— это люди, которые лучше воспринимают поступающую информацию посредством органов зрения.</w:t>
      </w:r>
      <w:r w:rsidRPr="00B41E1F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1E1F">
        <w:rPr>
          <w:rStyle w:val="ucoz-forum-post"/>
          <w:rFonts w:ascii="Times New Roman" w:hAnsi="Times New Roman" w:cs="Times New Roman"/>
          <w:b/>
          <w:sz w:val="28"/>
          <w:szCs w:val="28"/>
        </w:rPr>
        <w:t>Аудиалы</w:t>
      </w:r>
      <w:proofErr w:type="spellEnd"/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 xml:space="preserve"> лучше усваивают такую информацию на слух. Для </w:t>
      </w:r>
      <w:proofErr w:type="spellStart"/>
      <w:r w:rsidRPr="00B41E1F">
        <w:rPr>
          <w:rStyle w:val="ucoz-forum-post"/>
          <w:rFonts w:ascii="Times New Roman" w:hAnsi="Times New Roman" w:cs="Times New Roman"/>
          <w:b/>
          <w:sz w:val="28"/>
          <w:szCs w:val="28"/>
        </w:rPr>
        <w:t>кинестетиков</w:t>
      </w:r>
      <w:proofErr w:type="spellEnd"/>
      <w:r w:rsidRPr="00B41E1F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 </w:t>
      </w:r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>более важными являются другие органы чувств, такие как осязание, обоняние</w:t>
      </w:r>
      <w:r w:rsidRPr="00B41E1F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B41E1F">
        <w:rPr>
          <w:rStyle w:val="ucoz-forum-post"/>
          <w:rFonts w:ascii="Times New Roman" w:hAnsi="Times New Roman" w:cs="Times New Roman"/>
          <w:b/>
          <w:sz w:val="28"/>
          <w:szCs w:val="28"/>
        </w:rPr>
        <w:t>Дискреты</w:t>
      </w:r>
      <w:proofErr w:type="spellEnd"/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 xml:space="preserve"> для усвоения информации используют преимущественно логическое мышление, какие-либо знаки, условные обозначения. </w:t>
      </w:r>
      <w:r w:rsidRPr="00F84BEB">
        <w:rPr>
          <w:rFonts w:ascii="Times New Roman" w:hAnsi="Times New Roman" w:cs="Times New Roman"/>
          <w:sz w:val="28"/>
          <w:szCs w:val="28"/>
        </w:rPr>
        <w:br/>
      </w:r>
      <w:r w:rsidRPr="00B41E1F">
        <w:rPr>
          <w:rStyle w:val="ucoz-forum-post"/>
          <w:rFonts w:ascii="Times New Roman" w:hAnsi="Times New Roman" w:cs="Times New Roman"/>
          <w:sz w:val="28"/>
          <w:szCs w:val="28"/>
          <w:u w:val="single"/>
        </w:rPr>
        <w:t xml:space="preserve">Почему важно знать, к какой категории относится ваш ребенок? </w:t>
      </w:r>
      <w:r w:rsidRPr="00B41E1F">
        <w:rPr>
          <w:rFonts w:ascii="Times New Roman" w:hAnsi="Times New Roman" w:cs="Times New Roman"/>
          <w:sz w:val="28"/>
          <w:szCs w:val="28"/>
          <w:u w:val="single"/>
        </w:rPr>
        <w:br/>
      </w:r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>Это позволяет сделать образовательный процесс не только более эфф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>ективным, но и более интересным</w:t>
      </w:r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 xml:space="preserve">. </w:t>
      </w:r>
    </w:p>
    <w:p w:rsidR="005427A4" w:rsidRPr="00F84BEB" w:rsidRDefault="005427A4" w:rsidP="005427A4">
      <w:pPr>
        <w:rPr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П</w:t>
      </w:r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 xml:space="preserve">едагог может объяснять материал, используя для этого все каналы восприятия: слух, зрение, осязание. В этом случае больше шансов, что ребенок надолго усвоит необходимую информацию. </w:t>
      </w:r>
      <w:r w:rsidRPr="00F84BEB">
        <w:rPr>
          <w:rFonts w:ascii="Times New Roman" w:hAnsi="Times New Roman" w:cs="Times New Roman"/>
          <w:sz w:val="28"/>
          <w:szCs w:val="28"/>
        </w:rPr>
        <w:br/>
      </w:r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>Кроме того, представители разных групп восприятия отличаются и некоторыми чертами поведения, уровнем дисциплины, внимательности</w:t>
      </w:r>
    </w:p>
    <w:p w:rsidR="005427A4" w:rsidRPr="00F84BEB" w:rsidRDefault="005427A4" w:rsidP="005427A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 xml:space="preserve">Существует несколько моментов, обратив внимание на которые, вы сможете понять, к какой категории относится ваш ребенок. </w:t>
      </w:r>
      <w:r w:rsidRPr="00F84BEB">
        <w:rPr>
          <w:rFonts w:ascii="Times New Roman" w:hAnsi="Times New Roman" w:cs="Times New Roman"/>
          <w:sz w:val="28"/>
          <w:szCs w:val="28"/>
        </w:rPr>
        <w:br/>
      </w:r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 xml:space="preserve">1. Речь. </w:t>
      </w:r>
      <w:proofErr w:type="spellStart"/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>Визуалы</w:t>
      </w:r>
      <w:proofErr w:type="spellEnd"/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 xml:space="preserve"> используют в повседневной речи слова, которые связаны со зрением, например «смотреть», «видеть» и т. п. У </w:t>
      </w:r>
      <w:proofErr w:type="spellStart"/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>аудиалов</w:t>
      </w:r>
      <w:proofErr w:type="spellEnd"/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 xml:space="preserve"> преобладают существительные и глаголы, связанные со слухом. </w:t>
      </w:r>
      <w:proofErr w:type="spellStart"/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>Кинестетики</w:t>
      </w:r>
      <w:proofErr w:type="spellEnd"/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 xml:space="preserve"> же чаще всего описывают свои чувства или же движения. </w:t>
      </w:r>
      <w:r w:rsidRPr="00F84BEB">
        <w:rPr>
          <w:rFonts w:ascii="Times New Roman" w:hAnsi="Times New Roman" w:cs="Times New Roman"/>
          <w:sz w:val="28"/>
          <w:szCs w:val="28"/>
        </w:rPr>
        <w:br/>
      </w:r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 xml:space="preserve">2. Внимание. </w:t>
      </w:r>
      <w:proofErr w:type="spellStart"/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>Ребенка-визуала</w:t>
      </w:r>
      <w:proofErr w:type="spellEnd"/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 xml:space="preserve"> очень трудно отвлечь от его занятия, </w:t>
      </w:r>
      <w:proofErr w:type="spellStart"/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>аудиалы</w:t>
      </w:r>
      <w:proofErr w:type="spellEnd"/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 xml:space="preserve"> чаще всего отвлекаются </w:t>
      </w:r>
      <w:proofErr w:type="gramStart"/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>на</w:t>
      </w:r>
      <w:proofErr w:type="gramEnd"/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>различного</w:t>
      </w:r>
      <w:proofErr w:type="gramEnd"/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 xml:space="preserve"> рода звуки, а </w:t>
      </w:r>
      <w:proofErr w:type="spellStart"/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>кинестетика</w:t>
      </w:r>
      <w:proofErr w:type="spellEnd"/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 xml:space="preserve">, в свою очередь, может отвлекать любая мелочь. Именно </w:t>
      </w:r>
      <w:proofErr w:type="spellStart"/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>дети-кинестетики</w:t>
      </w:r>
      <w:proofErr w:type="spellEnd"/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 xml:space="preserve"> считаются самыми большими непоседами, постоянно отвлекающимися от занятий. </w:t>
      </w:r>
      <w:r w:rsidRPr="00F84BEB">
        <w:rPr>
          <w:rFonts w:ascii="Times New Roman" w:hAnsi="Times New Roman" w:cs="Times New Roman"/>
          <w:sz w:val="28"/>
          <w:szCs w:val="28"/>
        </w:rPr>
        <w:br/>
      </w:r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 xml:space="preserve">3. Направление взгляда. При общении </w:t>
      </w:r>
      <w:proofErr w:type="spellStart"/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>ребенок-визуал</w:t>
      </w:r>
      <w:proofErr w:type="spellEnd"/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 xml:space="preserve"> часто смотрит вверх, взгляд </w:t>
      </w:r>
      <w:proofErr w:type="spellStart"/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>аудиала</w:t>
      </w:r>
      <w:proofErr w:type="spellEnd"/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 xml:space="preserve"> направлен по средней линии, </w:t>
      </w:r>
      <w:proofErr w:type="spellStart"/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>кинестетик</w:t>
      </w:r>
      <w:proofErr w:type="spellEnd"/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 xml:space="preserve"> же преимущественно смотрит вниз, как бы под ноги. </w:t>
      </w:r>
      <w:r w:rsidRPr="00F84BEB">
        <w:rPr>
          <w:rFonts w:ascii="Times New Roman" w:hAnsi="Times New Roman" w:cs="Times New Roman"/>
          <w:sz w:val="28"/>
          <w:szCs w:val="28"/>
        </w:rPr>
        <w:br/>
      </w:r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 xml:space="preserve">На переменах в школе </w:t>
      </w:r>
      <w:proofErr w:type="spellStart"/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>дети-визуалы</w:t>
      </w:r>
      <w:proofErr w:type="spellEnd"/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 xml:space="preserve"> часто остаются в классе, в то время как большинство одноклассников выходят в коридор. Такой ребенок предпочтет спокойную обстановку, лишенную какого-либо шума и подвижности. </w:t>
      </w:r>
      <w:proofErr w:type="spellStart"/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>Аудиалы</w:t>
      </w:r>
      <w:proofErr w:type="spellEnd"/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 xml:space="preserve"> используют перемены как возможность поговорить, иногда даже немного пошуметь, а вот для </w:t>
      </w:r>
      <w:proofErr w:type="spellStart"/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>кинестетиков</w:t>
      </w:r>
      <w:proofErr w:type="spellEnd"/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 xml:space="preserve"> самым предпочтительным времяпровождением являются подвижные игры.</w:t>
      </w:r>
    </w:p>
    <w:p w:rsidR="005427A4" w:rsidRPr="00F84BEB" w:rsidRDefault="005427A4" w:rsidP="005427A4">
      <w:pPr>
        <w:rPr>
          <w:rFonts w:ascii="Times New Roman" w:hAnsi="Times New Roman" w:cs="Times New Roman"/>
          <w:sz w:val="28"/>
          <w:szCs w:val="28"/>
        </w:rPr>
      </w:pPr>
    </w:p>
    <w:p w:rsidR="005427A4" w:rsidRPr="00F84BEB" w:rsidRDefault="005427A4" w:rsidP="005427A4">
      <w:pPr>
        <w:rPr>
          <w:rFonts w:ascii="Times New Roman" w:hAnsi="Times New Roman" w:cs="Times New Roman"/>
          <w:sz w:val="28"/>
          <w:szCs w:val="28"/>
        </w:rPr>
      </w:pPr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 xml:space="preserve">Рекомендации </w:t>
      </w:r>
      <w:r w:rsidRPr="00F84BEB">
        <w:rPr>
          <w:rFonts w:ascii="Times New Roman" w:hAnsi="Times New Roman" w:cs="Times New Roman"/>
          <w:sz w:val="28"/>
          <w:szCs w:val="28"/>
        </w:rPr>
        <w:br/>
      </w:r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>Ребенок-визуал</w:t>
      </w:r>
      <w:proofErr w:type="spellEnd"/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 xml:space="preserve"> часто записывает информацию в блокнот, тетрадь. Поэтому излагать ее следует постепенно, чтобы дать ему возможность зафиксировать все необходимое. Очень полезно использование любых наглядных материалов (схемы, рисунки и т.д.). </w:t>
      </w:r>
      <w:r w:rsidRPr="00F84BEB">
        <w:rPr>
          <w:rFonts w:ascii="Times New Roman" w:hAnsi="Times New Roman" w:cs="Times New Roman"/>
          <w:sz w:val="28"/>
          <w:szCs w:val="28"/>
        </w:rPr>
        <w:br/>
      </w:r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>Аудиалу</w:t>
      </w:r>
      <w:proofErr w:type="spellEnd"/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 xml:space="preserve"> ни в коем случае нельзя делать замечания, когда он повторяет за педагогом или родителем. Для ребенка так легче усвоить новый материал. </w:t>
      </w:r>
      <w:r w:rsidRPr="00F84BEB">
        <w:rPr>
          <w:rFonts w:ascii="Times New Roman" w:hAnsi="Times New Roman" w:cs="Times New Roman"/>
          <w:sz w:val="28"/>
          <w:szCs w:val="28"/>
        </w:rPr>
        <w:br/>
      </w:r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>Ребенка-кинестетика</w:t>
      </w:r>
      <w:proofErr w:type="spellEnd"/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 xml:space="preserve"> не следует заставлять долго сидеть неподвижно, так как в этом случае малыш устает, внимание его рассеивается. Таким детям необходимо чередовать умственные и физические нагрузки. Лучше усваивают материал </w:t>
      </w:r>
      <w:proofErr w:type="spellStart"/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>кинестетики</w:t>
      </w:r>
      <w:proofErr w:type="spellEnd"/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 xml:space="preserve">, попробовав что-то сделать, например, </w:t>
      </w:r>
      <w:proofErr w:type="spellStart"/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>кинестетик</w:t>
      </w:r>
      <w:proofErr w:type="spellEnd"/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 xml:space="preserve"> может сто раз посмотреть, как правильно пишется слово, но не запомнить, но пару раз записать его самому и усвоить правильное написание. </w:t>
      </w:r>
      <w:r w:rsidRPr="00F84BEB">
        <w:rPr>
          <w:rFonts w:ascii="Times New Roman" w:hAnsi="Times New Roman" w:cs="Times New Roman"/>
          <w:sz w:val="28"/>
          <w:szCs w:val="28"/>
        </w:rPr>
        <w:br/>
      </w:r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 xml:space="preserve">• Общаться с ребенком нужно на его языке. Например, при общении с </w:t>
      </w:r>
      <w:proofErr w:type="spellStart"/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>визуалом</w:t>
      </w:r>
      <w:proofErr w:type="spellEnd"/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 xml:space="preserve"> используйте описательные слова, которые характеризуют форму, цвет, размеры предмета. При общении с </w:t>
      </w:r>
      <w:proofErr w:type="spellStart"/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>аудиалом</w:t>
      </w:r>
      <w:proofErr w:type="spellEnd"/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 xml:space="preserve"> рекомендуется менять вариации голоса, в этом случае материал будет более понятен. </w:t>
      </w:r>
      <w:proofErr w:type="spellStart"/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>Кинестетики</w:t>
      </w:r>
      <w:proofErr w:type="spellEnd"/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 xml:space="preserve"> лучше всего воспринимают язык жестов и прикосновений, поэтому, рассказывая ребенку что-то, используйте подходящие жесты. </w:t>
      </w:r>
      <w:r w:rsidRPr="00F84BEB">
        <w:rPr>
          <w:rFonts w:ascii="Times New Roman" w:hAnsi="Times New Roman" w:cs="Times New Roman"/>
          <w:sz w:val="28"/>
          <w:szCs w:val="28"/>
        </w:rPr>
        <w:br/>
      </w:r>
      <w:r w:rsidRPr="00F84BEB">
        <w:rPr>
          <w:rStyle w:val="ucoz-forum-post"/>
          <w:rFonts w:ascii="Times New Roman" w:hAnsi="Times New Roman" w:cs="Times New Roman"/>
          <w:sz w:val="28"/>
          <w:szCs w:val="28"/>
        </w:rPr>
        <w:t>Вполне естественно, что ребенок, несмотря на свою принадлежность к той или иной категории восприятия, пользуется и другими органами чувств, которые так же необходимо развивать. Ведь от того, насколько хорошо открыты те или иные каналы восприятия, зависит успех всего обучения, умение ребенка общаться!</w:t>
      </w:r>
    </w:p>
    <w:p w:rsidR="00CF611E" w:rsidRPr="00B1699E" w:rsidRDefault="00CF611E" w:rsidP="00CF61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699E">
        <w:rPr>
          <w:rFonts w:ascii="Times New Roman" w:hAnsi="Times New Roman" w:cs="Times New Roman"/>
          <w:sz w:val="28"/>
          <w:szCs w:val="28"/>
          <w:lang w:eastAsia="ru-RU"/>
        </w:rPr>
        <w:t>Список использованной литературы:</w:t>
      </w:r>
    </w:p>
    <w:p w:rsidR="00CF611E" w:rsidRPr="00B1699E" w:rsidRDefault="00CF611E" w:rsidP="00CF61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699E">
        <w:rPr>
          <w:rFonts w:ascii="Times New Roman" w:hAnsi="Times New Roman" w:cs="Times New Roman"/>
          <w:sz w:val="28"/>
          <w:szCs w:val="28"/>
          <w:lang w:eastAsia="ru-RU"/>
        </w:rPr>
        <w:t>- Г.А.Широкова Справочник дошкольного психолога. Ростов-на-Дону: Феникс, 2003.</w:t>
      </w:r>
    </w:p>
    <w:p w:rsidR="00CF611E" w:rsidRPr="00B1699E" w:rsidRDefault="00CF611E" w:rsidP="00CF61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699E">
        <w:rPr>
          <w:rFonts w:ascii="Times New Roman" w:hAnsi="Times New Roman" w:cs="Times New Roman"/>
          <w:sz w:val="28"/>
          <w:szCs w:val="28"/>
          <w:lang w:eastAsia="ru-RU"/>
        </w:rPr>
        <w:t>- Я сама воспитываю ребенка</w:t>
      </w:r>
      <w:proofErr w:type="gramStart"/>
      <w:r w:rsidRPr="00B1699E">
        <w:rPr>
          <w:rFonts w:ascii="Times New Roman" w:hAnsi="Times New Roman" w:cs="Times New Roman"/>
          <w:sz w:val="28"/>
          <w:szCs w:val="28"/>
          <w:lang w:eastAsia="ru-RU"/>
        </w:rPr>
        <w:t>/ А</w:t>
      </w:r>
      <w:proofErr w:type="gramEnd"/>
      <w:r w:rsidRPr="00B1699E">
        <w:rPr>
          <w:rFonts w:ascii="Times New Roman" w:hAnsi="Times New Roman" w:cs="Times New Roman"/>
          <w:sz w:val="28"/>
          <w:szCs w:val="28"/>
          <w:lang w:eastAsia="ru-RU"/>
        </w:rPr>
        <w:t xml:space="preserve">вт.- сост. Г.Е.Коляда. – Мн.: </w:t>
      </w:r>
      <w:proofErr w:type="spellStart"/>
      <w:r w:rsidRPr="00B1699E">
        <w:rPr>
          <w:rFonts w:ascii="Times New Roman" w:hAnsi="Times New Roman" w:cs="Times New Roman"/>
          <w:sz w:val="28"/>
          <w:szCs w:val="28"/>
          <w:lang w:eastAsia="ru-RU"/>
        </w:rPr>
        <w:t>Хаврест</w:t>
      </w:r>
      <w:proofErr w:type="spellEnd"/>
      <w:r w:rsidRPr="00B1699E">
        <w:rPr>
          <w:rFonts w:ascii="Times New Roman" w:hAnsi="Times New Roman" w:cs="Times New Roman"/>
          <w:sz w:val="28"/>
          <w:szCs w:val="28"/>
          <w:lang w:eastAsia="ru-RU"/>
        </w:rPr>
        <w:t>, 1998</w:t>
      </w:r>
    </w:p>
    <w:p w:rsidR="00CF611E" w:rsidRDefault="00CF611E" w:rsidP="00CF61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11E" w:rsidRDefault="00CF611E" w:rsidP="00CF61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11E" w:rsidRDefault="00CF611E" w:rsidP="00CF611E"/>
    <w:p w:rsidR="00AF07A5" w:rsidRPr="005427A4" w:rsidRDefault="00AF07A5" w:rsidP="005427A4"/>
    <w:sectPr w:rsidR="00AF07A5" w:rsidRPr="005427A4" w:rsidSect="00AF0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D7747"/>
    <w:multiLevelType w:val="multilevel"/>
    <w:tmpl w:val="70C6E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6726D"/>
    <w:multiLevelType w:val="multilevel"/>
    <w:tmpl w:val="04989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415B71"/>
    <w:multiLevelType w:val="multilevel"/>
    <w:tmpl w:val="749860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E65E51"/>
    <w:multiLevelType w:val="multilevel"/>
    <w:tmpl w:val="48E4D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631420"/>
    <w:multiLevelType w:val="multilevel"/>
    <w:tmpl w:val="826A80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7157E0"/>
    <w:multiLevelType w:val="multilevel"/>
    <w:tmpl w:val="0EF6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9D559C"/>
    <w:multiLevelType w:val="multilevel"/>
    <w:tmpl w:val="23001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E45641"/>
    <w:multiLevelType w:val="multilevel"/>
    <w:tmpl w:val="AD66B5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34434E"/>
    <w:multiLevelType w:val="multilevel"/>
    <w:tmpl w:val="A8E02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0D0932"/>
    <w:multiLevelType w:val="multilevel"/>
    <w:tmpl w:val="D30CE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99E"/>
    <w:rsid w:val="00210C8E"/>
    <w:rsid w:val="005427A4"/>
    <w:rsid w:val="00753BF3"/>
    <w:rsid w:val="00A9192C"/>
    <w:rsid w:val="00AF0207"/>
    <w:rsid w:val="00AF07A5"/>
    <w:rsid w:val="00B1699E"/>
    <w:rsid w:val="00B803EF"/>
    <w:rsid w:val="00CF611E"/>
    <w:rsid w:val="00EB5D0F"/>
    <w:rsid w:val="00F34558"/>
    <w:rsid w:val="00F36E31"/>
    <w:rsid w:val="00FE3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B169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699E"/>
  </w:style>
  <w:style w:type="paragraph" w:customStyle="1" w:styleId="c16">
    <w:name w:val="c16"/>
    <w:basedOn w:val="a"/>
    <w:rsid w:val="00B169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169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169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1699E"/>
  </w:style>
  <w:style w:type="paragraph" w:customStyle="1" w:styleId="c11">
    <w:name w:val="c11"/>
    <w:basedOn w:val="a"/>
    <w:rsid w:val="00B169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169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169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169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1699E"/>
    <w:pPr>
      <w:spacing w:after="0" w:line="240" w:lineRule="auto"/>
    </w:pPr>
  </w:style>
  <w:style w:type="character" w:customStyle="1" w:styleId="ucoz-forum-post">
    <w:name w:val="ucoz-forum-post"/>
    <w:basedOn w:val="a0"/>
    <w:rsid w:val="005427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7990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24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08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46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95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21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317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80442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49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976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539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076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506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6825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1155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2074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34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4</cp:revision>
  <dcterms:created xsi:type="dcterms:W3CDTF">2014-02-22T18:08:00Z</dcterms:created>
  <dcterms:modified xsi:type="dcterms:W3CDTF">2014-03-09T17:14:00Z</dcterms:modified>
</cp:coreProperties>
</file>