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45" w:rsidRDefault="00111145" w:rsidP="001111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Доклад</w:t>
      </w:r>
    </w:p>
    <w:p w:rsidR="00111145" w:rsidRDefault="00111145" w:rsidP="001111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Чипула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Т.В.</w:t>
      </w:r>
    </w:p>
    <w:p w:rsidR="00111145" w:rsidRDefault="00111145" w:rsidP="00F43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3888" w:rsidRPr="00FA163F" w:rsidRDefault="00F43888" w:rsidP="00F43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16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Система сотрудничества с родителями как условие оптимизации экологического воспитания дошкольников.</w:t>
      </w:r>
    </w:p>
    <w:p w:rsidR="00F43888" w:rsidRPr="00FA163F" w:rsidRDefault="00F43888" w:rsidP="00F438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888" w:rsidRPr="00FA163F" w:rsidRDefault="00F43888" w:rsidP="00F438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888" w:rsidRPr="00FA163F" w:rsidRDefault="00F43888" w:rsidP="00F438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888" w:rsidRPr="00FA163F" w:rsidRDefault="00F43888" w:rsidP="00F438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Прекраснее всего сама природа. В нее-то и вглядывайтесь как можно пристальнее. Для начала возьмите цветок, или лист, или паутину, или узоры мороза на стекле... Все это произведения искусства вели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чайшей художницы природы. Поста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райтесь определить словами то, что вам в них нравится. Это заставит внимание сильнее вникать в наблюдаемый объект, сознательнее относиться к нему при оценке, глубже вникать в его сущность... Обращайтесь... к исследованию всего, что попадается вам на глаза и что помогает вырабатывать хороший вкус и любовь </w:t>
      </w:r>
      <w:proofErr w:type="gramStart"/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красивому».</w:t>
      </w:r>
    </w:p>
    <w:p w:rsidR="00F43888" w:rsidRPr="008B6004" w:rsidRDefault="00F43888" w:rsidP="00F4388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(К. Станиславский)</w:t>
      </w:r>
    </w:p>
    <w:p w:rsidR="00F43888" w:rsidRDefault="00F43888" w:rsidP="00F438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888" w:rsidRPr="008B6004" w:rsidRDefault="00F43888" w:rsidP="00F438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по экологическому воспитанию дошкольников является одной из составных частей работы дошкольного учреждения. Только опираясь на семью, только совместными усилиями мы можем решить главную нашу задачу — воспитание человека с большой буквы, человека экологически грамотного, человека, который будет жить в XXI в.</w:t>
      </w:r>
    </w:p>
    <w:p w:rsidR="00F43888" w:rsidRDefault="00F43888" w:rsidP="00F438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888" w:rsidRPr="008B6004" w:rsidRDefault="00F43888" w:rsidP="00F438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проблемы экологического воспитания вышли на первый план, и им уделяют все больше внимания. Почему эти проблемы стали актуальными? Причина — в деятельности человека в природе, часто безграмотная, неправильная с экол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огической точки зрения, расточи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тельная, ведущая к нарушению экологического равновесия.</w:t>
      </w:r>
    </w:p>
    <w:p w:rsidR="00F43888" w:rsidRPr="008B6004" w:rsidRDefault="00F43888" w:rsidP="00F438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тех, кто принес и приносит вред природе, когда-то был ребенком. Вот почему так велика роль дошкольных учреждений в экологическом воспитании детей, начиная с раннего возраста. </w:t>
      </w:r>
      <w:r w:rsidRPr="008B6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Наша задача — показать родителям необходимость воспитания у детей экологической культуры. 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включает в себя понятие «экологическая культура»? Экологическая культура — это знания, практические навыки, эстетические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ереживания — эмоциональное отно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и практические поступки, и поведение детей (сопереживание, сочувствие, интерес и желание оказать помощь природе, умение любоваться ее красотой и т. д.).</w:t>
      </w:r>
    </w:p>
    <w:p w:rsidR="00F43888" w:rsidRPr="008B6004" w:rsidRDefault="00F43888" w:rsidP="00F438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родителями по экологическому воспитанию детей необходимо использовать как традиционные формы (родительские собрания, консультации, беседы, конференции), так и нетрадиционные (деловые игры, бюро педагогических услуг, прямой телефон, круглый стол, дискуссии). Но 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эти формы должны основываться на педагогике сотрудничества. Работу следует проводить в двух направлениях:</w:t>
      </w:r>
    </w:p>
    <w:p w:rsidR="00F43888" w:rsidRPr="008B6004" w:rsidRDefault="00F43888" w:rsidP="00F4388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 — родитель;</w:t>
      </w:r>
    </w:p>
    <w:p w:rsidR="00F43888" w:rsidRPr="008B6004" w:rsidRDefault="00F43888" w:rsidP="00F4388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 — ребенок — родитель.</w:t>
      </w:r>
    </w:p>
    <w:p w:rsidR="00F43888" w:rsidRPr="008B6004" w:rsidRDefault="00F43888" w:rsidP="00F43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   чем   выстраивать   работу, надо понять, с кем предстоит работать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уровень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телей, психологическое состояние семьи, ее микроклимат). Значит, </w:t>
      </w:r>
      <w:r w:rsidRPr="008B6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 проводить работу дифференцированно,</w:t>
      </w:r>
      <w:r w:rsid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объединив родителей в под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группы.</w:t>
      </w:r>
      <w:r w:rsidRPr="00FA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индивидуального подхода определяется также следующим. Традиционные формы работы, рассчитанные на большое количество людей, не всегда достигают целей, которые мы перед собой ставим.</w:t>
      </w:r>
    </w:p>
    <w:p w:rsidR="00F43888" w:rsidRPr="008B6004" w:rsidRDefault="00F43888" w:rsidP="00F43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форм общения с родителями надо помнить: нам </w:t>
      </w:r>
      <w:r w:rsidRPr="008B6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следует отказ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аться от назиданий, надо привле</w:t>
      </w:r>
      <w:r w:rsidRPr="008B6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кать родителей к решению важных проблем, нахождению общих правильных ответов. 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при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родительского собрания на тему «Задачи экологического воспитания» воспитатель может провести предварительное тельное анкетирование родителей с целью выяснения их понимания связанных с экологическим воспитанием проблем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8B60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 можно начать с КВН между командой детей и родителей, затем, после ухода детей, да про</w:t>
      </w:r>
      <w:r w:rsid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вместе с родителя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данное мероприятие, сделать вы воды:</w:t>
      </w:r>
    </w:p>
    <w:p w:rsidR="00F43888" w:rsidRPr="008B6004" w:rsidRDefault="00F43888" w:rsidP="00F438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  экологического  воспитания   направлены   на   формирование ответственного  отношения   к  окружающей среде;</w:t>
      </w:r>
    </w:p>
    <w:p w:rsidR="00F43888" w:rsidRPr="008B6004" w:rsidRDefault="00F43888" w:rsidP="00F438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дошкольное учреждение без помощи   семьи  ничего   не  сможет сделать: общеизвестно, что 80 % черт характера   ребенка   закладывается   в семье.</w:t>
      </w:r>
    </w:p>
    <w:p w:rsidR="00F43888" w:rsidRPr="008B6004" w:rsidRDefault="00F43888" w:rsidP="00F43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формирования экологической культуры нужно </w:t>
      </w:r>
      <w:r w:rsidRPr="008B6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дать детям элементар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ные научные знания  о природе. П</w:t>
      </w:r>
      <w:r w:rsidRPr="008B6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оддерживать интерес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познанию окружающего мира, на</w:t>
      </w:r>
      <w:r w:rsidRPr="008B6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учить видеть в обыденном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чудесное, в привычном необычное. В</w:t>
      </w:r>
      <w:r w:rsidRPr="008B6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ызывать эстетические переживания 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(живое прекрасно),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сопереживать живым сущест</w:t>
      </w:r>
      <w:r w:rsidRPr="008B6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вам 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(мы не имеем права уничтожать то, что создала эволюция, природа, а не мы). Одним словом, мы должны закладывать в сознании детей </w:t>
      </w:r>
      <w:r w:rsidRPr="008B6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ощущение окружающего мира как дома. 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можно предложить родителям серию наблюдений в природе и специальных заданий типа: прислушаться к голосам птиц, полюбоваться красками заката... И если подобное</w:t>
      </w:r>
      <w:r w:rsidRPr="00C25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38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и родителям регулярно, то они научатся слушать музыку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 и полей, любоваться трава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насекомыми, птицами — одним словом, пристально вглядываться, всматриваться в жизнь».</w:t>
      </w:r>
    </w:p>
    <w:p w:rsidR="00F43888" w:rsidRPr="008B6004" w:rsidRDefault="00F43888" w:rsidP="00F43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природы является основой экологического — и эстетического — сознания человека. Для этого детей необходимо не только просвещать, но и учить тому, как вести себя в природе. </w:t>
      </w:r>
      <w:r w:rsidRPr="008B6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Нормы поведения в природе должны быть усвоены каждым ребенком как таблица умножения. </w:t>
      </w:r>
      <w:r w:rsidRPr="008B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предложить родителям совместно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педагогами составить правила </w:t>
      </w:r>
      <w:r w:rsidR="0018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в природе.</w:t>
      </w:r>
    </w:p>
    <w:p w:rsidR="00EF354D" w:rsidRPr="00EF354D" w:rsidRDefault="00EF354D" w:rsidP="0018295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Лекарственные растения</w:t>
      </w:r>
      <w:r w:rsidRPr="00EF354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общее достояние, это наше богатство, которое надо бережно использовать охранять. Собирать растения нужно грамотно, со знанием дела. </w:t>
      </w:r>
      <w:r w:rsidRPr="00EF3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разрешайте детям бесцельно их рвать.</w:t>
      </w:r>
    </w:p>
    <w:p w:rsidR="00EF354D" w:rsidRPr="00F248BD" w:rsidRDefault="00EF354D" w:rsidP="0018295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Насекомые</w:t>
      </w:r>
      <w:r w:rsidRPr="00F248B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опыляют растения, создают красоту нашему лугу.   Ловля их — браконьерство. Без бабочек, кузнечиков, стрекоз, шмелей и пчел наш луг — не   луг.   </w:t>
      </w:r>
      <w:r w:rsidRPr="00F24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   ловите   бабочек, кузнечиков, стрекоз, шмелей </w:t>
      </w:r>
      <w:r w:rsidRPr="00F248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пчел.</w:t>
      </w:r>
    </w:p>
    <w:p w:rsidR="00EF354D" w:rsidRPr="00F248BD" w:rsidRDefault="00EF354D" w:rsidP="0018295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Ягоды </w:t>
      </w:r>
      <w:r w:rsidRPr="00F248B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источник пищи не только человека, но и животных. Сборы ягод в букетики дорого обходятся  растениям: они долго болеют и даже могут погибнуть. </w:t>
      </w:r>
      <w:r w:rsidRPr="00F24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Ягоды, орехи собирайте так, чтобы не повредить веточки.</w:t>
      </w:r>
    </w:p>
    <w:p w:rsidR="00EF354D" w:rsidRPr="00DA0CEC" w:rsidRDefault="0018295D" w:rsidP="001F1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F354D" w:rsidRPr="00DA0CE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 раннего детства воспитывать у детей чувство непримиримости к фактам безответственного поведения людей, например, не затушенным кострам, оставленному мусору. Им целесообразно противопоставить правильные практические действия: уборку мусора, расчистку родников и т. д. Особое внимание надо уделить искоренению в некоторых детях стремления мучить животных, убивать их. Для приобретения опыта поведения в природной среде можно использовать экологические ситуации. Н</w:t>
      </w:r>
      <w:r w:rsidR="00EF354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апример. Дети нашли в лесу белку и принесли ее домой. Хорошо ли это для белки</w:t>
      </w:r>
      <w:r w:rsidR="00EF354D" w:rsidRPr="00DA0CEC">
        <w:rPr>
          <w:rFonts w:ascii="Times New Roman" w:eastAsia="Times New Roman" w:hAnsi="Times New Roman" w:cs="Times New Roman"/>
          <w:sz w:val="28"/>
          <w:szCs w:val="28"/>
          <w:lang w:eastAsia="ru-RU"/>
        </w:rPr>
        <w:t>? (В чужой среде он</w:t>
      </w:r>
      <w:r w:rsidR="00EF354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погибнет. Человек не сможет обеспечить ей</w:t>
      </w:r>
      <w:r w:rsidR="00EF354D" w:rsidRPr="00DA0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для жизни условия. Дикое животное </w:t>
      </w:r>
      <w:r w:rsidR="00EF35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жить на воле; значит, белку</w:t>
      </w:r>
      <w:r w:rsidR="00EF354D" w:rsidRPr="00DA0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вернуть в лес. Животные в природе не потерянные и не брошенные: они живут своей жизнью.)</w:t>
      </w:r>
    </w:p>
    <w:p w:rsidR="00EF354D" w:rsidRDefault="00EF354D" w:rsidP="001F10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95D" w:rsidRPr="00892322" w:rsidRDefault="0018295D" w:rsidP="001F100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892322" w:rsidRPr="00892322" w:rsidRDefault="0018295D" w:rsidP="001F100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вместе с родителями надо сделать вывод: показателем эффективности экологической образованности и воспитанности являются не только знания и поведение ребенка в природе, но и его участие </w:t>
      </w:r>
      <w:r w:rsidRPr="00892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улучшении природного окружения своей местности. </w:t>
      </w:r>
      <w:r w:rsidRPr="008923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велика роль взрослого, который своим отношением к природе, своим поведением оказывает сильное воздействие на личность ребенка.</w:t>
      </w:r>
      <w:r w:rsidR="0089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322" w:rsidRPr="0089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постоянно ищем новые пути сотрудничества с родителями. Ведь </w:t>
      </w:r>
      <w:r w:rsidR="00E051B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одна цель - воспитывать будущее в</w:t>
      </w:r>
      <w:r w:rsidR="00892322" w:rsidRPr="0089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созидателях жизни. Каков человек - таков мир, который он создает вокруг себя. Хочется верить, что наши дети, когда вырастут, будут любить и оберегать все живое.</w:t>
      </w:r>
    </w:p>
    <w:p w:rsidR="00F43888" w:rsidRPr="00892322" w:rsidRDefault="00F43888" w:rsidP="001F10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43888" w:rsidRPr="00892322" w:rsidSect="0072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C2802"/>
    <w:multiLevelType w:val="multilevel"/>
    <w:tmpl w:val="2FBA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AD1DEB"/>
    <w:multiLevelType w:val="multilevel"/>
    <w:tmpl w:val="13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C23332"/>
    <w:multiLevelType w:val="hybridMultilevel"/>
    <w:tmpl w:val="A45494F4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5F674FB5"/>
    <w:multiLevelType w:val="multilevel"/>
    <w:tmpl w:val="3B82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186B86"/>
    <w:multiLevelType w:val="multilevel"/>
    <w:tmpl w:val="9062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888"/>
    <w:rsid w:val="00111145"/>
    <w:rsid w:val="0018295D"/>
    <w:rsid w:val="001F100E"/>
    <w:rsid w:val="00716B65"/>
    <w:rsid w:val="00727B59"/>
    <w:rsid w:val="0075272F"/>
    <w:rsid w:val="00892322"/>
    <w:rsid w:val="00AE142C"/>
    <w:rsid w:val="00E051B7"/>
    <w:rsid w:val="00EF354D"/>
    <w:rsid w:val="00F23162"/>
    <w:rsid w:val="00F4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6</cp:revision>
  <cp:lastPrinted>2013-05-22T01:57:00Z</cp:lastPrinted>
  <dcterms:created xsi:type="dcterms:W3CDTF">2013-03-05T12:34:00Z</dcterms:created>
  <dcterms:modified xsi:type="dcterms:W3CDTF">2014-03-06T08:24:00Z</dcterms:modified>
</cp:coreProperties>
</file>