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E4" w:rsidRDefault="0029141C">
      <w:pPr>
        <w:pStyle w:val="a8"/>
      </w:pPr>
      <w:r>
        <w:t>Управление  образования  администрации  Белгородского  района</w:t>
      </w:r>
    </w:p>
    <w:p w:rsidR="000B2363" w:rsidRDefault="0029141C">
      <w:pPr>
        <w:pStyle w:val="a8"/>
      </w:pPr>
      <w:r>
        <w:t xml:space="preserve">Муниципальное  дошкольное </w:t>
      </w:r>
      <w:r w:rsidR="000B2363">
        <w:t>образовательное</w:t>
      </w:r>
      <w:r>
        <w:t xml:space="preserve"> учреждение  </w:t>
      </w:r>
    </w:p>
    <w:p w:rsidR="0029141C" w:rsidRDefault="0029141C">
      <w:pPr>
        <w:pStyle w:val="a8"/>
      </w:pPr>
      <w:r>
        <w:t>«Де</w:t>
      </w:r>
      <w:r w:rsidR="00A87BB8">
        <w:t xml:space="preserve">тский  сад   №  17 </w:t>
      </w:r>
      <w:proofErr w:type="spellStart"/>
      <w:r w:rsidR="00A87BB8">
        <w:t>с</w:t>
      </w:r>
      <w:proofErr w:type="gramStart"/>
      <w:r w:rsidR="00A87BB8">
        <w:t>.П</w:t>
      </w:r>
      <w:proofErr w:type="gramEnd"/>
      <w:r w:rsidR="00A87BB8">
        <w:t>ушкарное</w:t>
      </w:r>
      <w:proofErr w:type="spellEnd"/>
    </w:p>
    <w:p w:rsidR="0029141C" w:rsidRDefault="0029141C">
      <w:pPr>
        <w:pStyle w:val="a8"/>
      </w:pPr>
      <w:r>
        <w:t xml:space="preserve">  Белгородского  района  Белгородской  области»</w:t>
      </w: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FE1146" w:rsidRDefault="00460DA5" w:rsidP="00A87B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познавательно-исследовательской </w:t>
      </w:r>
      <w:r w:rsidR="00A234B3">
        <w:rPr>
          <w:sz w:val="28"/>
          <w:szCs w:val="28"/>
        </w:rPr>
        <w:t>деятельности</w:t>
      </w:r>
      <w:r w:rsidR="00A87BB8">
        <w:rPr>
          <w:sz w:val="28"/>
          <w:szCs w:val="28"/>
        </w:rPr>
        <w:t xml:space="preserve"> дошкольников посредством проектного метода</w:t>
      </w:r>
    </w:p>
    <w:p w:rsidR="0085486C" w:rsidRDefault="0085486C">
      <w:pPr>
        <w:jc w:val="center"/>
        <w:rPr>
          <w:sz w:val="28"/>
          <w:szCs w:val="28"/>
        </w:rPr>
      </w:pPr>
    </w:p>
    <w:p w:rsidR="0085486C" w:rsidRDefault="0085486C">
      <w:pPr>
        <w:jc w:val="center"/>
        <w:rPr>
          <w:sz w:val="28"/>
          <w:szCs w:val="28"/>
        </w:rPr>
      </w:pPr>
    </w:p>
    <w:p w:rsidR="004D4CA9" w:rsidRDefault="004D4CA9">
      <w:pPr>
        <w:jc w:val="center"/>
        <w:rPr>
          <w:sz w:val="28"/>
          <w:szCs w:val="28"/>
        </w:rPr>
      </w:pPr>
    </w:p>
    <w:p w:rsidR="004D4CA9" w:rsidRDefault="004D4CA9">
      <w:pPr>
        <w:jc w:val="center"/>
        <w:rPr>
          <w:sz w:val="28"/>
          <w:szCs w:val="28"/>
        </w:rPr>
      </w:pPr>
    </w:p>
    <w:p w:rsidR="0085486C" w:rsidRDefault="0085486C">
      <w:pPr>
        <w:jc w:val="center"/>
        <w:rPr>
          <w:sz w:val="28"/>
          <w:szCs w:val="28"/>
        </w:rPr>
      </w:pPr>
    </w:p>
    <w:p w:rsidR="0085486C" w:rsidRDefault="0085486C">
      <w:pPr>
        <w:jc w:val="center"/>
        <w:rPr>
          <w:sz w:val="28"/>
          <w:szCs w:val="28"/>
        </w:rPr>
      </w:pPr>
    </w:p>
    <w:p w:rsidR="00736CF8" w:rsidRDefault="00A87BB8">
      <w:pPr>
        <w:pStyle w:val="21"/>
        <w:ind w:left="4140"/>
        <w:jc w:val="left"/>
      </w:pPr>
      <w:r>
        <w:t xml:space="preserve">Автор  опыта: </w:t>
      </w:r>
    </w:p>
    <w:p w:rsidR="009136E4" w:rsidRDefault="00A87BB8">
      <w:pPr>
        <w:pStyle w:val="21"/>
        <w:ind w:left="4140"/>
        <w:jc w:val="left"/>
      </w:pPr>
      <w:r>
        <w:t xml:space="preserve"> Межлумова Римма Аббасовна</w:t>
      </w:r>
      <w:r w:rsidR="00736CF8">
        <w:t>,</w:t>
      </w:r>
      <w:r w:rsidR="009136E4">
        <w:t xml:space="preserve">  воспитатель,  МДОУ  «Детск</w:t>
      </w:r>
      <w:r>
        <w:t xml:space="preserve">ий  сад  № 17  с. </w:t>
      </w:r>
      <w:proofErr w:type="spellStart"/>
      <w:r>
        <w:t>Пушкарное</w:t>
      </w:r>
      <w:proofErr w:type="spellEnd"/>
      <w:r w:rsidR="009136E4">
        <w:t xml:space="preserve">  Белгородского  района  Белгородской  области»</w:t>
      </w: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9136E4" w:rsidRDefault="009136E4">
      <w:pPr>
        <w:pStyle w:val="21"/>
        <w:jc w:val="center"/>
      </w:pPr>
    </w:p>
    <w:p w:rsidR="00132211" w:rsidRDefault="00132211">
      <w:pPr>
        <w:pStyle w:val="21"/>
        <w:jc w:val="center"/>
      </w:pPr>
    </w:p>
    <w:p w:rsidR="00132211" w:rsidRDefault="00132211">
      <w:pPr>
        <w:pStyle w:val="21"/>
        <w:jc w:val="center"/>
      </w:pPr>
    </w:p>
    <w:p w:rsidR="009136E4" w:rsidRDefault="00A87BB8">
      <w:pPr>
        <w:pStyle w:val="21"/>
        <w:jc w:val="center"/>
      </w:pPr>
      <w:proofErr w:type="spellStart"/>
      <w:r>
        <w:t>Пушкарное</w:t>
      </w:r>
      <w:proofErr w:type="spellEnd"/>
    </w:p>
    <w:p w:rsidR="009136E4" w:rsidRDefault="009136E4">
      <w:pPr>
        <w:pStyle w:val="21"/>
        <w:jc w:val="center"/>
      </w:pPr>
      <w:r>
        <w:t>20</w:t>
      </w:r>
      <w:r w:rsidRPr="00901C9A">
        <w:t>1</w:t>
      </w:r>
      <w:r w:rsidR="009D56E1">
        <w:t>3</w:t>
      </w: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6639D6" w:rsidRDefault="006639D6">
      <w:pPr>
        <w:jc w:val="center"/>
        <w:rPr>
          <w:sz w:val="28"/>
          <w:szCs w:val="28"/>
        </w:rPr>
      </w:pPr>
    </w:p>
    <w:p w:rsidR="006639D6" w:rsidRDefault="006639D6">
      <w:pPr>
        <w:jc w:val="center"/>
        <w:rPr>
          <w:sz w:val="28"/>
          <w:szCs w:val="28"/>
        </w:rPr>
      </w:pPr>
    </w:p>
    <w:p w:rsidR="006639D6" w:rsidRDefault="006639D6">
      <w:pPr>
        <w:jc w:val="center"/>
        <w:rPr>
          <w:sz w:val="28"/>
          <w:szCs w:val="28"/>
        </w:rPr>
      </w:pPr>
    </w:p>
    <w:p w:rsidR="009136E4" w:rsidRDefault="009C70C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136E4">
        <w:rPr>
          <w:sz w:val="28"/>
          <w:szCs w:val="28"/>
        </w:rPr>
        <w:t>одержание:</w:t>
      </w: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rPr>
          <w:sz w:val="28"/>
          <w:szCs w:val="28"/>
        </w:rPr>
      </w:pPr>
    </w:p>
    <w:p w:rsidR="009136E4" w:rsidRDefault="009136E4">
      <w:pPr>
        <w:rPr>
          <w:sz w:val="28"/>
          <w:szCs w:val="28"/>
        </w:rPr>
      </w:pPr>
    </w:p>
    <w:p w:rsidR="009136E4" w:rsidRDefault="009136E4">
      <w:pPr>
        <w:pStyle w:val="1"/>
      </w:pPr>
      <w:r>
        <w:t>Раздел</w:t>
      </w:r>
      <w:r w:rsidRPr="00901C9A">
        <w:t xml:space="preserve"> </w:t>
      </w:r>
      <w:r>
        <w:rPr>
          <w:lang w:val="en-US"/>
        </w:rPr>
        <w:t>I</w:t>
      </w:r>
      <w:r>
        <w:t>.  Информация  об  опыте…………………………………3</w:t>
      </w:r>
    </w:p>
    <w:p w:rsidR="009136E4" w:rsidRDefault="009136E4">
      <w:pPr>
        <w:rPr>
          <w:sz w:val="28"/>
          <w:szCs w:val="28"/>
        </w:rPr>
      </w:pPr>
    </w:p>
    <w:p w:rsidR="009136E4" w:rsidRDefault="009136E4">
      <w:pPr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 Технология  опыта……………………………………</w:t>
      </w:r>
      <w:r w:rsidR="007F0479">
        <w:rPr>
          <w:sz w:val="28"/>
          <w:szCs w:val="28"/>
        </w:rPr>
        <w:t>...</w:t>
      </w:r>
      <w:r w:rsidR="0009530C">
        <w:rPr>
          <w:sz w:val="28"/>
          <w:szCs w:val="28"/>
        </w:rPr>
        <w:t>8</w:t>
      </w:r>
    </w:p>
    <w:p w:rsidR="009136E4" w:rsidRDefault="009136E4">
      <w:pPr>
        <w:rPr>
          <w:sz w:val="28"/>
          <w:szCs w:val="28"/>
        </w:rPr>
      </w:pPr>
    </w:p>
    <w:p w:rsidR="009136E4" w:rsidRDefault="009136E4">
      <w:pPr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sz w:val="28"/>
          <w:szCs w:val="28"/>
          <w:lang w:val="en-US"/>
        </w:rPr>
        <w:t>III</w:t>
      </w:r>
      <w:r w:rsidR="001B3975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Результативность  опыта……………………………</w:t>
      </w:r>
      <w:r w:rsidR="0009530C">
        <w:rPr>
          <w:sz w:val="28"/>
          <w:szCs w:val="28"/>
        </w:rPr>
        <w:t>..12</w:t>
      </w:r>
    </w:p>
    <w:p w:rsidR="009136E4" w:rsidRDefault="009136E4">
      <w:pPr>
        <w:rPr>
          <w:sz w:val="28"/>
          <w:szCs w:val="28"/>
        </w:rPr>
      </w:pPr>
    </w:p>
    <w:p w:rsidR="009136E4" w:rsidRDefault="00F67812">
      <w:pPr>
        <w:rPr>
          <w:sz w:val="28"/>
          <w:szCs w:val="28"/>
        </w:rPr>
      </w:pPr>
      <w:r>
        <w:rPr>
          <w:sz w:val="28"/>
          <w:szCs w:val="28"/>
        </w:rPr>
        <w:t>Литература…………………</w:t>
      </w:r>
      <w:r w:rsidR="009136E4">
        <w:rPr>
          <w:sz w:val="28"/>
          <w:szCs w:val="28"/>
        </w:rPr>
        <w:t>……………………………</w:t>
      </w:r>
      <w:r w:rsidR="006652B0">
        <w:rPr>
          <w:sz w:val="28"/>
          <w:szCs w:val="28"/>
        </w:rPr>
        <w:t>…………1</w:t>
      </w:r>
      <w:r w:rsidR="0009530C">
        <w:rPr>
          <w:sz w:val="28"/>
          <w:szCs w:val="28"/>
        </w:rPr>
        <w:t>7</w:t>
      </w:r>
    </w:p>
    <w:p w:rsidR="009136E4" w:rsidRDefault="009136E4">
      <w:pPr>
        <w:rPr>
          <w:sz w:val="28"/>
          <w:szCs w:val="28"/>
        </w:rPr>
      </w:pPr>
    </w:p>
    <w:p w:rsidR="009136E4" w:rsidRDefault="00A234B3">
      <w:pPr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9136E4">
        <w:rPr>
          <w:sz w:val="28"/>
          <w:szCs w:val="28"/>
        </w:rPr>
        <w:t xml:space="preserve">  к  опыту…………………………………</w:t>
      </w:r>
      <w:r w:rsidR="006652B0">
        <w:rPr>
          <w:sz w:val="28"/>
          <w:szCs w:val="28"/>
        </w:rPr>
        <w:t>…………..1</w:t>
      </w:r>
      <w:r w:rsidR="0009530C">
        <w:rPr>
          <w:sz w:val="28"/>
          <w:szCs w:val="28"/>
        </w:rPr>
        <w:t>8</w:t>
      </w:r>
    </w:p>
    <w:p w:rsidR="009136E4" w:rsidRDefault="009136E4">
      <w:pPr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sz w:val="28"/>
          <w:szCs w:val="28"/>
        </w:rPr>
      </w:pPr>
    </w:p>
    <w:p w:rsidR="009136E4" w:rsidRDefault="009136E4">
      <w:pPr>
        <w:jc w:val="center"/>
        <w:rPr>
          <w:b/>
          <w:bCs/>
          <w:sz w:val="28"/>
          <w:szCs w:val="28"/>
        </w:rPr>
      </w:pPr>
    </w:p>
    <w:p w:rsidR="009C70CF" w:rsidRDefault="009C70CF">
      <w:pPr>
        <w:jc w:val="center"/>
        <w:rPr>
          <w:b/>
          <w:bCs/>
          <w:sz w:val="28"/>
          <w:szCs w:val="28"/>
        </w:rPr>
      </w:pPr>
    </w:p>
    <w:p w:rsidR="00E0473D" w:rsidRPr="00F67812" w:rsidRDefault="00E0473D" w:rsidP="00F95AD3">
      <w:pPr>
        <w:pStyle w:val="Style5"/>
        <w:widowControl/>
        <w:jc w:val="center"/>
        <w:rPr>
          <w:rStyle w:val="FontStyle36"/>
        </w:rPr>
      </w:pPr>
      <w:r>
        <w:rPr>
          <w:rStyle w:val="FontStyle36"/>
        </w:rPr>
        <w:lastRenderedPageBreak/>
        <w:t xml:space="preserve">Раздел </w:t>
      </w:r>
      <w:r w:rsidR="001F1107">
        <w:rPr>
          <w:rStyle w:val="FontStyle36"/>
          <w:lang w:val="en-US"/>
        </w:rPr>
        <w:t>I</w:t>
      </w:r>
    </w:p>
    <w:p w:rsidR="00CD345F" w:rsidRPr="00F55D48" w:rsidRDefault="00CD345F" w:rsidP="00E0473D">
      <w:pPr>
        <w:pStyle w:val="Style5"/>
        <w:widowControl/>
        <w:jc w:val="center"/>
        <w:rPr>
          <w:rStyle w:val="FontStyle36"/>
        </w:rPr>
      </w:pPr>
      <w:r w:rsidRPr="00F55D48">
        <w:rPr>
          <w:rStyle w:val="FontStyle36"/>
        </w:rPr>
        <w:t>Информация об опыте</w:t>
      </w:r>
    </w:p>
    <w:p w:rsidR="00CD345F" w:rsidRPr="00F55D48" w:rsidRDefault="00CD345F" w:rsidP="00CD345F">
      <w:pPr>
        <w:pStyle w:val="Style5"/>
        <w:widowControl/>
        <w:rPr>
          <w:sz w:val="28"/>
          <w:szCs w:val="28"/>
        </w:rPr>
      </w:pPr>
    </w:p>
    <w:p w:rsidR="00CD345F" w:rsidRPr="00F55D48" w:rsidRDefault="00CD345F" w:rsidP="00CD345F">
      <w:pPr>
        <w:pStyle w:val="Style5"/>
        <w:widowControl/>
        <w:numPr>
          <w:ilvl w:val="1"/>
          <w:numId w:val="5"/>
        </w:numPr>
        <w:ind w:left="0" w:firstLine="0"/>
        <w:jc w:val="center"/>
        <w:rPr>
          <w:rStyle w:val="FontStyle36"/>
        </w:rPr>
      </w:pPr>
      <w:r w:rsidRPr="00F55D48">
        <w:rPr>
          <w:rStyle w:val="FontStyle36"/>
        </w:rPr>
        <w:t>Условия возникновения и становления опыта</w:t>
      </w:r>
    </w:p>
    <w:p w:rsidR="00CD345F" w:rsidRDefault="00CD345F" w:rsidP="009727C4">
      <w:pPr>
        <w:pStyle w:val="21"/>
        <w:ind w:firstLine="851"/>
      </w:pPr>
    </w:p>
    <w:p w:rsidR="00F95AD3" w:rsidRDefault="00F95AD3" w:rsidP="00F95AD3">
      <w:pPr>
        <w:rPr>
          <w:sz w:val="28"/>
        </w:rPr>
      </w:pPr>
      <w:r>
        <w:rPr>
          <w:sz w:val="28"/>
        </w:rPr>
        <w:t xml:space="preserve">   </w:t>
      </w:r>
      <w:r w:rsidR="00A234B3">
        <w:rPr>
          <w:sz w:val="28"/>
        </w:rPr>
        <w:t xml:space="preserve">Автор опыта работает в муниципальном дошкольном общеобразовательном учреждении детский сад № 17 село </w:t>
      </w:r>
      <w:proofErr w:type="spellStart"/>
      <w:r w:rsidR="00A234B3">
        <w:rPr>
          <w:sz w:val="28"/>
        </w:rPr>
        <w:t>П</w:t>
      </w:r>
      <w:r w:rsidR="00D457FB">
        <w:rPr>
          <w:sz w:val="28"/>
        </w:rPr>
        <w:t>ушкарное</w:t>
      </w:r>
      <w:proofErr w:type="spellEnd"/>
      <w:r w:rsidR="00D457FB">
        <w:rPr>
          <w:sz w:val="28"/>
        </w:rPr>
        <w:t xml:space="preserve"> Белгородского района, где реализовывается основная общеобразовательная программа в соответствии с требованиями ФГТ. В то же время коллектив создаёт все возможные условия для формирования  и развития физических, интеллектуальных и личностных качеств, обеспечивающих сохранение и укрепления здоровья и социа</w:t>
      </w:r>
      <w:r w:rsidR="00B37A99">
        <w:rPr>
          <w:sz w:val="28"/>
        </w:rPr>
        <w:t>льную успешность каждого ребёнка.</w:t>
      </w:r>
    </w:p>
    <w:p w:rsidR="0094451B" w:rsidRDefault="00F95AD3" w:rsidP="00F95AD3">
      <w:pPr>
        <w:rPr>
          <w:sz w:val="28"/>
        </w:rPr>
      </w:pPr>
      <w:r>
        <w:rPr>
          <w:sz w:val="28"/>
        </w:rPr>
        <w:t xml:space="preserve">   </w:t>
      </w:r>
      <w:r w:rsidR="00A234B3">
        <w:rPr>
          <w:sz w:val="28"/>
        </w:rPr>
        <w:t xml:space="preserve"> </w:t>
      </w:r>
      <w:r w:rsidR="00BA6574" w:rsidRPr="002B5819">
        <w:rPr>
          <w:sz w:val="28"/>
        </w:rPr>
        <w:t>Дети – пытливые исследователи окружающего мира. Эта особенность заложена от природы. В свое время И.М.Сеченов писал о прирожденном и драгоценном свойстве нервно-психической организации ребенка – безотчетном стремлении понимать окружающую жизнь. Это свойство И.П.Павлов назвал рефлексом «что такое?», под влиянием которого ребенок обнаруживает качества предметов, устанавливает новые для себя связи между ними.</w:t>
      </w:r>
      <w:r w:rsidR="00B37A99">
        <w:rPr>
          <w:sz w:val="28"/>
        </w:rPr>
        <w:t xml:space="preserve"> Наши дети очень пытливы и любознательны.</w:t>
      </w:r>
      <w:r w:rsidR="0094451B" w:rsidRPr="0094451B">
        <w:rPr>
          <w:sz w:val="28"/>
        </w:rPr>
        <w:t xml:space="preserve"> </w:t>
      </w:r>
    </w:p>
    <w:p w:rsidR="0094451B" w:rsidRDefault="00F95AD3" w:rsidP="00F95AD3">
      <w:pPr>
        <w:rPr>
          <w:sz w:val="28"/>
        </w:rPr>
      </w:pPr>
      <w:r>
        <w:rPr>
          <w:sz w:val="28"/>
        </w:rPr>
        <w:t xml:space="preserve">   </w:t>
      </w:r>
      <w:r w:rsidR="0094451B">
        <w:rPr>
          <w:sz w:val="28"/>
        </w:rPr>
        <w:t>Имея</w:t>
      </w:r>
      <w:r w:rsidR="00B37A99">
        <w:rPr>
          <w:sz w:val="28"/>
        </w:rPr>
        <w:t>,</w:t>
      </w:r>
      <w:r w:rsidR="0094451B">
        <w:rPr>
          <w:sz w:val="28"/>
        </w:rPr>
        <w:t xml:space="preserve"> пятилетний опыт работы в дошкольном учреждении и наблюдая за детьми в различных видах деятельности</w:t>
      </w:r>
      <w:r w:rsidR="00D457FB">
        <w:rPr>
          <w:sz w:val="28"/>
        </w:rPr>
        <w:t>,</w:t>
      </w:r>
      <w:r w:rsidR="0094451B">
        <w:rPr>
          <w:sz w:val="28"/>
        </w:rPr>
        <w:t xml:space="preserve"> автор пришёл к выводу, что развитие познавательных способностей в дошкольном возрасте  - один из важнейших объектов исследования в детской психологии и в дошкольной педагогике. Это самостоятельная деятельность ребёнка, направленная на познание действительности окружающего мира.</w:t>
      </w:r>
    </w:p>
    <w:p w:rsidR="00054DB9" w:rsidRDefault="00F95AD3" w:rsidP="00F95AD3">
      <w:pPr>
        <w:jc w:val="both"/>
        <w:rPr>
          <w:sz w:val="28"/>
        </w:rPr>
      </w:pPr>
      <w:r>
        <w:rPr>
          <w:sz w:val="28"/>
        </w:rPr>
        <w:t xml:space="preserve">  </w:t>
      </w:r>
      <w:r w:rsidR="00B37A99">
        <w:rPr>
          <w:sz w:val="28"/>
        </w:rPr>
        <w:t xml:space="preserve"> Диагностируя детей </w:t>
      </w:r>
      <w:r w:rsidR="00054DB9">
        <w:rPr>
          <w:sz w:val="28"/>
        </w:rPr>
        <w:t xml:space="preserve"> подготовительной к школе группы по методик</w:t>
      </w:r>
      <w:r w:rsidR="00B37A99">
        <w:rPr>
          <w:sz w:val="28"/>
        </w:rPr>
        <w:t xml:space="preserve">е </w:t>
      </w:r>
    </w:p>
    <w:p w:rsidR="00B37A99" w:rsidRDefault="00B37A99" w:rsidP="00054DB9">
      <w:pPr>
        <w:jc w:val="both"/>
        <w:rPr>
          <w:sz w:val="28"/>
        </w:rPr>
      </w:pPr>
      <w:r>
        <w:rPr>
          <w:sz w:val="28"/>
        </w:rPr>
        <w:t xml:space="preserve">Е. </w:t>
      </w:r>
      <w:proofErr w:type="spellStart"/>
      <w:r>
        <w:rPr>
          <w:sz w:val="28"/>
        </w:rPr>
        <w:t>Торранс</w:t>
      </w:r>
      <w:proofErr w:type="spellEnd"/>
      <w:r>
        <w:rPr>
          <w:sz w:val="28"/>
        </w:rPr>
        <w:t>, модификация  Е.Е. Туник в</w:t>
      </w:r>
      <w:r w:rsidR="00394A11">
        <w:rPr>
          <w:sz w:val="28"/>
        </w:rPr>
        <w:t xml:space="preserve"> мае 2010</w:t>
      </w:r>
      <w:r>
        <w:rPr>
          <w:sz w:val="28"/>
        </w:rPr>
        <w:t xml:space="preserve"> года по определению уровня развития познават</w:t>
      </w:r>
      <w:r w:rsidR="00736CF8">
        <w:rPr>
          <w:sz w:val="28"/>
        </w:rPr>
        <w:t>ельных способностей, стало ясно</w:t>
      </w:r>
      <w:r>
        <w:rPr>
          <w:sz w:val="28"/>
        </w:rPr>
        <w:t xml:space="preserve">, что проявление любознательности, познавательная активность и способности к накоплению опыта не достаточно высоки: </w:t>
      </w:r>
      <w:r w:rsidR="00054DB9">
        <w:rPr>
          <w:sz w:val="28"/>
        </w:rPr>
        <w:t>20</w:t>
      </w:r>
      <w:r w:rsidR="007D0C96">
        <w:rPr>
          <w:sz w:val="28"/>
        </w:rPr>
        <w:t>% активны и любознательны, любят экспериментировать и</w:t>
      </w:r>
      <w:r w:rsidR="00054DB9">
        <w:rPr>
          <w:sz w:val="28"/>
        </w:rPr>
        <w:t xml:space="preserve"> интересуются новым; 19% - умеют </w:t>
      </w:r>
      <w:r w:rsidR="007D0C96">
        <w:rPr>
          <w:sz w:val="28"/>
        </w:rPr>
        <w:t>планировать свои действия, соблюдать общеприня</w:t>
      </w:r>
      <w:r w:rsidR="00054DB9">
        <w:rPr>
          <w:sz w:val="28"/>
        </w:rPr>
        <w:t>тые нормы, развиты творчески; 16</w:t>
      </w:r>
      <w:r w:rsidR="007D0C96">
        <w:rPr>
          <w:sz w:val="28"/>
        </w:rPr>
        <w:t xml:space="preserve">% - </w:t>
      </w:r>
      <w:r w:rsidR="00054DB9">
        <w:rPr>
          <w:sz w:val="28"/>
        </w:rPr>
        <w:t xml:space="preserve">эмоционально отзывчивы, </w:t>
      </w:r>
      <w:r w:rsidR="007D0C96">
        <w:rPr>
          <w:sz w:val="28"/>
        </w:rPr>
        <w:t>владеют диалогической речью, используют вербальные и невербальные средства общения.</w:t>
      </w:r>
    </w:p>
    <w:p w:rsidR="007D0C96" w:rsidRDefault="00F95AD3" w:rsidP="00F95AD3">
      <w:pPr>
        <w:rPr>
          <w:sz w:val="28"/>
        </w:rPr>
      </w:pPr>
      <w:r>
        <w:rPr>
          <w:sz w:val="28"/>
        </w:rPr>
        <w:t xml:space="preserve">   </w:t>
      </w:r>
      <w:r w:rsidR="00485932">
        <w:rPr>
          <w:sz w:val="28"/>
        </w:rPr>
        <w:t>В результате диагностики выяснилось, что необходимо развивать познавательно-исследовательскую активность дошкольников</w:t>
      </w:r>
    </w:p>
    <w:p w:rsidR="00ED6CE7" w:rsidRPr="006C49C5" w:rsidRDefault="00ED6CE7" w:rsidP="00E0473D">
      <w:pPr>
        <w:jc w:val="both"/>
        <w:rPr>
          <w:sz w:val="28"/>
          <w:szCs w:val="28"/>
        </w:rPr>
      </w:pPr>
    </w:p>
    <w:p w:rsidR="009136E4" w:rsidRDefault="00171631" w:rsidP="00F95A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="001B72D2">
        <w:rPr>
          <w:b/>
          <w:bCs/>
          <w:sz w:val="28"/>
          <w:szCs w:val="28"/>
        </w:rPr>
        <w:t>А</w:t>
      </w:r>
      <w:r w:rsidR="009136E4" w:rsidRPr="00312405">
        <w:rPr>
          <w:b/>
          <w:bCs/>
          <w:sz w:val="28"/>
          <w:szCs w:val="28"/>
        </w:rPr>
        <w:t>ктуальность  опыта</w:t>
      </w:r>
    </w:p>
    <w:p w:rsidR="00D457FB" w:rsidRPr="00485932" w:rsidRDefault="00C175B2" w:rsidP="00D457F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:rsidR="00D457FB" w:rsidRPr="002B5819" w:rsidRDefault="00F95AD3" w:rsidP="00F95AD3">
      <w:pPr>
        <w:jc w:val="both"/>
        <w:rPr>
          <w:rFonts w:ascii="Arial" w:hAnsi="Arial" w:cs="Arial"/>
          <w:sz w:val="18"/>
          <w:szCs w:val="18"/>
        </w:rPr>
      </w:pPr>
      <w:r>
        <w:rPr>
          <w:sz w:val="28"/>
        </w:rPr>
        <w:t xml:space="preserve">   </w:t>
      </w:r>
      <w:r w:rsidR="00D457FB" w:rsidRPr="002B5819">
        <w:rPr>
          <w:sz w:val="28"/>
        </w:rPr>
        <w:t>В наше сложное противоречивое время особенно остро сто</w:t>
      </w:r>
      <w:r w:rsidR="009E376C">
        <w:rPr>
          <w:sz w:val="28"/>
        </w:rPr>
        <w:t>ит вопрос: «Как сегодня воспит</w:t>
      </w:r>
      <w:r w:rsidR="00D457FB" w:rsidRPr="002B5819">
        <w:rPr>
          <w:sz w:val="28"/>
        </w:rPr>
        <w:t>ать ребенка человеком завтрашнего дня? Какие знания дать ему завтра в дорогу?» Осмысление этого вопроса должно происходить через осознание резко измененного социального заказа: вчера нужен был исполнитель, а сегодня – творческая личность с активной жизненной позицией, с собственным логическим мышлением.</w:t>
      </w:r>
    </w:p>
    <w:p w:rsidR="00F95AD3" w:rsidRDefault="00F95AD3" w:rsidP="00C90A0B">
      <w:pPr>
        <w:rPr>
          <w:rFonts w:ascii="Arial" w:hAnsi="Arial" w:cs="Arial"/>
          <w:sz w:val="18"/>
          <w:szCs w:val="18"/>
        </w:rPr>
      </w:pPr>
      <w:r>
        <w:rPr>
          <w:sz w:val="28"/>
        </w:rPr>
        <w:lastRenderedPageBreak/>
        <w:t xml:space="preserve">   </w:t>
      </w:r>
      <w:r w:rsidR="00D457FB" w:rsidRPr="002B5819">
        <w:rPr>
          <w:sz w:val="28"/>
        </w:rPr>
        <w:t xml:space="preserve">Поэтому необходимо ребенка «учить сомневаться», т. е. научить ребенка сомневаться в истинности знаний как таковых, в средствах их добывания. Ребенок может услышать и запомнить, а может и понаблюдать, сравнить, спросить о </w:t>
      </w:r>
      <w:proofErr w:type="gramStart"/>
      <w:r w:rsidR="00D457FB" w:rsidRPr="002B5819">
        <w:rPr>
          <w:sz w:val="28"/>
        </w:rPr>
        <w:t>непонятном</w:t>
      </w:r>
      <w:proofErr w:type="gramEnd"/>
      <w:r w:rsidR="00D457FB" w:rsidRPr="002B5819">
        <w:rPr>
          <w:sz w:val="28"/>
        </w:rPr>
        <w:t xml:space="preserve">, высказать </w:t>
      </w:r>
      <w:r w:rsidR="00485932">
        <w:rPr>
          <w:sz w:val="28"/>
        </w:rPr>
        <w:t xml:space="preserve">собственное </w:t>
      </w:r>
      <w:r w:rsidR="00D457FB" w:rsidRPr="002B5819">
        <w:rPr>
          <w:sz w:val="28"/>
        </w:rPr>
        <w:t>пред</w:t>
      </w:r>
      <w:r w:rsidR="00485932">
        <w:rPr>
          <w:sz w:val="28"/>
        </w:rPr>
        <w:t>по</w:t>
      </w:r>
      <w:r w:rsidR="00D457FB" w:rsidRPr="002B5819">
        <w:rPr>
          <w:sz w:val="28"/>
        </w:rPr>
        <w:t>ложение</w:t>
      </w:r>
      <w:r>
        <w:rPr>
          <w:sz w:val="28"/>
        </w:rPr>
        <w:t>.</w:t>
      </w:r>
      <w:r w:rsidR="00485932">
        <w:rPr>
          <w:rFonts w:ascii="Arial" w:hAnsi="Arial" w:cs="Arial"/>
          <w:sz w:val="18"/>
          <w:szCs w:val="18"/>
        </w:rPr>
        <w:t xml:space="preserve">         </w:t>
      </w:r>
    </w:p>
    <w:p w:rsidR="00F95AD3" w:rsidRDefault="00F95AD3" w:rsidP="00C90A0B">
      <w:pPr>
        <w:rPr>
          <w:color w:val="000000"/>
          <w:sz w:val="2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485932">
        <w:rPr>
          <w:rFonts w:ascii="Arial" w:hAnsi="Arial" w:cs="Arial"/>
          <w:sz w:val="18"/>
          <w:szCs w:val="18"/>
        </w:rPr>
        <w:t xml:space="preserve"> </w:t>
      </w:r>
      <w:r w:rsidR="00D457FB" w:rsidRPr="002B5819">
        <w:rPr>
          <w:sz w:val="28"/>
        </w:rPr>
        <w:t>Обучение должно быть «проблемным»,</w:t>
      </w:r>
      <w:r w:rsidR="009E376C">
        <w:rPr>
          <w:sz w:val="28"/>
        </w:rPr>
        <w:t xml:space="preserve"> т. </w:t>
      </w:r>
      <w:r w:rsidR="00D457FB" w:rsidRPr="002B5819">
        <w:rPr>
          <w:sz w:val="28"/>
        </w:rPr>
        <w:t>е. должно содержать элементы исследовательского поиска. Организовать его надо по законам проведения научных исследований, строиться оно должно как самостоятельный творческий поиск. Тогда обучение – творческая деятельность, тогда в нем есть все, что способно увлечь, заинтересовать, пробудить жажду познания.</w:t>
      </w:r>
      <w:r w:rsidR="00485932">
        <w:rPr>
          <w:color w:val="000000"/>
          <w:sz w:val="28"/>
        </w:rPr>
        <w:t xml:space="preserve">        </w:t>
      </w:r>
      <w:r w:rsidR="00C175B2">
        <w:rPr>
          <w:color w:val="000000"/>
          <w:sz w:val="28"/>
        </w:rPr>
        <w:t xml:space="preserve"> </w:t>
      </w:r>
    </w:p>
    <w:p w:rsidR="00F95AD3" w:rsidRDefault="00F95AD3" w:rsidP="00C90A0B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C175B2">
        <w:rPr>
          <w:color w:val="000000"/>
          <w:sz w:val="28"/>
        </w:rPr>
        <w:t xml:space="preserve">В настоящее время происходит переход школ к новым программам обучения. Это требует и от дошкольных учреждений совершенствования учебно-воспитательного процесса. Мы живём в постоянно меняющемся мире, в эпоху информации, компьютеров, спутникового телевидения, мобильной связи, Интернета. Наших сегодняшних воспитанников ждёт интересное будущее. Чтобы они были успешными, умело ориентировались в постоянно растущем потоке информации, </w:t>
      </w:r>
      <w:r w:rsidR="00C175B2" w:rsidRPr="00C175B2">
        <w:rPr>
          <w:bCs/>
          <w:color w:val="000000"/>
          <w:sz w:val="28"/>
        </w:rPr>
        <w:t>актуальной проблемой</w:t>
      </w:r>
      <w:r w:rsidR="00C175B2">
        <w:rPr>
          <w:color w:val="000000"/>
          <w:sz w:val="28"/>
        </w:rPr>
        <w:t> является научить детей легко и быстро воспринимать её, анализировать, осваивать новое, добывать самостоятельно знания, экспериментировать, находить собственное решение в различных ситуациях.</w:t>
      </w:r>
      <w:r>
        <w:rPr>
          <w:rFonts w:ascii="Arial" w:hAnsi="Arial" w:cs="Arial"/>
          <w:sz w:val="18"/>
          <w:szCs w:val="18"/>
        </w:rPr>
        <w:t xml:space="preserve"> </w:t>
      </w:r>
      <w:r w:rsidR="002E48CC"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   </w:t>
      </w:r>
    </w:p>
    <w:p w:rsidR="002E48CC" w:rsidRPr="00F95AD3" w:rsidRDefault="00F95AD3" w:rsidP="00C90A0B">
      <w:pPr>
        <w:rPr>
          <w:rFonts w:ascii="Arial" w:hAnsi="Arial" w:cs="Arial"/>
          <w:sz w:val="18"/>
          <w:szCs w:val="18"/>
        </w:rPr>
      </w:pPr>
      <w:r>
        <w:rPr>
          <w:color w:val="000000"/>
          <w:sz w:val="28"/>
        </w:rPr>
        <w:t xml:space="preserve">   </w:t>
      </w:r>
      <w:r w:rsidR="002E48CC">
        <w:rPr>
          <w:color w:val="000000"/>
          <w:sz w:val="28"/>
        </w:rPr>
        <w:t xml:space="preserve">Изменение системы дошкольного образования предполагает изменение подходов к организации воспитательно-образовательного процесса не через занятия, а другие инновационные формы работы. Одной из таких </w:t>
      </w:r>
      <w:proofErr w:type="gramStart"/>
      <w:r w:rsidR="002E48CC">
        <w:rPr>
          <w:color w:val="000000"/>
          <w:sz w:val="28"/>
        </w:rPr>
        <w:t>форм</w:t>
      </w:r>
      <w:proofErr w:type="gramEnd"/>
      <w:r w:rsidR="002E48CC">
        <w:rPr>
          <w:color w:val="000000"/>
          <w:sz w:val="28"/>
        </w:rPr>
        <w:t xml:space="preserve"> по мнению автора является метод проектов, дающий возможность ребёнку творчески формировать интерес и потребность к активной созидательной деятельности.</w:t>
      </w:r>
    </w:p>
    <w:p w:rsidR="00282BBF" w:rsidRPr="00485932" w:rsidRDefault="00F95AD3" w:rsidP="00C90A0B">
      <w:pPr>
        <w:rPr>
          <w:rFonts w:ascii="Arial" w:hAnsi="Arial" w:cs="Arial"/>
          <w:color w:val="000000"/>
        </w:rPr>
      </w:pPr>
      <w:r>
        <w:rPr>
          <w:i/>
          <w:iCs/>
          <w:color w:val="000000"/>
          <w:sz w:val="28"/>
        </w:rPr>
        <w:t xml:space="preserve">   </w:t>
      </w:r>
      <w:r w:rsidR="00485932">
        <w:rPr>
          <w:iCs/>
          <w:color w:val="000000"/>
          <w:sz w:val="28"/>
        </w:rPr>
        <w:t xml:space="preserve">Таким образом, </w:t>
      </w:r>
      <w:proofErr w:type="gramStart"/>
      <w:r w:rsidR="00485932">
        <w:rPr>
          <w:iCs/>
          <w:color w:val="000000"/>
          <w:sz w:val="28"/>
        </w:rPr>
        <w:t xml:space="preserve">возникает </w:t>
      </w:r>
      <w:r w:rsidR="00485932">
        <w:rPr>
          <w:b/>
          <w:iCs/>
          <w:color w:val="000000"/>
          <w:sz w:val="28"/>
        </w:rPr>
        <w:t>противоречие</w:t>
      </w:r>
      <w:r w:rsidR="00485932">
        <w:rPr>
          <w:iCs/>
          <w:color w:val="000000"/>
          <w:sz w:val="28"/>
        </w:rPr>
        <w:t xml:space="preserve"> между понимаем</w:t>
      </w:r>
      <w:proofErr w:type="gramEnd"/>
      <w:r w:rsidR="00485932">
        <w:rPr>
          <w:iCs/>
          <w:color w:val="000000"/>
          <w:sz w:val="28"/>
        </w:rPr>
        <w:t xml:space="preserve"> того, что необходимо использовать проектную деятельность в дошкольном возрасте для развития познавательно-исследовательск</w:t>
      </w:r>
      <w:r w:rsidR="004D4E37">
        <w:rPr>
          <w:iCs/>
          <w:color w:val="000000"/>
          <w:sz w:val="28"/>
        </w:rPr>
        <w:t>ой активности  и отсутствием опыта в работе дошкольных учреждений.</w:t>
      </w:r>
    </w:p>
    <w:p w:rsidR="002A3331" w:rsidRPr="00282BBF" w:rsidRDefault="002A3331" w:rsidP="00E0473D">
      <w:pPr>
        <w:jc w:val="both"/>
        <w:rPr>
          <w:b/>
          <w:bCs/>
          <w:sz w:val="36"/>
          <w:szCs w:val="28"/>
        </w:rPr>
      </w:pPr>
    </w:p>
    <w:p w:rsidR="00F95AD3" w:rsidRPr="00F95AD3" w:rsidRDefault="009136E4" w:rsidP="00F95AD3">
      <w:pPr>
        <w:pStyle w:val="af"/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F95AD3">
        <w:rPr>
          <w:b/>
          <w:bCs/>
          <w:sz w:val="28"/>
          <w:szCs w:val="28"/>
        </w:rPr>
        <w:t>Ведущая  педагогическая  идея</w:t>
      </w:r>
    </w:p>
    <w:p w:rsidR="00080CAE" w:rsidRPr="00F95AD3" w:rsidRDefault="00C90A0B" w:rsidP="00F95AD3">
      <w:pPr>
        <w:rPr>
          <w:b/>
          <w:sz w:val="28"/>
          <w:szCs w:val="28"/>
        </w:rPr>
      </w:pPr>
      <w:r w:rsidRPr="00F95AD3">
        <w:rPr>
          <w:sz w:val="28"/>
          <w:szCs w:val="28"/>
        </w:rPr>
        <w:t xml:space="preserve"> </w:t>
      </w:r>
      <w:r w:rsidR="00F95AD3">
        <w:rPr>
          <w:sz w:val="28"/>
          <w:szCs w:val="28"/>
        </w:rPr>
        <w:t xml:space="preserve">   </w:t>
      </w:r>
      <w:r w:rsidR="004B3D45" w:rsidRPr="00F95AD3">
        <w:rPr>
          <w:sz w:val="28"/>
          <w:szCs w:val="28"/>
        </w:rPr>
        <w:t>В</w:t>
      </w:r>
      <w:r w:rsidR="000D7639" w:rsidRPr="00F95AD3">
        <w:rPr>
          <w:sz w:val="28"/>
          <w:szCs w:val="28"/>
        </w:rPr>
        <w:t>едущая  педагогическая идея опыта</w:t>
      </w:r>
      <w:r w:rsidR="00006AA9" w:rsidRPr="00F95AD3">
        <w:rPr>
          <w:sz w:val="28"/>
          <w:szCs w:val="28"/>
        </w:rPr>
        <w:t xml:space="preserve"> заключается </w:t>
      </w:r>
      <w:r w:rsidR="009136E4" w:rsidRPr="00F95AD3">
        <w:rPr>
          <w:sz w:val="28"/>
          <w:szCs w:val="28"/>
        </w:rPr>
        <w:t>в</w:t>
      </w:r>
      <w:r w:rsidR="000169DB" w:rsidRPr="00F95AD3">
        <w:rPr>
          <w:color w:val="555555"/>
          <w:szCs w:val="21"/>
        </w:rPr>
        <w:t xml:space="preserve"> </w:t>
      </w:r>
      <w:r w:rsidR="000169DB" w:rsidRPr="00F95AD3">
        <w:rPr>
          <w:sz w:val="28"/>
          <w:szCs w:val="21"/>
        </w:rPr>
        <w:t>том, что</w:t>
      </w:r>
      <w:r w:rsidR="00080CAE" w:rsidRPr="00F95AD3">
        <w:rPr>
          <w:color w:val="555555"/>
          <w:szCs w:val="21"/>
        </w:rPr>
        <w:t xml:space="preserve"> </w:t>
      </w:r>
      <w:r w:rsidR="000169DB" w:rsidRPr="00F95AD3">
        <w:rPr>
          <w:sz w:val="28"/>
          <w:szCs w:val="21"/>
        </w:rPr>
        <w:t>д</w:t>
      </w:r>
      <w:r w:rsidR="00080CAE" w:rsidRPr="00F95AD3">
        <w:rPr>
          <w:sz w:val="28"/>
          <w:szCs w:val="21"/>
        </w:rPr>
        <w:t>анная работа направлена на развитие</w:t>
      </w:r>
      <w:r w:rsidR="004D4E37" w:rsidRPr="00F95AD3">
        <w:rPr>
          <w:sz w:val="28"/>
          <w:szCs w:val="21"/>
        </w:rPr>
        <w:t xml:space="preserve"> познавательно- исследовательской</w:t>
      </w:r>
      <w:r w:rsidR="00080CAE" w:rsidRPr="00F95AD3">
        <w:rPr>
          <w:sz w:val="28"/>
          <w:szCs w:val="21"/>
        </w:rPr>
        <w:t xml:space="preserve"> деятельности детей, которая дает ребенку возможность экспериментировать, синтезировать полученные знания, развивать познавательную и творческую активность, самостоятельность, умение плани</w:t>
      </w:r>
      <w:r w:rsidR="004D4E37" w:rsidRPr="00F95AD3">
        <w:rPr>
          <w:sz w:val="28"/>
          <w:szCs w:val="21"/>
        </w:rPr>
        <w:t xml:space="preserve">ровать, работать в коллективе </w:t>
      </w:r>
      <w:r w:rsidR="0009530C" w:rsidRPr="00F95AD3">
        <w:rPr>
          <w:sz w:val="28"/>
          <w:szCs w:val="21"/>
        </w:rPr>
        <w:t>с помощью метода</w:t>
      </w:r>
      <w:r w:rsidR="004D4E37" w:rsidRPr="00F95AD3">
        <w:rPr>
          <w:sz w:val="28"/>
          <w:szCs w:val="21"/>
        </w:rPr>
        <w:t xml:space="preserve"> проектов.</w:t>
      </w:r>
    </w:p>
    <w:p w:rsidR="00F95AD3" w:rsidRDefault="00F95AD3" w:rsidP="006D2C18">
      <w:pPr>
        <w:jc w:val="center"/>
        <w:rPr>
          <w:b/>
          <w:bCs/>
          <w:sz w:val="28"/>
          <w:szCs w:val="28"/>
        </w:rPr>
      </w:pPr>
    </w:p>
    <w:p w:rsidR="009136E4" w:rsidRDefault="00171631" w:rsidP="006D2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="009136E4" w:rsidRPr="001C42D4">
        <w:rPr>
          <w:b/>
          <w:bCs/>
          <w:sz w:val="28"/>
          <w:szCs w:val="28"/>
        </w:rPr>
        <w:t>Длительность  работы  над  опытом</w:t>
      </w:r>
    </w:p>
    <w:p w:rsidR="001C42D4" w:rsidRPr="001C42D4" w:rsidRDefault="001C42D4" w:rsidP="00E0473D">
      <w:pPr>
        <w:jc w:val="both"/>
        <w:rPr>
          <w:b/>
          <w:bCs/>
          <w:sz w:val="28"/>
          <w:szCs w:val="28"/>
        </w:rPr>
      </w:pPr>
    </w:p>
    <w:p w:rsidR="007E2E5A" w:rsidRDefault="00F95AD3" w:rsidP="00C90A0B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FontStyle36"/>
          <w:b w:val="0"/>
        </w:rPr>
        <w:t xml:space="preserve">   </w:t>
      </w:r>
      <w:r w:rsidR="00C90A0B">
        <w:rPr>
          <w:rStyle w:val="FontStyle36"/>
          <w:b w:val="0"/>
        </w:rPr>
        <w:t xml:space="preserve"> </w:t>
      </w:r>
      <w:r w:rsidR="001C42D4" w:rsidRPr="00F55D48">
        <w:rPr>
          <w:rStyle w:val="FontStyle36"/>
          <w:b w:val="0"/>
        </w:rPr>
        <w:t>Работа над оп</w:t>
      </w:r>
      <w:r w:rsidR="00EB6743">
        <w:rPr>
          <w:rStyle w:val="FontStyle36"/>
          <w:b w:val="0"/>
        </w:rPr>
        <w:t>ытом продолжалас</w:t>
      </w:r>
      <w:r w:rsidR="000169DB">
        <w:rPr>
          <w:rStyle w:val="FontStyle36"/>
          <w:b w:val="0"/>
        </w:rPr>
        <w:t>ь в течение трёх</w:t>
      </w:r>
      <w:r w:rsidR="001C42D4" w:rsidRPr="00F55D48">
        <w:rPr>
          <w:rStyle w:val="FontStyle36"/>
          <w:b w:val="0"/>
        </w:rPr>
        <w:t xml:space="preserve"> лет. </w:t>
      </w:r>
      <w:r w:rsidR="00C20AF5">
        <w:rPr>
          <w:rStyle w:val="FontStyle36"/>
          <w:b w:val="0"/>
        </w:rPr>
        <w:t>В рамках эксперимента р</w:t>
      </w:r>
      <w:r w:rsidR="00F0120B">
        <w:rPr>
          <w:rStyle w:val="FontStyle36"/>
          <w:b w:val="0"/>
        </w:rPr>
        <w:t xml:space="preserve">азработаны </w:t>
      </w:r>
      <w:r w:rsidR="000169DB">
        <w:rPr>
          <w:bCs/>
          <w:color w:val="000000"/>
          <w:sz w:val="28"/>
          <w:szCs w:val="28"/>
          <w:shd w:val="clear" w:color="auto" w:fill="FFFFFF"/>
        </w:rPr>
        <w:t>несколько проектов познавательно-исследовательской деятельности</w:t>
      </w:r>
      <w:r w:rsidR="00EC157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D4E37" w:rsidRDefault="004D4E37" w:rsidP="00C90A0B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1 этап – </w:t>
      </w:r>
      <w:r>
        <w:rPr>
          <w:bCs/>
          <w:color w:val="000000"/>
          <w:sz w:val="28"/>
          <w:szCs w:val="28"/>
          <w:shd w:val="clear" w:color="auto" w:fill="FFFFFF"/>
        </w:rPr>
        <w:t>начальный (констатирующий)  - май 2010 года</w:t>
      </w:r>
    </w:p>
    <w:p w:rsidR="004D4E37" w:rsidRDefault="004D4E37" w:rsidP="00C90A0B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2 этап -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основной (формирующий) – </w:t>
      </w:r>
      <w:r w:rsidR="00770B03">
        <w:rPr>
          <w:bCs/>
          <w:color w:val="000000"/>
          <w:sz w:val="28"/>
          <w:szCs w:val="28"/>
          <w:shd w:val="clear" w:color="auto" w:fill="FFFFFF"/>
        </w:rPr>
        <w:t>с июня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2010 </w:t>
      </w:r>
      <w:r w:rsidR="00770B03">
        <w:rPr>
          <w:bCs/>
          <w:color w:val="000000"/>
          <w:sz w:val="28"/>
          <w:szCs w:val="28"/>
          <w:shd w:val="clear" w:color="auto" w:fill="FFFFFF"/>
        </w:rPr>
        <w:t>по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апрель 2013г.</w:t>
      </w:r>
    </w:p>
    <w:p w:rsidR="004D4E37" w:rsidRDefault="004D4E37" w:rsidP="00C90A0B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3 этап – </w:t>
      </w:r>
      <w:r>
        <w:rPr>
          <w:bCs/>
          <w:color w:val="000000"/>
          <w:sz w:val="28"/>
          <w:szCs w:val="28"/>
          <w:shd w:val="clear" w:color="auto" w:fill="FFFFFF"/>
        </w:rPr>
        <w:t>заключительный (контрольный) – апрель, май 2013г.</w:t>
      </w:r>
    </w:p>
    <w:p w:rsidR="00770B03" w:rsidRDefault="00F95AD3" w:rsidP="00C90A0B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770B03">
        <w:rPr>
          <w:bCs/>
          <w:color w:val="000000"/>
          <w:sz w:val="28"/>
          <w:szCs w:val="28"/>
          <w:shd w:val="clear" w:color="auto" w:fill="FFFFFF"/>
        </w:rPr>
        <w:t xml:space="preserve">На начальном этапе имело место обнаружение проблемы, выбор диагностик и выявление уровня </w:t>
      </w:r>
      <w:proofErr w:type="spellStart"/>
      <w:r w:rsidR="00770B03">
        <w:rPr>
          <w:bCs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770B03">
        <w:rPr>
          <w:bCs/>
          <w:color w:val="000000"/>
          <w:sz w:val="28"/>
          <w:szCs w:val="28"/>
          <w:shd w:val="clear" w:color="auto" w:fill="FFFFFF"/>
        </w:rPr>
        <w:t xml:space="preserve"> познавательно-исследовательских умений у дошкольников, непосредственно диагностика, изучение научно-методической литературы по этой проблеме.</w:t>
      </w:r>
    </w:p>
    <w:p w:rsidR="00F95AD3" w:rsidRDefault="00F95AD3" w:rsidP="00C90A0B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770B03">
        <w:rPr>
          <w:bCs/>
          <w:color w:val="000000"/>
          <w:sz w:val="28"/>
          <w:szCs w:val="28"/>
          <w:shd w:val="clear" w:color="auto" w:fill="FFFFFF"/>
        </w:rPr>
        <w:t xml:space="preserve">Формирующий этап включил в себя работу по разработке и внедрению проектной деятельности в разных возрастных группах.      </w:t>
      </w:r>
    </w:p>
    <w:p w:rsidR="00770B03" w:rsidRPr="00F95AD3" w:rsidRDefault="00F95AD3" w:rsidP="00C90A0B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770B03">
        <w:rPr>
          <w:bCs/>
          <w:color w:val="000000"/>
          <w:sz w:val="28"/>
          <w:szCs w:val="28"/>
          <w:shd w:val="clear" w:color="auto" w:fill="FFFFFF"/>
        </w:rPr>
        <w:t>Заключительный этап с контрольной диагностикой подтвердил успешность данного метода</w:t>
      </w:r>
      <w:r w:rsidR="00D92801">
        <w:rPr>
          <w:bCs/>
          <w:color w:val="000000"/>
          <w:sz w:val="28"/>
          <w:szCs w:val="28"/>
          <w:shd w:val="clear" w:color="auto" w:fill="FFFFFF"/>
        </w:rPr>
        <w:t xml:space="preserve"> для решения возникшего противоречия.</w:t>
      </w:r>
    </w:p>
    <w:p w:rsidR="009136E4" w:rsidRDefault="009136E4" w:rsidP="00E0473D">
      <w:pPr>
        <w:jc w:val="both"/>
        <w:rPr>
          <w:sz w:val="28"/>
          <w:szCs w:val="28"/>
        </w:rPr>
      </w:pPr>
    </w:p>
    <w:p w:rsidR="009136E4" w:rsidRPr="00CC2B3F" w:rsidRDefault="00171631" w:rsidP="00E047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="009136E4" w:rsidRPr="00CC2B3F">
        <w:rPr>
          <w:b/>
          <w:bCs/>
          <w:sz w:val="28"/>
          <w:szCs w:val="28"/>
        </w:rPr>
        <w:t>Диапазон  опыта</w:t>
      </w:r>
    </w:p>
    <w:p w:rsidR="00E54F44" w:rsidRDefault="00E54F44" w:rsidP="00E0473D">
      <w:pPr>
        <w:ind w:firstLine="360"/>
        <w:jc w:val="both"/>
        <w:rPr>
          <w:color w:val="444444"/>
          <w:sz w:val="28"/>
        </w:rPr>
      </w:pPr>
      <w:r>
        <w:rPr>
          <w:color w:val="444444"/>
          <w:sz w:val="28"/>
        </w:rPr>
        <w:t xml:space="preserve"> </w:t>
      </w:r>
    </w:p>
    <w:p w:rsidR="002B5819" w:rsidRDefault="00F95AD3" w:rsidP="00F95AD3">
      <w:pPr>
        <w:rPr>
          <w:sz w:val="28"/>
          <w:szCs w:val="28"/>
        </w:rPr>
      </w:pPr>
      <w:r>
        <w:rPr>
          <w:color w:val="444444"/>
          <w:sz w:val="28"/>
        </w:rPr>
        <w:t xml:space="preserve">   </w:t>
      </w:r>
      <w:r w:rsidR="00E54F44">
        <w:rPr>
          <w:color w:val="444444"/>
          <w:sz w:val="28"/>
        </w:rPr>
        <w:t xml:space="preserve"> </w:t>
      </w:r>
      <w:r w:rsidR="002B5819">
        <w:rPr>
          <w:sz w:val="28"/>
          <w:szCs w:val="28"/>
        </w:rPr>
        <w:t>Диапазон опыта представлен дидактической системой работы по формированию умения проектировать в процессе познавательно-исследовательской деятельности.</w:t>
      </w:r>
    </w:p>
    <w:p w:rsidR="002B5819" w:rsidRDefault="002B5819" w:rsidP="00E0473D">
      <w:pPr>
        <w:tabs>
          <w:tab w:val="num" w:pos="-284"/>
        </w:tabs>
        <w:jc w:val="both"/>
        <w:rPr>
          <w:sz w:val="28"/>
          <w:szCs w:val="28"/>
        </w:rPr>
      </w:pPr>
    </w:p>
    <w:p w:rsidR="000A2213" w:rsidRPr="005B77A8" w:rsidRDefault="00171631" w:rsidP="009E376C">
      <w:pPr>
        <w:pStyle w:val="3"/>
        <w:jc w:val="center"/>
        <w:rPr>
          <w:u w:val="none"/>
        </w:rPr>
      </w:pPr>
      <w:r w:rsidRPr="005B77A8">
        <w:rPr>
          <w:u w:val="none"/>
        </w:rPr>
        <w:t xml:space="preserve">1.6. </w:t>
      </w:r>
      <w:r w:rsidR="009136E4" w:rsidRPr="005B77A8">
        <w:rPr>
          <w:u w:val="none"/>
        </w:rPr>
        <w:t>Теоретическая  база  опыта</w:t>
      </w:r>
    </w:p>
    <w:p w:rsidR="00F95AD3" w:rsidRDefault="00F95AD3" w:rsidP="00F95AD3">
      <w:pPr>
        <w:jc w:val="both"/>
        <w:rPr>
          <w:color w:val="000000"/>
          <w:sz w:val="28"/>
        </w:rPr>
      </w:pPr>
    </w:p>
    <w:p w:rsidR="0022560E" w:rsidRDefault="00F95AD3" w:rsidP="00F95A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22560E">
        <w:rPr>
          <w:color w:val="000000"/>
          <w:sz w:val="28"/>
        </w:rPr>
        <w:t>Существующие тенденции и нормативные изменения, происходящие сегодня в дошкольном образовании, требуют от педагога новых форм  организации педагогического процесса в детском саду. Особенно актуальным становится поиск форм совместной деятельности взрослых и детей.</w:t>
      </w:r>
    </w:p>
    <w:p w:rsidR="00F95AD3" w:rsidRDefault="00F95AD3" w:rsidP="00C90A0B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22560E">
        <w:rPr>
          <w:color w:val="000000"/>
          <w:sz w:val="28"/>
        </w:rPr>
        <w:t>Одной из привлекательных и результативных форм</w:t>
      </w:r>
      <w:r w:rsidR="008F1C58">
        <w:rPr>
          <w:color w:val="000000"/>
          <w:sz w:val="28"/>
        </w:rPr>
        <w:t xml:space="preserve"> совместной деятельности детей дошкольного возраста и взрослых является проектная деятельность.</w:t>
      </w:r>
      <w:r w:rsidR="00C90A0B">
        <w:rPr>
          <w:color w:val="000000"/>
          <w:sz w:val="28"/>
        </w:rPr>
        <w:t xml:space="preserve">     </w:t>
      </w:r>
      <w:r w:rsidR="008F1C58">
        <w:rPr>
          <w:color w:val="000000"/>
          <w:sz w:val="28"/>
        </w:rPr>
        <w:t xml:space="preserve"> </w:t>
      </w:r>
    </w:p>
    <w:p w:rsidR="008F1C58" w:rsidRDefault="00F95AD3" w:rsidP="00C90A0B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8F1C58">
        <w:rPr>
          <w:color w:val="000000"/>
          <w:sz w:val="28"/>
        </w:rPr>
        <w:t xml:space="preserve"> Проектная деятельность – это разнообразные, основанные на текущих и перспективных интересах ребёнка виды самостоятельной деятельности, поведения, опыта. Проектная деятельность основана, с одной стороны, на взаимодействии </w:t>
      </w:r>
      <w:proofErr w:type="gramStart"/>
      <w:r w:rsidR="008F1C58">
        <w:rPr>
          <w:color w:val="000000"/>
          <w:sz w:val="28"/>
        </w:rPr>
        <w:t>со</w:t>
      </w:r>
      <w:proofErr w:type="gramEnd"/>
      <w:r w:rsidR="008F1C58">
        <w:rPr>
          <w:color w:val="000000"/>
          <w:sz w:val="28"/>
        </w:rPr>
        <w:t xml:space="preserve"> взрослыми, а с другой, не менее важной, - на основе постоянно расширяющихся самостоятельных действий ребёнка.</w:t>
      </w:r>
    </w:p>
    <w:p w:rsidR="0022560E" w:rsidRDefault="00F95AD3" w:rsidP="00C90A0B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8F1C58">
        <w:rPr>
          <w:color w:val="000000"/>
          <w:sz w:val="28"/>
        </w:rPr>
        <w:t xml:space="preserve"> Проектная деятельность – это создание воспитателем таких условий, которые позволяют детям самостоятельно или совместно </w:t>
      </w:r>
      <w:proofErr w:type="gramStart"/>
      <w:r w:rsidR="008F1C58">
        <w:rPr>
          <w:color w:val="000000"/>
          <w:sz w:val="28"/>
        </w:rPr>
        <w:t>со</w:t>
      </w:r>
      <w:proofErr w:type="gramEnd"/>
      <w:r w:rsidR="008F1C58">
        <w:rPr>
          <w:color w:val="000000"/>
          <w:sz w:val="28"/>
        </w:rPr>
        <w:t xml:space="preserve"> взрослыми открывать новый практический опыт, добывать его экспериментальным, поисковым путём, анализировать его и преобразовывать. «Каждый узнает лишь то, что сам пробует сделать», - писал Песталоцци. В проектной деятельности ребёнок чувствует себя субъектом</w:t>
      </w:r>
      <w:r w:rsidR="00010C35">
        <w:rPr>
          <w:color w:val="000000"/>
          <w:sz w:val="28"/>
        </w:rPr>
        <w:t>, поскольку получает возможность быть самостоятельным, инициативным, активным деятелем, ответственным за свои поступки. В основе проектной деятельности лежит развитие познавательных интересов детей, умение самостоятельно применять полученные представления в типичных ситуациях, ориентироваться в информационном пространстве, восполнять недостающие знания и обретать умения, развивать критическое мышление.</w:t>
      </w:r>
    </w:p>
    <w:p w:rsidR="00010C35" w:rsidRDefault="00F95AD3" w:rsidP="00C90A0B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010C35">
        <w:rPr>
          <w:color w:val="000000"/>
          <w:sz w:val="28"/>
        </w:rPr>
        <w:t xml:space="preserve">Проектная деятельность нашла своё отражение в идеях отечественных учёных: М.В Крупениной, Н.Е. </w:t>
      </w:r>
      <w:proofErr w:type="spellStart"/>
      <w:r w:rsidR="00010C35">
        <w:rPr>
          <w:color w:val="000000"/>
          <w:sz w:val="28"/>
        </w:rPr>
        <w:t>Веракса</w:t>
      </w:r>
      <w:proofErr w:type="spellEnd"/>
      <w:r w:rsidR="00010C35">
        <w:rPr>
          <w:color w:val="000000"/>
          <w:sz w:val="28"/>
        </w:rPr>
        <w:t xml:space="preserve">, Л.А. </w:t>
      </w:r>
      <w:proofErr w:type="spellStart"/>
      <w:r w:rsidR="00010C35">
        <w:rPr>
          <w:color w:val="000000"/>
          <w:sz w:val="28"/>
        </w:rPr>
        <w:t>Венгера</w:t>
      </w:r>
      <w:proofErr w:type="spellEnd"/>
      <w:r w:rsidR="00010C35">
        <w:rPr>
          <w:color w:val="000000"/>
          <w:sz w:val="28"/>
        </w:rPr>
        <w:t xml:space="preserve"> и других. Практически </w:t>
      </w:r>
      <w:r w:rsidR="00010C35">
        <w:rPr>
          <w:color w:val="000000"/>
          <w:sz w:val="28"/>
        </w:rPr>
        <w:lastRenderedPageBreak/>
        <w:t xml:space="preserve">все они считали, что </w:t>
      </w:r>
      <w:r w:rsidR="005B552E">
        <w:rPr>
          <w:color w:val="000000"/>
          <w:sz w:val="28"/>
        </w:rPr>
        <w:t>проектная деятельность может обеспечить развитие познавательной, творческой активности и самостоятельности в обучении.</w:t>
      </w:r>
    </w:p>
    <w:p w:rsidR="00F95AD3" w:rsidRDefault="00F95AD3" w:rsidP="00C90A0B">
      <w:pPr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010C35">
        <w:rPr>
          <w:color w:val="000000"/>
          <w:sz w:val="28"/>
        </w:rPr>
        <w:t>Проектная деятельность дошкольников может быть познавательно-исследовательского, игрового и творческого характера.</w:t>
      </w:r>
      <w:r w:rsidR="005B552E">
        <w:rPr>
          <w:color w:val="000000"/>
          <w:sz w:val="28"/>
        </w:rPr>
        <w:t xml:space="preserve">      </w:t>
      </w:r>
    </w:p>
    <w:p w:rsidR="005B552E" w:rsidRDefault="00F95AD3" w:rsidP="00C90A0B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5B552E">
        <w:rPr>
          <w:color w:val="000000"/>
          <w:sz w:val="28"/>
        </w:rPr>
        <w:t>Метод проектов включает в себя несколько этапов, выделенных Н.Ю.Пахомовой, и только при их соблюдении можно говорить о том, что реализуется проектная деятельность:</w:t>
      </w:r>
    </w:p>
    <w:p w:rsidR="005B552E" w:rsidRDefault="002F6583" w:rsidP="00C90A0B">
      <w:pPr>
        <w:pStyle w:val="af"/>
        <w:numPr>
          <w:ilvl w:val="0"/>
          <w:numId w:val="48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B552E">
        <w:rPr>
          <w:color w:val="000000"/>
          <w:sz w:val="28"/>
        </w:rPr>
        <w:t>Погружение в проект;</w:t>
      </w:r>
    </w:p>
    <w:p w:rsidR="005B552E" w:rsidRDefault="002F6583" w:rsidP="00C90A0B">
      <w:pPr>
        <w:pStyle w:val="af"/>
        <w:numPr>
          <w:ilvl w:val="0"/>
          <w:numId w:val="48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B552E">
        <w:rPr>
          <w:color w:val="000000"/>
          <w:sz w:val="28"/>
        </w:rPr>
        <w:t>Организация деятельности;</w:t>
      </w:r>
    </w:p>
    <w:p w:rsidR="005B552E" w:rsidRDefault="002F6583" w:rsidP="00C90A0B">
      <w:pPr>
        <w:pStyle w:val="af"/>
        <w:numPr>
          <w:ilvl w:val="0"/>
          <w:numId w:val="48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B552E">
        <w:rPr>
          <w:color w:val="000000"/>
          <w:sz w:val="28"/>
        </w:rPr>
        <w:t>Осуществление деятельности;</w:t>
      </w:r>
    </w:p>
    <w:p w:rsidR="00F95AD3" w:rsidRDefault="002F6583" w:rsidP="00F95AD3">
      <w:pPr>
        <w:pStyle w:val="af"/>
        <w:numPr>
          <w:ilvl w:val="0"/>
          <w:numId w:val="48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B552E">
        <w:rPr>
          <w:color w:val="000000"/>
          <w:sz w:val="28"/>
        </w:rPr>
        <w:t>Презентация результатов.</w:t>
      </w:r>
    </w:p>
    <w:p w:rsidR="005B552E" w:rsidRPr="00F95AD3" w:rsidRDefault="00F95AD3" w:rsidP="00F95AD3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2F6583" w:rsidRPr="00F95AD3">
        <w:rPr>
          <w:color w:val="000000"/>
          <w:sz w:val="28"/>
        </w:rPr>
        <w:t xml:space="preserve"> </w:t>
      </w:r>
      <w:r w:rsidR="005B552E" w:rsidRPr="00F95AD3">
        <w:rPr>
          <w:color w:val="000000"/>
          <w:sz w:val="28"/>
        </w:rPr>
        <w:t>Самое сложное в проектной деятельности для воспитателя – э</w:t>
      </w:r>
      <w:r w:rsidR="002F6583" w:rsidRPr="00F95AD3">
        <w:rPr>
          <w:color w:val="000000"/>
          <w:sz w:val="28"/>
        </w:rPr>
        <w:t xml:space="preserve">то </w:t>
      </w:r>
      <w:r w:rsidR="005B552E" w:rsidRPr="00F95AD3">
        <w:rPr>
          <w:color w:val="000000"/>
          <w:sz w:val="28"/>
        </w:rPr>
        <w:t>обозначить и сформулировать проблему для детей таким образом, чтобы у них возник интерес к исследовательскому и творческому поиску.</w:t>
      </w:r>
      <w:r w:rsidR="002F6583" w:rsidRPr="00F95AD3">
        <w:rPr>
          <w:color w:val="000000"/>
          <w:sz w:val="28"/>
        </w:rPr>
        <w:t xml:space="preserve"> Продукт проектной деятельности дети предложат сами, как только произойдёт погружение в проблемную ситуацию. Важно выстроить взаимодействие с детьми так, чтобы вызвать познавательную инициативу детей и поддерживать их исследовательскую активность, а также воспитывать интерес к чужому мнению.</w:t>
      </w:r>
    </w:p>
    <w:p w:rsidR="00F95AD3" w:rsidRDefault="00F95AD3" w:rsidP="00C90A0B">
      <w:pPr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   </w:t>
      </w:r>
      <w:r w:rsidR="00A60B1D">
        <w:rPr>
          <w:color w:val="000000"/>
          <w:sz w:val="28"/>
        </w:rPr>
        <w:t>Известно, что формирование личности ребенка происходит эффективней, если он вовлечен в продуктивную познавательную деятельность, которая интенсивно развивается на протяжении дошкольного детства. Такой деятельностью является детское экспериментирование. В обыденной жизни дети сами часто экспериментируют с различными предметами, стараясь узнать что-то новое. Они разбирают игрушки, наблюдают за падающими в воду предметами (тонет или не тонет), пробуют языком в сильный мороз металлические предметы и т.д. Опасность такой “самодеятельности” заключается в том, что дошкольники еще не знакомы с законами смешивания веществ, элементарным правилам безопасности.</w:t>
      </w:r>
    </w:p>
    <w:p w:rsidR="00A60B1D" w:rsidRDefault="00F95AD3" w:rsidP="00C90A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C90A0B">
        <w:rPr>
          <w:color w:val="000000"/>
          <w:sz w:val="28"/>
        </w:rPr>
        <w:t xml:space="preserve"> </w:t>
      </w:r>
      <w:r w:rsidR="00A60B1D">
        <w:rPr>
          <w:color w:val="000000"/>
          <w:sz w:val="28"/>
        </w:rPr>
        <w:t>Малыши с удовольствием обследуют песок и глину, познавая их свойства; плещутся в воде, открывая ее тайны; отправляют в плаванье кораблики;</w:t>
      </w:r>
      <w:r w:rsidR="00D73029">
        <w:rPr>
          <w:rFonts w:ascii="Arial" w:hAnsi="Arial" w:cs="Arial"/>
          <w:color w:val="000000"/>
        </w:rPr>
        <w:t xml:space="preserve"> </w:t>
      </w:r>
      <w:r w:rsidR="00A60B1D">
        <w:rPr>
          <w:color w:val="000000"/>
          <w:sz w:val="28"/>
        </w:rPr>
        <w:t>превращают снег в воду, а воду в разноцветные льдинки; пускают мыльные пузыри.</w:t>
      </w:r>
    </w:p>
    <w:p w:rsidR="00F95AD3" w:rsidRDefault="00F95AD3" w:rsidP="00F95A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D73029">
        <w:rPr>
          <w:color w:val="000000"/>
          <w:sz w:val="28"/>
        </w:rPr>
        <w:t xml:space="preserve"> </w:t>
      </w:r>
      <w:r w:rsidR="00A60B1D">
        <w:rPr>
          <w:color w:val="000000"/>
          <w:sz w:val="28"/>
        </w:rPr>
        <w:t>Далее с возрастом опыты усложняются. Дети уже способны найти ответы на трудные вопросы: К</w:t>
      </w:r>
      <w:r w:rsidR="009E376C">
        <w:rPr>
          <w:color w:val="000000"/>
          <w:sz w:val="28"/>
        </w:rPr>
        <w:t>ак поймать воздух?</w:t>
      </w:r>
      <w:r w:rsidR="00A60B1D">
        <w:rPr>
          <w:color w:val="000000"/>
          <w:sz w:val="28"/>
        </w:rPr>
        <w:t xml:space="preserve"> Почему осенью много луж? Как</w:t>
      </w:r>
      <w:r w:rsidR="00C90A0B">
        <w:rPr>
          <w:color w:val="000000"/>
          <w:sz w:val="28"/>
        </w:rPr>
        <w:t xml:space="preserve">ие предметы притягивает магнит? </w:t>
      </w:r>
      <w:r w:rsidR="00A60B1D">
        <w:rPr>
          <w:color w:val="000000"/>
          <w:sz w:val="28"/>
        </w:rPr>
        <w:t>На специально организованных </w:t>
      </w:r>
      <w:r w:rsidR="00A60B1D">
        <w:rPr>
          <w:bCs/>
          <w:color w:val="000000"/>
          <w:sz w:val="28"/>
        </w:rPr>
        <w:t>образовательных ситуациях</w:t>
      </w:r>
      <w:r w:rsidR="00A60B1D">
        <w:rPr>
          <w:b/>
          <w:bCs/>
          <w:color w:val="000000"/>
          <w:sz w:val="28"/>
        </w:rPr>
        <w:t> </w:t>
      </w:r>
      <w:r w:rsidR="00D73029">
        <w:rPr>
          <w:color w:val="000000"/>
          <w:sz w:val="28"/>
        </w:rPr>
        <w:t xml:space="preserve">ребята </w:t>
      </w:r>
      <w:r w:rsidR="00A60B1D">
        <w:rPr>
          <w:color w:val="000000"/>
          <w:sz w:val="28"/>
        </w:rPr>
        <w:t>знакомятся со свойствами различных веществ, учатся формулировать вопросы и искать ответы на них, устанавливать причины и следствия наблюдаемых явлений.</w:t>
      </w:r>
      <w:r>
        <w:rPr>
          <w:color w:val="000000"/>
          <w:sz w:val="28"/>
        </w:rPr>
        <w:t xml:space="preserve">   </w:t>
      </w:r>
      <w:r w:rsidR="00C90A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</w:t>
      </w:r>
      <w:r w:rsidR="00C90A0B">
        <w:rPr>
          <w:color w:val="000000"/>
          <w:sz w:val="28"/>
        </w:rPr>
        <w:t xml:space="preserve">О.М.Дьяченко </w:t>
      </w:r>
      <w:r w:rsidR="00D73029">
        <w:rPr>
          <w:color w:val="000000"/>
          <w:sz w:val="28"/>
        </w:rPr>
        <w:t>подчёркивала, что в ходе познавательно-исследовательской деятельности ребёнок сталкивается с двумя типами ситуаций. Первый тип: ребёнку нужно выявить, понять основные свойства и отношения к действительности</w:t>
      </w:r>
      <w:r w:rsidR="006773EA">
        <w:rPr>
          <w:color w:val="000000"/>
          <w:sz w:val="28"/>
        </w:rPr>
        <w:t xml:space="preserve">. Второй тип ситуаций связан с «проживанием» ребёнком полученных впечатлений. Таким образом, познавательная деятельность это не только процесс усвоения знаний, умений и навыков, а главным образом, </w:t>
      </w:r>
      <w:r w:rsidR="006773EA">
        <w:rPr>
          <w:color w:val="000000"/>
          <w:sz w:val="28"/>
        </w:rPr>
        <w:lastRenderedPageBreak/>
        <w:t>как поиск знаний, приобретение знаний самостоятельно или под тактичным руководством взрослого, осуществляемого в процессе гуманистического взаимодействия, сотрудничества и сотворчества.</w:t>
      </w:r>
    </w:p>
    <w:p w:rsidR="00F95AD3" w:rsidRDefault="00F95AD3" w:rsidP="00F95A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5B77A8">
        <w:rPr>
          <w:color w:val="000000"/>
          <w:sz w:val="28"/>
        </w:rPr>
        <w:t xml:space="preserve"> Чтобы добиться положительного результата, необходимо учить детей самостоятельно мыслить, находить способы решения проблемы, привлекая знания из различных образовательных областей, у</w:t>
      </w:r>
      <w:r>
        <w:rPr>
          <w:color w:val="000000"/>
          <w:sz w:val="28"/>
        </w:rPr>
        <w:t>мению прогнозировать результаты.</w:t>
      </w:r>
      <w:r w:rsidR="005B77A8">
        <w:rPr>
          <w:color w:val="000000"/>
          <w:sz w:val="28"/>
        </w:rPr>
        <w:t xml:space="preserve">        </w:t>
      </w:r>
    </w:p>
    <w:p w:rsidR="005B77A8" w:rsidRPr="00F95AD3" w:rsidRDefault="00F95AD3" w:rsidP="00F95AD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5B77A8">
        <w:rPr>
          <w:color w:val="000000"/>
          <w:sz w:val="28"/>
        </w:rPr>
        <w:t xml:space="preserve"> Практический опыт позволяет заключить, что такой подход обладает неиспользованными резервами в развитии познавательно-исследовательской деятельности детей дошкольного возраста при организации проектной деятельности в ДОУ, что и определило выбор темы данного опыта работы.</w:t>
      </w:r>
    </w:p>
    <w:p w:rsidR="005B77A8" w:rsidRDefault="006B55C0" w:rsidP="00E047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     </w:t>
      </w:r>
    </w:p>
    <w:p w:rsidR="009136E4" w:rsidRPr="00171631" w:rsidRDefault="00171631" w:rsidP="00F95AD3">
      <w:pPr>
        <w:jc w:val="center"/>
        <w:rPr>
          <w:b/>
          <w:bCs/>
          <w:sz w:val="28"/>
          <w:szCs w:val="28"/>
        </w:rPr>
      </w:pPr>
      <w:r w:rsidRPr="00171631">
        <w:rPr>
          <w:b/>
          <w:bCs/>
          <w:sz w:val="28"/>
          <w:szCs w:val="28"/>
        </w:rPr>
        <w:t xml:space="preserve">1.7. </w:t>
      </w:r>
      <w:r w:rsidR="009136E4" w:rsidRPr="00171631">
        <w:rPr>
          <w:b/>
          <w:bCs/>
          <w:sz w:val="28"/>
          <w:szCs w:val="28"/>
        </w:rPr>
        <w:t>Новизна  опыта</w:t>
      </w:r>
    </w:p>
    <w:p w:rsidR="009136E4" w:rsidRDefault="009136E4" w:rsidP="00E0473D">
      <w:pPr>
        <w:jc w:val="both"/>
        <w:rPr>
          <w:sz w:val="28"/>
          <w:szCs w:val="28"/>
        </w:rPr>
      </w:pPr>
    </w:p>
    <w:p w:rsidR="009E0EB5" w:rsidRPr="005D73ED" w:rsidRDefault="00F95AD3" w:rsidP="00C90A0B">
      <w:pPr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</w:t>
      </w:r>
      <w:r w:rsidR="005B77A8">
        <w:rPr>
          <w:bCs/>
          <w:iCs/>
          <w:color w:val="000000"/>
          <w:sz w:val="28"/>
        </w:rPr>
        <w:t xml:space="preserve">Новизна </w:t>
      </w:r>
      <w:r w:rsidR="006B38D3">
        <w:rPr>
          <w:bCs/>
          <w:iCs/>
          <w:color w:val="000000"/>
          <w:sz w:val="28"/>
        </w:rPr>
        <w:t xml:space="preserve"> опыта </w:t>
      </w:r>
      <w:r w:rsidR="006B38D3">
        <w:rPr>
          <w:color w:val="000000"/>
          <w:sz w:val="28"/>
        </w:rPr>
        <w:t>заключается в</w:t>
      </w:r>
      <w:r w:rsidR="005D73ED">
        <w:rPr>
          <w:color w:val="000000"/>
          <w:sz w:val="28"/>
        </w:rPr>
        <w:t>о внедрении метода проектов в ДОУ и апробации на практике различных проектов, направленных на развитие познавательно-исследовательских способностей детей дошкольного возраста.</w:t>
      </w:r>
    </w:p>
    <w:p w:rsidR="009136E4" w:rsidRPr="00AE1C3F" w:rsidRDefault="009136E4" w:rsidP="00E0473D">
      <w:pPr>
        <w:jc w:val="both"/>
        <w:rPr>
          <w:sz w:val="28"/>
          <w:szCs w:val="28"/>
        </w:rPr>
      </w:pPr>
    </w:p>
    <w:p w:rsidR="00171631" w:rsidRPr="00F55D48" w:rsidRDefault="00171631" w:rsidP="00F95AD3">
      <w:pPr>
        <w:pStyle w:val="21"/>
        <w:jc w:val="center"/>
        <w:rPr>
          <w:b/>
          <w:bCs/>
        </w:rPr>
      </w:pPr>
      <w:r w:rsidRPr="00F55D48">
        <w:rPr>
          <w:b/>
          <w:bCs/>
        </w:rPr>
        <w:t>1.8.Характеристика условий, в которых возможно</w:t>
      </w:r>
    </w:p>
    <w:p w:rsidR="00171631" w:rsidRPr="00F55D48" w:rsidRDefault="00171631" w:rsidP="00E0473D">
      <w:pPr>
        <w:pStyle w:val="21"/>
        <w:jc w:val="center"/>
        <w:rPr>
          <w:b/>
          <w:bCs/>
        </w:rPr>
      </w:pPr>
      <w:r w:rsidRPr="00F55D48">
        <w:rPr>
          <w:b/>
          <w:bCs/>
        </w:rPr>
        <w:t>применение данного опыта</w:t>
      </w:r>
    </w:p>
    <w:p w:rsidR="00171631" w:rsidRPr="00837155" w:rsidRDefault="00171631" w:rsidP="00E0473D">
      <w:pPr>
        <w:pStyle w:val="21"/>
        <w:rPr>
          <w:b/>
          <w:bCs/>
        </w:rPr>
      </w:pPr>
    </w:p>
    <w:p w:rsidR="00C64F39" w:rsidRDefault="00F95AD3" w:rsidP="00C64F39">
      <w:pPr>
        <w:pStyle w:val="21"/>
        <w:jc w:val="left"/>
        <w:rPr>
          <w:bCs/>
        </w:rPr>
      </w:pPr>
      <w:r>
        <w:rPr>
          <w:bCs/>
        </w:rPr>
        <w:t xml:space="preserve">   </w:t>
      </w:r>
      <w:r w:rsidR="006805BB" w:rsidRPr="006805BB">
        <w:rPr>
          <w:bCs/>
        </w:rPr>
        <w:t xml:space="preserve">Опыт работы основан на материалах примерной основной общеобразовательной программы «Детство» дошкольного образования под редакцией Т.И. Бабаевой. </w:t>
      </w:r>
      <w:r w:rsidR="00171631" w:rsidRPr="006805BB">
        <w:rPr>
          <w:bCs/>
        </w:rPr>
        <w:t>В практической деятельности применялись учебно-метод</w:t>
      </w:r>
      <w:r w:rsidR="006805BB" w:rsidRPr="006805BB">
        <w:rPr>
          <w:bCs/>
        </w:rPr>
        <w:t>ические пособия программы «Детство»: «</w:t>
      </w:r>
      <w:r w:rsidR="005A192E">
        <w:rPr>
          <w:bCs/>
        </w:rPr>
        <w:t>Развитие познавательно-исследовательской деятельности</w:t>
      </w:r>
      <w:r w:rsidR="006805BB" w:rsidRPr="006805BB">
        <w:rPr>
          <w:bCs/>
        </w:rPr>
        <w:t xml:space="preserve"> </w:t>
      </w:r>
      <w:r w:rsidR="005A192E">
        <w:rPr>
          <w:bCs/>
        </w:rPr>
        <w:t xml:space="preserve">у </w:t>
      </w:r>
      <w:r w:rsidR="006805BB" w:rsidRPr="006805BB">
        <w:rPr>
          <w:bCs/>
        </w:rPr>
        <w:t>старших дошкольников» и материалы парциальной программы «Приобщение детей к истокам национальной культуры» О.Л. Князевой</w:t>
      </w:r>
      <w:r w:rsidR="00C64F39">
        <w:rPr>
          <w:bCs/>
        </w:rPr>
        <w:t>.</w:t>
      </w:r>
    </w:p>
    <w:p w:rsidR="004722A9" w:rsidRPr="006805BB" w:rsidRDefault="00C64F39" w:rsidP="00C64F39">
      <w:pPr>
        <w:pStyle w:val="21"/>
        <w:jc w:val="left"/>
        <w:rPr>
          <w:bCs/>
        </w:rPr>
      </w:pPr>
      <w:r>
        <w:rPr>
          <w:bCs/>
          <w:spacing w:val="-10"/>
        </w:rPr>
        <w:t xml:space="preserve">   </w:t>
      </w:r>
      <w:r w:rsidR="006805BB" w:rsidRPr="006805BB">
        <w:rPr>
          <w:bCs/>
          <w:spacing w:val="-10"/>
        </w:rPr>
        <w:t xml:space="preserve">Опыт работы может </w:t>
      </w:r>
      <w:r w:rsidR="005D73ED">
        <w:rPr>
          <w:bCs/>
          <w:spacing w:val="-10"/>
        </w:rPr>
        <w:t xml:space="preserve">быть реализован в дошкольных общеобразовательных учреждениях различного типа и вида для детей в возрасте от 3 до 7 лет. </w:t>
      </w:r>
    </w:p>
    <w:p w:rsidR="00BB24A3" w:rsidRDefault="00BB24A3" w:rsidP="00E0473D">
      <w:pPr>
        <w:jc w:val="both"/>
        <w:rPr>
          <w:b/>
          <w:bCs/>
          <w:sz w:val="28"/>
          <w:szCs w:val="28"/>
        </w:rPr>
      </w:pPr>
    </w:p>
    <w:p w:rsidR="009136E4" w:rsidRPr="00532BE6" w:rsidRDefault="009136E4" w:rsidP="00C64F39">
      <w:pPr>
        <w:jc w:val="center"/>
        <w:rPr>
          <w:b/>
          <w:bCs/>
          <w:sz w:val="28"/>
          <w:szCs w:val="28"/>
        </w:rPr>
      </w:pPr>
      <w:r w:rsidRPr="00532BE6">
        <w:rPr>
          <w:b/>
          <w:bCs/>
          <w:sz w:val="28"/>
          <w:szCs w:val="28"/>
        </w:rPr>
        <w:t xml:space="preserve">Раздел </w:t>
      </w:r>
      <w:r w:rsidRPr="00532BE6">
        <w:rPr>
          <w:b/>
          <w:bCs/>
          <w:sz w:val="28"/>
          <w:szCs w:val="28"/>
          <w:lang w:val="en-US"/>
        </w:rPr>
        <w:t>II</w:t>
      </w:r>
    </w:p>
    <w:p w:rsidR="009136E4" w:rsidRDefault="009136E4" w:rsidP="00E0473D">
      <w:pPr>
        <w:jc w:val="both"/>
        <w:rPr>
          <w:b/>
          <w:bCs/>
          <w:sz w:val="28"/>
          <w:szCs w:val="28"/>
        </w:rPr>
      </w:pPr>
    </w:p>
    <w:p w:rsidR="009136E4" w:rsidRPr="00DA0E9D" w:rsidRDefault="009136E4" w:rsidP="00E0473D">
      <w:pPr>
        <w:pStyle w:val="3"/>
        <w:jc w:val="center"/>
        <w:rPr>
          <w:u w:val="none"/>
        </w:rPr>
      </w:pPr>
      <w:r w:rsidRPr="00DA0E9D">
        <w:rPr>
          <w:u w:val="none"/>
        </w:rPr>
        <w:t>Технология  описания  опыта</w:t>
      </w:r>
    </w:p>
    <w:p w:rsidR="009136E4" w:rsidRDefault="009136E4" w:rsidP="00E0473D">
      <w:pPr>
        <w:jc w:val="both"/>
      </w:pPr>
    </w:p>
    <w:p w:rsidR="00C64F39" w:rsidRDefault="00C64F39" w:rsidP="00C90A0B">
      <w:pPr>
        <w:rPr>
          <w:rFonts w:ascii="Arial" w:hAnsi="Arial" w:cs="Arial"/>
          <w:color w:val="000000"/>
        </w:rPr>
      </w:pPr>
      <w:r>
        <w:rPr>
          <w:iCs/>
          <w:color w:val="000000"/>
          <w:sz w:val="28"/>
        </w:rPr>
        <w:t xml:space="preserve">   </w:t>
      </w:r>
      <w:r w:rsidR="00563055">
        <w:rPr>
          <w:color w:val="000000"/>
          <w:sz w:val="28"/>
        </w:rPr>
        <w:t>Развитие</w:t>
      </w:r>
      <w:r w:rsidR="00957360" w:rsidRPr="0042618E">
        <w:rPr>
          <w:color w:val="000000"/>
          <w:sz w:val="28"/>
        </w:rPr>
        <w:t xml:space="preserve"> способностей дошкольников самостоятельно и творчески осваивать новые способы деятельности, пробудить интерес к окружающему миру, сформировать умение делать открытия и уди</w:t>
      </w:r>
      <w:r w:rsidR="004838FF">
        <w:rPr>
          <w:color w:val="000000"/>
          <w:sz w:val="28"/>
        </w:rPr>
        <w:t xml:space="preserve">вляться им – </w:t>
      </w:r>
      <w:r w:rsidR="00957360" w:rsidRPr="0042618E">
        <w:rPr>
          <w:color w:val="000000"/>
          <w:sz w:val="28"/>
        </w:rPr>
        <w:t> </w:t>
      </w:r>
      <w:r w:rsidR="00957360" w:rsidRPr="0042618E">
        <w:rPr>
          <w:b/>
          <w:bCs/>
          <w:color w:val="000000"/>
          <w:sz w:val="28"/>
          <w:u w:val="single"/>
        </w:rPr>
        <w:t>основная цель</w:t>
      </w:r>
      <w:r w:rsidR="004838FF">
        <w:rPr>
          <w:color w:val="000000"/>
          <w:sz w:val="28"/>
        </w:rPr>
        <w:t> </w:t>
      </w:r>
      <w:r w:rsidR="00957360" w:rsidRPr="0042618E">
        <w:rPr>
          <w:color w:val="000000"/>
          <w:sz w:val="28"/>
        </w:rPr>
        <w:t xml:space="preserve"> </w:t>
      </w:r>
      <w:r w:rsidR="00563055">
        <w:rPr>
          <w:color w:val="000000"/>
          <w:sz w:val="28"/>
        </w:rPr>
        <w:t xml:space="preserve">педагогической </w:t>
      </w:r>
      <w:r w:rsidR="00957360" w:rsidRPr="0042618E">
        <w:rPr>
          <w:color w:val="000000"/>
          <w:sz w:val="28"/>
        </w:rPr>
        <w:t>деятельности</w:t>
      </w:r>
      <w:r w:rsidR="00563055">
        <w:rPr>
          <w:color w:val="000000"/>
          <w:sz w:val="28"/>
        </w:rPr>
        <w:t xml:space="preserve"> воспитателя</w:t>
      </w:r>
      <w:r w:rsidR="00957360" w:rsidRPr="0042618E">
        <w:rPr>
          <w:color w:val="000000"/>
          <w:sz w:val="28"/>
        </w:rPr>
        <w:t>.</w:t>
      </w:r>
    </w:p>
    <w:p w:rsidR="00957360" w:rsidRPr="0042618E" w:rsidRDefault="00C64F39" w:rsidP="00C90A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C43F2B">
        <w:rPr>
          <w:color w:val="000000"/>
          <w:sz w:val="28"/>
        </w:rPr>
        <w:t xml:space="preserve"> </w:t>
      </w:r>
      <w:r w:rsidR="004838FF">
        <w:rPr>
          <w:color w:val="000000"/>
          <w:sz w:val="28"/>
        </w:rPr>
        <w:t>Для достижения цели  поставлены</w:t>
      </w:r>
      <w:r w:rsidR="00957360" w:rsidRPr="0042618E">
        <w:rPr>
          <w:color w:val="000000"/>
          <w:sz w:val="28"/>
        </w:rPr>
        <w:t xml:space="preserve"> следующие </w:t>
      </w:r>
      <w:r w:rsidR="00957360" w:rsidRPr="0042618E">
        <w:rPr>
          <w:b/>
          <w:bCs/>
          <w:color w:val="000000"/>
          <w:sz w:val="28"/>
          <w:u w:val="single"/>
        </w:rPr>
        <w:t>задачи</w:t>
      </w:r>
      <w:r w:rsidR="00957360" w:rsidRPr="0042618E">
        <w:rPr>
          <w:b/>
          <w:bCs/>
          <w:color w:val="000000"/>
          <w:sz w:val="28"/>
        </w:rPr>
        <w:t>:</w:t>
      </w:r>
    </w:p>
    <w:p w:rsidR="00957360" w:rsidRPr="0042618E" w:rsidRDefault="00957360" w:rsidP="00C43F2B">
      <w:pPr>
        <w:rPr>
          <w:rFonts w:ascii="Arial" w:hAnsi="Arial" w:cs="Arial"/>
          <w:color w:val="000000"/>
        </w:rPr>
      </w:pPr>
      <w:r w:rsidRPr="0042618E">
        <w:rPr>
          <w:b/>
          <w:bCs/>
          <w:color w:val="000000"/>
          <w:sz w:val="32"/>
        </w:rPr>
        <w:t> -</w:t>
      </w:r>
      <w:r w:rsidRPr="0042618E">
        <w:rPr>
          <w:color w:val="000000"/>
          <w:sz w:val="28"/>
        </w:rPr>
        <w:t> изучить психолого-педагогическую литературу по вопросу познавательного развития дошкольников;</w:t>
      </w:r>
    </w:p>
    <w:p w:rsidR="00957360" w:rsidRPr="0042618E" w:rsidRDefault="00957360" w:rsidP="00C43F2B">
      <w:pPr>
        <w:rPr>
          <w:rFonts w:ascii="Arial" w:hAnsi="Arial" w:cs="Arial"/>
          <w:color w:val="000000"/>
        </w:rPr>
      </w:pPr>
      <w:r w:rsidRPr="0042618E">
        <w:rPr>
          <w:color w:val="000000"/>
          <w:sz w:val="28"/>
        </w:rPr>
        <w:t>- создать необходимые условия для исследовательской деятельности дошкольников;</w:t>
      </w:r>
    </w:p>
    <w:p w:rsidR="00957360" w:rsidRPr="0042618E" w:rsidRDefault="00957360" w:rsidP="00C43F2B">
      <w:pPr>
        <w:rPr>
          <w:rFonts w:ascii="Arial" w:hAnsi="Arial" w:cs="Arial"/>
          <w:color w:val="000000"/>
        </w:rPr>
      </w:pPr>
      <w:r w:rsidRPr="0042618E">
        <w:rPr>
          <w:b/>
          <w:bCs/>
          <w:color w:val="000000"/>
          <w:sz w:val="32"/>
        </w:rPr>
        <w:t>-</w:t>
      </w:r>
      <w:r w:rsidRPr="0042618E">
        <w:rPr>
          <w:color w:val="000000"/>
          <w:sz w:val="28"/>
        </w:rPr>
        <w:t> включить детей в проектно-исследовательскую деятельность;</w:t>
      </w:r>
    </w:p>
    <w:p w:rsidR="00957360" w:rsidRPr="0042618E" w:rsidRDefault="00957360" w:rsidP="00C43F2B">
      <w:pPr>
        <w:rPr>
          <w:rFonts w:ascii="Arial" w:hAnsi="Arial" w:cs="Arial"/>
          <w:color w:val="000000"/>
        </w:rPr>
      </w:pPr>
      <w:r w:rsidRPr="0042618E">
        <w:rPr>
          <w:b/>
          <w:bCs/>
          <w:color w:val="000000"/>
          <w:sz w:val="32"/>
        </w:rPr>
        <w:lastRenderedPageBreak/>
        <w:t>-</w:t>
      </w:r>
      <w:r w:rsidR="00563055">
        <w:rPr>
          <w:color w:val="000000"/>
          <w:sz w:val="28"/>
        </w:rPr>
        <w:t> развивать</w:t>
      </w:r>
      <w:r w:rsidRPr="0042618E">
        <w:rPr>
          <w:color w:val="000000"/>
          <w:sz w:val="28"/>
        </w:rPr>
        <w:t xml:space="preserve"> у детей интерес к процессу познания;</w:t>
      </w:r>
    </w:p>
    <w:p w:rsidR="00957360" w:rsidRPr="0042618E" w:rsidRDefault="00957360" w:rsidP="00C43F2B">
      <w:pPr>
        <w:rPr>
          <w:rFonts w:ascii="Arial" w:hAnsi="Arial" w:cs="Arial"/>
          <w:color w:val="000000"/>
        </w:rPr>
      </w:pPr>
      <w:r w:rsidRPr="0042618E">
        <w:rPr>
          <w:b/>
          <w:bCs/>
          <w:color w:val="000000"/>
          <w:sz w:val="32"/>
          <w:szCs w:val="32"/>
        </w:rPr>
        <w:t>-</w:t>
      </w:r>
      <w:r w:rsidRPr="0042618E">
        <w:rPr>
          <w:color w:val="000000"/>
          <w:sz w:val="28"/>
        </w:rPr>
        <w:t xml:space="preserve"> развивать умение работать в коллективе, сохраняя при этом </w:t>
      </w:r>
      <w:r w:rsidR="00563055">
        <w:rPr>
          <w:color w:val="000000"/>
          <w:sz w:val="28"/>
        </w:rPr>
        <w:t>индивидуальность</w:t>
      </w:r>
      <w:r w:rsidRPr="0042618E">
        <w:rPr>
          <w:color w:val="000000"/>
          <w:sz w:val="28"/>
        </w:rPr>
        <w:t>;</w:t>
      </w:r>
    </w:p>
    <w:p w:rsidR="00957360" w:rsidRPr="0042618E" w:rsidRDefault="00957360" w:rsidP="00C43F2B">
      <w:pPr>
        <w:rPr>
          <w:rFonts w:ascii="Arial" w:hAnsi="Arial" w:cs="Arial"/>
          <w:color w:val="000000"/>
        </w:rPr>
      </w:pPr>
      <w:r w:rsidRPr="0042618E">
        <w:rPr>
          <w:b/>
          <w:bCs/>
          <w:color w:val="000000"/>
          <w:sz w:val="32"/>
        </w:rPr>
        <w:t>-</w:t>
      </w:r>
      <w:r w:rsidRPr="0042618E">
        <w:rPr>
          <w:color w:val="000000"/>
          <w:sz w:val="28"/>
        </w:rPr>
        <w:t> поддерживать детскую инициативу, самостоятельность, оценочное отношение к миру.</w:t>
      </w:r>
    </w:p>
    <w:p w:rsidR="00957360" w:rsidRDefault="00C64F39" w:rsidP="00C43F2B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C43F2B">
        <w:rPr>
          <w:color w:val="000000"/>
          <w:sz w:val="28"/>
        </w:rPr>
        <w:t xml:space="preserve"> </w:t>
      </w:r>
      <w:r w:rsidR="00957360" w:rsidRPr="0042618E">
        <w:rPr>
          <w:color w:val="000000"/>
          <w:sz w:val="28"/>
        </w:rPr>
        <w:t>Заинтересовавшись проблемой </w:t>
      </w:r>
      <w:r w:rsidR="007C1F61" w:rsidRPr="00563055">
        <w:rPr>
          <w:bCs/>
          <w:color w:val="000000"/>
          <w:sz w:val="28"/>
        </w:rPr>
        <w:t>«</w:t>
      </w:r>
      <w:r w:rsidR="007C1F61" w:rsidRPr="00563055">
        <w:rPr>
          <w:sz w:val="28"/>
          <w:szCs w:val="28"/>
        </w:rPr>
        <w:t>Развитие познавательно-исслед</w:t>
      </w:r>
      <w:r w:rsidR="00563055" w:rsidRPr="00563055">
        <w:rPr>
          <w:sz w:val="28"/>
          <w:szCs w:val="28"/>
        </w:rPr>
        <w:t xml:space="preserve">овательской деятельности </w:t>
      </w:r>
      <w:r w:rsidR="007C1F61" w:rsidRPr="00563055">
        <w:rPr>
          <w:sz w:val="28"/>
          <w:szCs w:val="28"/>
        </w:rPr>
        <w:t xml:space="preserve"> дошкольников посредством проектного метода</w:t>
      </w:r>
      <w:r w:rsidR="00957360" w:rsidRPr="00563055">
        <w:rPr>
          <w:bCs/>
          <w:color w:val="000000"/>
          <w:sz w:val="28"/>
        </w:rPr>
        <w:t>»</w:t>
      </w:r>
      <w:r w:rsidR="00BB24A3" w:rsidRPr="00563055">
        <w:rPr>
          <w:color w:val="000000"/>
          <w:sz w:val="28"/>
        </w:rPr>
        <w:t>,</w:t>
      </w:r>
      <w:r w:rsidR="00BB24A3">
        <w:rPr>
          <w:color w:val="000000"/>
          <w:sz w:val="28"/>
        </w:rPr>
        <w:t> </w:t>
      </w:r>
      <w:r w:rsidR="00563055">
        <w:rPr>
          <w:color w:val="000000"/>
          <w:sz w:val="28"/>
        </w:rPr>
        <w:t xml:space="preserve"> опирая</w:t>
      </w:r>
      <w:r w:rsidR="00957360" w:rsidRPr="0042618E">
        <w:rPr>
          <w:color w:val="000000"/>
          <w:sz w:val="28"/>
        </w:rPr>
        <w:t>сь на программу "</w:t>
      </w:r>
      <w:r w:rsidR="006805BB">
        <w:rPr>
          <w:color w:val="000000"/>
          <w:sz w:val="28"/>
        </w:rPr>
        <w:t xml:space="preserve">Детство» </w:t>
      </w:r>
      <w:r w:rsidR="00563055">
        <w:rPr>
          <w:color w:val="000000"/>
          <w:sz w:val="28"/>
        </w:rPr>
        <w:t>была проведена диагностика детей подготовительной к школе группы. Мониторинг показал, что у детей довольно высокий уровень</w:t>
      </w:r>
      <w:r w:rsidR="00833F90">
        <w:rPr>
          <w:color w:val="000000"/>
          <w:sz w:val="28"/>
        </w:rPr>
        <w:t xml:space="preserve"> вербального</w:t>
      </w:r>
      <w:r w:rsidR="00563055">
        <w:rPr>
          <w:color w:val="000000"/>
          <w:sz w:val="28"/>
        </w:rPr>
        <w:t xml:space="preserve"> </w:t>
      </w:r>
      <w:r w:rsidR="00833F90">
        <w:rPr>
          <w:color w:val="000000"/>
          <w:sz w:val="28"/>
        </w:rPr>
        <w:t xml:space="preserve">творческого мышления, они хорошо ориентируются в знакомых ситуациях, но затруднялись экспериментировать, анализировать полученные знания, также слабо выражены коммуникативные навыки и познавательные способности. Это обусловлено тем, что дети привыкли к подаче информации в готовом виде. Это привело к подавлению интереса и снижению познавательной активности </w:t>
      </w:r>
      <w:proofErr w:type="gramStart"/>
      <w:r w:rsidR="00394A11">
        <w:rPr>
          <w:color w:val="000000"/>
          <w:sz w:val="28"/>
        </w:rPr>
        <w:t>детей</w:t>
      </w:r>
      <w:proofErr w:type="gramEnd"/>
      <w:r w:rsidR="00394A11">
        <w:rPr>
          <w:color w:val="000000"/>
          <w:sz w:val="28"/>
        </w:rPr>
        <w:t xml:space="preserve"> и уровень развития творческой активности составил: высокий – 32%, средний –</w:t>
      </w:r>
      <w:r w:rsidR="0004676D">
        <w:rPr>
          <w:color w:val="000000"/>
          <w:sz w:val="28"/>
        </w:rPr>
        <w:t xml:space="preserve"> 48%, низкий – 20% (см. Таблица и диаграмма: развитие познавательных способностей детей подготовительной к школе группы. </w:t>
      </w:r>
      <w:proofErr w:type="gramStart"/>
      <w:r w:rsidR="0004676D">
        <w:rPr>
          <w:color w:val="000000"/>
          <w:sz w:val="28"/>
        </w:rPr>
        <w:t>Май 2010 года)</w:t>
      </w:r>
      <w:r w:rsidR="00394A11">
        <w:rPr>
          <w:color w:val="000000"/>
          <w:sz w:val="28"/>
        </w:rPr>
        <w:t>.</w:t>
      </w:r>
      <w:proofErr w:type="gramEnd"/>
    </w:p>
    <w:p w:rsidR="0061307A" w:rsidRDefault="00C64F39" w:rsidP="00C43F2B">
      <w:pPr>
        <w:rPr>
          <w:color w:val="000000"/>
          <w:sz w:val="28"/>
        </w:rPr>
      </w:pPr>
      <w:r>
        <w:rPr>
          <w:i/>
          <w:color w:val="000000"/>
          <w:sz w:val="28"/>
        </w:rPr>
        <w:t xml:space="preserve">   </w:t>
      </w:r>
      <w:r w:rsidR="00394A11">
        <w:rPr>
          <w:color w:val="000000"/>
          <w:sz w:val="28"/>
        </w:rPr>
        <w:t>Возникла необходимость организации работы в таком направлении</w:t>
      </w:r>
      <w:r w:rsidR="000801F7">
        <w:rPr>
          <w:color w:val="000000"/>
          <w:sz w:val="28"/>
        </w:rPr>
        <w:t>, которая</w:t>
      </w:r>
      <w:r w:rsidR="00394A11">
        <w:rPr>
          <w:color w:val="000000"/>
          <w:sz w:val="28"/>
        </w:rPr>
        <w:t xml:space="preserve"> бы помог</w:t>
      </w:r>
      <w:r w:rsidR="000801F7">
        <w:rPr>
          <w:color w:val="000000"/>
          <w:sz w:val="28"/>
        </w:rPr>
        <w:t>ла</w:t>
      </w:r>
      <w:r w:rsidR="00394A11">
        <w:rPr>
          <w:color w:val="000000"/>
          <w:sz w:val="28"/>
        </w:rPr>
        <w:t xml:space="preserve"> детям черпать </w:t>
      </w:r>
      <w:r w:rsidR="000801F7">
        <w:rPr>
          <w:color w:val="000000"/>
          <w:sz w:val="28"/>
        </w:rPr>
        <w:t xml:space="preserve">знания самостоятельно или под руководством взрослого, усваивать </w:t>
      </w:r>
      <w:r w:rsidR="00C1394D">
        <w:rPr>
          <w:color w:val="000000"/>
          <w:sz w:val="28"/>
        </w:rPr>
        <w:t>эталоны, вырабатывать свои способы действий и приобретать внутренний опыт, что приводит к формированию стойкой исследовательской деятельности. Решение этой проблемы автор видит в методе проектов, который охватывает весь педагогический процесс, основанный на взаимодействии педагога – ребёнка – родителя,</w:t>
      </w:r>
      <w:r w:rsidR="0061307A" w:rsidRPr="0061307A">
        <w:rPr>
          <w:color w:val="000000"/>
          <w:sz w:val="28"/>
        </w:rPr>
        <w:t xml:space="preserve"> </w:t>
      </w:r>
      <w:r w:rsidR="0061307A" w:rsidRPr="0042618E">
        <w:rPr>
          <w:color w:val="000000"/>
          <w:sz w:val="28"/>
        </w:rPr>
        <w:t>обогащает ребят новыми знаниями, развивает речь и учит самостоятельно добыва</w:t>
      </w:r>
      <w:r w:rsidR="0061307A">
        <w:rPr>
          <w:color w:val="000000"/>
          <w:sz w:val="28"/>
        </w:rPr>
        <w:t xml:space="preserve">ть нужную информацию, </w:t>
      </w:r>
      <w:r w:rsidR="00C1394D">
        <w:rPr>
          <w:color w:val="000000"/>
          <w:sz w:val="28"/>
        </w:rPr>
        <w:t xml:space="preserve"> способствует взаимодействию с окружающей средой, поэтапной практической деятельностью по достижению поставленной це</w:t>
      </w:r>
      <w:r w:rsidR="0061307A">
        <w:rPr>
          <w:color w:val="000000"/>
          <w:sz w:val="28"/>
        </w:rPr>
        <w:t>ли.</w:t>
      </w:r>
      <w:r w:rsidR="0061307A" w:rsidRPr="0042618E">
        <w:rPr>
          <w:color w:val="000000"/>
          <w:sz w:val="28"/>
          <w:u w:val="single"/>
        </w:rPr>
        <w:t> </w:t>
      </w:r>
      <w:r w:rsidR="0061307A" w:rsidRPr="0042618E">
        <w:rPr>
          <w:color w:val="000000"/>
          <w:sz w:val="28"/>
        </w:rPr>
        <w:t xml:space="preserve"> </w:t>
      </w:r>
      <w:r w:rsidR="0061307A">
        <w:rPr>
          <w:color w:val="000000"/>
          <w:sz w:val="28"/>
        </w:rPr>
        <w:t>Эта работа проводится</w:t>
      </w:r>
      <w:r w:rsidR="0061307A" w:rsidRPr="0042618E">
        <w:rPr>
          <w:color w:val="000000"/>
          <w:sz w:val="28"/>
        </w:rPr>
        <w:t xml:space="preserve"> в тесной связи с родителями.</w:t>
      </w:r>
    </w:p>
    <w:p w:rsidR="00C64F39" w:rsidRDefault="00C64F39" w:rsidP="00C43F2B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61307A">
        <w:rPr>
          <w:color w:val="000000"/>
          <w:sz w:val="28"/>
        </w:rPr>
        <w:t xml:space="preserve">Первый этап работы по внедрению проектного метода характеризуется подбором и изучением научно-методической литературы, </w:t>
      </w:r>
      <w:r w:rsidR="00B04E8D">
        <w:rPr>
          <w:color w:val="000000"/>
          <w:sz w:val="28"/>
        </w:rPr>
        <w:t>отбором методов и приёмов работы с детьми: проблемно-поисковый, исследовательский, словесный, экспериментирование. Был разработан план работы, проведено родительское собрание «Роль семьи в развитии познавательно-исследовательских с</w:t>
      </w:r>
      <w:r w:rsidR="00F67812">
        <w:rPr>
          <w:color w:val="000000"/>
          <w:sz w:val="28"/>
        </w:rPr>
        <w:t>пособностей детей» (Приложение 1</w:t>
      </w:r>
      <w:r w:rsidR="00B04E8D">
        <w:rPr>
          <w:color w:val="000000"/>
          <w:sz w:val="28"/>
        </w:rPr>
        <w:t xml:space="preserve">). </w:t>
      </w:r>
      <w:r w:rsidR="00201360">
        <w:rPr>
          <w:color w:val="000000"/>
          <w:sz w:val="28"/>
        </w:rPr>
        <w:t>Известно, что ни одну воспитательную и образовательную задачу нельзя успешно решить без плодотворного </w:t>
      </w:r>
      <w:r w:rsidR="00201360" w:rsidRPr="00201360">
        <w:rPr>
          <w:bCs/>
          <w:color w:val="000000"/>
          <w:sz w:val="28"/>
        </w:rPr>
        <w:t>контакта с семьёй</w:t>
      </w:r>
      <w:r w:rsidR="00201360">
        <w:rPr>
          <w:color w:val="000000"/>
          <w:sz w:val="28"/>
        </w:rPr>
        <w:t xml:space="preserve">.  Общение с родителями построено на основе сотрудничества. </w:t>
      </w:r>
      <w:r w:rsidR="00B04E8D">
        <w:rPr>
          <w:color w:val="000000"/>
          <w:sz w:val="28"/>
        </w:rPr>
        <w:t xml:space="preserve">Подготовлены консультации для родителей «Проектный метод – совместное творчество». Родители познакомились </w:t>
      </w:r>
      <w:r w:rsidR="00201360">
        <w:rPr>
          <w:color w:val="000000"/>
          <w:sz w:val="28"/>
        </w:rPr>
        <w:t xml:space="preserve">со значимостью совместной деятельности, которая позволяет укрепить доверительные отношения. Наблюдения за детьми во время совместной деятельности, изучения продуктов деятельности выполнения проблемно-поисковых заданий педагогов, детей и родителей – все это позволяет отметить наличие у всех участников взаимодействия высокого уровня </w:t>
      </w:r>
      <w:r w:rsidR="00201360">
        <w:rPr>
          <w:color w:val="000000"/>
          <w:sz w:val="28"/>
        </w:rPr>
        <w:lastRenderedPageBreak/>
        <w:t>заинтересованности, ярких эмоциональных проявлений по поводу совместной работы, их активности в достижении общей цели, увлеченности в процессе решения проблем. Кроме того, наблюдаются стремление поделиться своими впечатлениями об исследуемом объекте, явное желание как можно лучше выполнить задание. Все эти поведенческие реакции – яркие показатели проявления познавательного интереса всех участников исследовательской деятельности.</w:t>
      </w:r>
      <w:r w:rsidR="00C43F2B">
        <w:rPr>
          <w:color w:val="000000"/>
          <w:sz w:val="28"/>
        </w:rPr>
        <w:t xml:space="preserve">        </w:t>
      </w:r>
    </w:p>
    <w:p w:rsidR="00201360" w:rsidRDefault="00C64F39" w:rsidP="00C43F2B">
      <w:pPr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   </w:t>
      </w:r>
      <w:r w:rsidR="00201360">
        <w:rPr>
          <w:color w:val="000000"/>
          <w:sz w:val="28"/>
        </w:rPr>
        <w:t xml:space="preserve"> Такая работа с семьёй помогает нацелить родителей на необходимость поддержания в ребёнке любознательности, пытливости; способствует сплочению семьи, потому что много заданий необходимо выполнять совместно с детьми; позволяет вовлечь родителей в жизнь ДОУ и группы, помогает объединить в одно целое образовательное пространство.</w:t>
      </w:r>
    </w:p>
    <w:p w:rsidR="00957360" w:rsidRPr="00B543EA" w:rsidRDefault="00C64F39" w:rsidP="00C43F2B">
      <w:pPr>
        <w:rPr>
          <w:rFonts w:ascii="Arial" w:hAnsi="Arial" w:cs="Arial"/>
          <w:sz w:val="18"/>
          <w:szCs w:val="18"/>
        </w:rPr>
      </w:pPr>
      <w:r>
        <w:rPr>
          <w:color w:val="000000"/>
          <w:sz w:val="28"/>
        </w:rPr>
        <w:t xml:space="preserve">   </w:t>
      </w:r>
      <w:r w:rsidR="00957360" w:rsidRPr="0042618E">
        <w:rPr>
          <w:color w:val="000000"/>
          <w:sz w:val="28"/>
        </w:rPr>
        <w:t>Вос</w:t>
      </w:r>
      <w:r w:rsidR="00BB24A3">
        <w:rPr>
          <w:color w:val="000000"/>
          <w:sz w:val="28"/>
        </w:rPr>
        <w:t>принимая ребенка как личн</w:t>
      </w:r>
      <w:r w:rsidR="00375B55">
        <w:rPr>
          <w:color w:val="000000"/>
          <w:sz w:val="28"/>
        </w:rPr>
        <w:t>ость,  особое внимание уделяется</w:t>
      </w:r>
      <w:r w:rsidR="00957360" w:rsidRPr="0042618E">
        <w:rPr>
          <w:color w:val="000000"/>
          <w:sz w:val="28"/>
        </w:rPr>
        <w:t xml:space="preserve"> созданию в группе условий, способствующих проявлению познавательног</w:t>
      </w:r>
      <w:r w:rsidR="00BB24A3">
        <w:rPr>
          <w:color w:val="000000"/>
          <w:sz w:val="28"/>
        </w:rPr>
        <w:t>о интереса каждого ребенка. В группе</w:t>
      </w:r>
      <w:r w:rsidR="00957360" w:rsidRPr="0042618E">
        <w:rPr>
          <w:color w:val="000000"/>
          <w:sz w:val="28"/>
        </w:rPr>
        <w:t xml:space="preserve"> были созданы:</w:t>
      </w:r>
    </w:p>
    <w:p w:rsidR="00957360" w:rsidRPr="00B543EA" w:rsidRDefault="00375B55" w:rsidP="00C43F2B">
      <w:pPr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мини-лаборатория </w:t>
      </w:r>
      <w:r w:rsidR="00957360" w:rsidRPr="00375B55">
        <w:rPr>
          <w:color w:val="000000"/>
          <w:sz w:val="28"/>
        </w:rPr>
        <w:t>«</w:t>
      </w:r>
      <w:proofErr w:type="spellStart"/>
      <w:r w:rsidR="00957360" w:rsidRPr="00375B55">
        <w:rPr>
          <w:color w:val="000000"/>
          <w:sz w:val="28"/>
        </w:rPr>
        <w:t>Любозн</w:t>
      </w:r>
      <w:r w:rsidR="00B543EA" w:rsidRPr="00375B55">
        <w:rPr>
          <w:color w:val="000000"/>
          <w:sz w:val="28"/>
        </w:rPr>
        <w:t>а</w:t>
      </w:r>
      <w:r w:rsidR="00957360" w:rsidRPr="00375B55">
        <w:rPr>
          <w:color w:val="000000"/>
          <w:sz w:val="28"/>
        </w:rPr>
        <w:t>йка</w:t>
      </w:r>
      <w:proofErr w:type="spellEnd"/>
      <w:r w:rsidR="00957360" w:rsidRPr="00375B55">
        <w:rPr>
          <w:color w:val="000000"/>
          <w:sz w:val="28"/>
        </w:rPr>
        <w:t>»</w:t>
      </w:r>
      <w:r w:rsidR="00BB24A3" w:rsidRPr="00375B55">
        <w:rPr>
          <w:color w:val="000000"/>
          <w:sz w:val="28"/>
        </w:rPr>
        <w:t>,</w:t>
      </w:r>
      <w:r w:rsidR="00BB24A3" w:rsidRPr="00B543EA">
        <w:rPr>
          <w:color w:val="000000"/>
          <w:sz w:val="28"/>
        </w:rPr>
        <w:t> </w:t>
      </w:r>
      <w:proofErr w:type="gramStart"/>
      <w:r w:rsidR="00BB24A3" w:rsidRPr="00B543EA">
        <w:rPr>
          <w:color w:val="000000"/>
          <w:sz w:val="28"/>
        </w:rPr>
        <w:t>наполняющаяся</w:t>
      </w:r>
      <w:proofErr w:type="gramEnd"/>
      <w:r w:rsidR="00957360" w:rsidRPr="00B543EA">
        <w:rPr>
          <w:color w:val="000000"/>
          <w:sz w:val="28"/>
        </w:rPr>
        <w:t xml:space="preserve"> новыми материалами для экспериментирования и поддержания интереса детей, а также позволяющая вновь воспроизв</w:t>
      </w:r>
      <w:r w:rsidR="00BB24A3" w:rsidRPr="00B543EA">
        <w:rPr>
          <w:color w:val="000000"/>
          <w:sz w:val="28"/>
        </w:rPr>
        <w:t>ести опыт, еще раз утвердиться</w:t>
      </w:r>
      <w:r w:rsidR="00957360" w:rsidRPr="00B543EA">
        <w:rPr>
          <w:color w:val="000000"/>
          <w:sz w:val="28"/>
        </w:rPr>
        <w:t xml:space="preserve"> </w:t>
      </w:r>
      <w:r w:rsidR="00BB24A3" w:rsidRPr="00B543EA">
        <w:rPr>
          <w:color w:val="000000"/>
          <w:sz w:val="28"/>
        </w:rPr>
        <w:t xml:space="preserve">в </w:t>
      </w:r>
      <w:r w:rsidR="00957360" w:rsidRPr="00B543EA">
        <w:rPr>
          <w:color w:val="000000"/>
          <w:sz w:val="28"/>
        </w:rPr>
        <w:t>своих представлениях;</w:t>
      </w:r>
    </w:p>
    <w:p w:rsidR="00957360" w:rsidRPr="0042618E" w:rsidRDefault="00957360" w:rsidP="00C43F2B">
      <w:pPr>
        <w:numPr>
          <w:ilvl w:val="0"/>
          <w:numId w:val="45"/>
        </w:numPr>
        <w:rPr>
          <w:rFonts w:ascii="Arial" w:hAnsi="Arial" w:cs="Arial"/>
          <w:color w:val="000000"/>
        </w:rPr>
      </w:pPr>
      <w:r w:rsidRPr="00375B55">
        <w:rPr>
          <w:color w:val="000000"/>
          <w:sz w:val="28"/>
        </w:rPr>
        <w:t>мини-огород на окне</w:t>
      </w:r>
      <w:r w:rsidRPr="0042618E">
        <w:rPr>
          <w:color w:val="000000"/>
          <w:sz w:val="28"/>
        </w:rPr>
        <w:t>, где дети выра</w:t>
      </w:r>
      <w:r>
        <w:rPr>
          <w:color w:val="000000"/>
          <w:sz w:val="28"/>
        </w:rPr>
        <w:t>щивают</w:t>
      </w:r>
      <w:r w:rsidRPr="0042618E">
        <w:rPr>
          <w:color w:val="000000"/>
          <w:sz w:val="28"/>
        </w:rPr>
        <w:t xml:space="preserve"> рассад</w:t>
      </w:r>
      <w:r>
        <w:rPr>
          <w:color w:val="000000"/>
          <w:sz w:val="28"/>
        </w:rPr>
        <w:t>у, проводят опытническую работу, у</w:t>
      </w:r>
      <w:r w:rsidRPr="0042618E">
        <w:rPr>
          <w:color w:val="000000"/>
          <w:sz w:val="28"/>
        </w:rPr>
        <w:t>чатся делать простые умозаключения, убеждаются в том какую роль играют свет, вода, тепло в жизни растений;</w:t>
      </w:r>
    </w:p>
    <w:p w:rsidR="00957360" w:rsidRPr="0042618E" w:rsidRDefault="00957360" w:rsidP="00C43F2B">
      <w:pPr>
        <w:numPr>
          <w:ilvl w:val="0"/>
          <w:numId w:val="45"/>
        </w:numPr>
        <w:rPr>
          <w:rFonts w:ascii="Arial" w:hAnsi="Arial" w:cs="Arial"/>
          <w:color w:val="000000"/>
        </w:rPr>
      </w:pPr>
      <w:r w:rsidRPr="00375B55">
        <w:rPr>
          <w:color w:val="000000"/>
          <w:sz w:val="28"/>
        </w:rPr>
        <w:t>полка «умных книг»,</w:t>
      </w:r>
      <w:r w:rsidR="00CF480E" w:rsidRPr="00375B55">
        <w:rPr>
          <w:color w:val="000000"/>
          <w:sz w:val="28"/>
        </w:rPr>
        <w:t xml:space="preserve"> «библиотечка»,</w:t>
      </w:r>
      <w:r w:rsidRPr="00375B55">
        <w:rPr>
          <w:color w:val="000000"/>
          <w:sz w:val="28"/>
        </w:rPr>
        <w:t xml:space="preserve"> видеотека</w:t>
      </w:r>
      <w:r w:rsidRPr="0042618E">
        <w:rPr>
          <w:color w:val="000000"/>
          <w:sz w:val="28"/>
        </w:rPr>
        <w:t>, где находится познавательная литература</w:t>
      </w:r>
      <w:r w:rsidR="00CF480E">
        <w:rPr>
          <w:color w:val="000000"/>
          <w:sz w:val="28"/>
        </w:rPr>
        <w:t>, книги собственного изготовления</w:t>
      </w:r>
      <w:r w:rsidRPr="0042618E">
        <w:rPr>
          <w:color w:val="000000"/>
          <w:sz w:val="28"/>
        </w:rPr>
        <w:t xml:space="preserve"> и  интересные  фильмы об окружающем мире,  из которых ребята всегда могут найти ответы на интересующие их вопросы;</w:t>
      </w:r>
    </w:p>
    <w:p w:rsidR="00C64F39" w:rsidRDefault="00957360" w:rsidP="00C64F39">
      <w:pPr>
        <w:numPr>
          <w:ilvl w:val="0"/>
          <w:numId w:val="45"/>
        </w:numPr>
        <w:rPr>
          <w:rFonts w:ascii="Arial" w:hAnsi="Arial" w:cs="Arial"/>
          <w:color w:val="000000"/>
        </w:rPr>
      </w:pPr>
      <w:r w:rsidRPr="00375B55">
        <w:rPr>
          <w:color w:val="000000"/>
          <w:sz w:val="28"/>
        </w:rPr>
        <w:t>дидактические игры, макеты, схемы, модели, развивающие настольные игры,</w:t>
      </w:r>
      <w:r w:rsidRPr="0042618E">
        <w:rPr>
          <w:color w:val="000000"/>
          <w:sz w:val="28"/>
        </w:rPr>
        <w:t xml:space="preserve"> поддерживающие интерес к теме и служащие поводом </w:t>
      </w:r>
      <w:r w:rsidR="00375B55">
        <w:rPr>
          <w:color w:val="000000"/>
          <w:sz w:val="28"/>
        </w:rPr>
        <w:t>к различным видам познавательно-исследовательской деятельности.</w:t>
      </w:r>
    </w:p>
    <w:p w:rsidR="00375B55" w:rsidRPr="00C64F39" w:rsidRDefault="00C64F39" w:rsidP="00C64F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57360" w:rsidRPr="00C64F39">
        <w:rPr>
          <w:color w:val="000000"/>
          <w:sz w:val="28"/>
        </w:rPr>
        <w:t> </w:t>
      </w:r>
      <w:r w:rsidR="00B543EA" w:rsidRPr="00C64F39">
        <w:rPr>
          <w:sz w:val="28"/>
        </w:rPr>
        <w:t>Отличительной особенностью  </w:t>
      </w:r>
      <w:r w:rsidR="00B543EA" w:rsidRPr="00C64F39">
        <w:rPr>
          <w:bCs/>
          <w:iCs/>
          <w:sz w:val="28"/>
        </w:rPr>
        <w:t>второго этапа</w:t>
      </w:r>
      <w:r w:rsidR="00B543EA" w:rsidRPr="00C64F39">
        <w:rPr>
          <w:sz w:val="28"/>
        </w:rPr>
        <w:t xml:space="preserve"> является организация различных видов</w:t>
      </w:r>
      <w:r w:rsidR="00375B55" w:rsidRPr="00C64F39">
        <w:rPr>
          <w:sz w:val="28"/>
        </w:rPr>
        <w:t xml:space="preserve"> исследовательских</w:t>
      </w:r>
      <w:r w:rsidR="00B543EA" w:rsidRPr="00C64F39">
        <w:rPr>
          <w:sz w:val="28"/>
        </w:rPr>
        <w:t xml:space="preserve"> проектов.</w:t>
      </w:r>
      <w:r w:rsidR="00AD586E" w:rsidRPr="00C64F39">
        <w:rPr>
          <w:color w:val="000000"/>
          <w:sz w:val="28"/>
        </w:rPr>
        <w:t xml:space="preserve">        </w:t>
      </w:r>
    </w:p>
    <w:p w:rsidR="00AD586E" w:rsidRPr="00AD586E" w:rsidRDefault="00C64F39" w:rsidP="00C43F2B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375B55">
        <w:rPr>
          <w:color w:val="000000"/>
          <w:sz w:val="28"/>
        </w:rPr>
        <w:t xml:space="preserve"> </w:t>
      </w:r>
      <w:r w:rsidR="00AD586E" w:rsidRPr="00AD586E">
        <w:rPr>
          <w:color w:val="000000"/>
          <w:sz w:val="28"/>
        </w:rPr>
        <w:t xml:space="preserve">Первый </w:t>
      </w:r>
      <w:r w:rsidR="00375B55">
        <w:rPr>
          <w:color w:val="000000"/>
          <w:sz w:val="28"/>
        </w:rPr>
        <w:t xml:space="preserve"> долгосрочный годовой </w:t>
      </w:r>
      <w:r w:rsidR="00AD586E" w:rsidRPr="00AD586E">
        <w:rPr>
          <w:color w:val="000000"/>
          <w:sz w:val="28"/>
        </w:rPr>
        <w:t>проект «Как вырастить картофель из семян»</w:t>
      </w:r>
      <w:r w:rsidR="00F67812">
        <w:rPr>
          <w:color w:val="000000"/>
          <w:sz w:val="28"/>
        </w:rPr>
        <w:t xml:space="preserve"> (Приложение № 2</w:t>
      </w:r>
      <w:r w:rsidR="00AD586E">
        <w:rPr>
          <w:color w:val="000000"/>
          <w:sz w:val="28"/>
        </w:rPr>
        <w:t>)</w:t>
      </w:r>
      <w:r w:rsidR="00AD586E" w:rsidRPr="00AD586E">
        <w:rPr>
          <w:color w:val="000000"/>
          <w:sz w:val="28"/>
        </w:rPr>
        <w:t xml:space="preserve"> разработан на основе проблемы выдвинутой детьми средней группы. Цель его заключалась в том, чтобы показать, что картофель можно выращивать двумя способами. Дети были заинтересованы проблемой и наглядно провели эксперимент, подтвердивший гипотезу, что картофель можно вырастить не только из клубней, как считали дети, но и из семян, причём получить новый сорт.</w:t>
      </w:r>
    </w:p>
    <w:p w:rsidR="00AD586E" w:rsidRPr="00AD586E" w:rsidRDefault="00AD586E" w:rsidP="00C43F2B">
      <w:pPr>
        <w:rPr>
          <w:sz w:val="28"/>
        </w:rPr>
      </w:pPr>
      <w:r w:rsidRPr="00AD586E">
        <w:rPr>
          <w:color w:val="000000"/>
          <w:sz w:val="28"/>
        </w:rPr>
        <w:t xml:space="preserve">  </w:t>
      </w:r>
      <w:r w:rsidR="00C64F3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AD586E">
        <w:rPr>
          <w:color w:val="000000"/>
          <w:sz w:val="28"/>
        </w:rPr>
        <w:t>В процессе проведения эксперимента дети многое узнали об объекте исследования. Было подобрано много материала: различные консультации для родителей, такие как: «Картошка под соломой», «Ода картофелю», «Мир картофеля»</w:t>
      </w:r>
      <w:r w:rsidR="00BB24A3">
        <w:rPr>
          <w:color w:val="000000"/>
          <w:sz w:val="28"/>
        </w:rPr>
        <w:t xml:space="preserve"> </w:t>
      </w:r>
      <w:r w:rsidRPr="00AD586E">
        <w:rPr>
          <w:color w:val="000000"/>
          <w:sz w:val="28"/>
        </w:rPr>
        <w:t>(о крупнейших производителях и потребителях картофеля в мире). Подобрана художественная литература: стихи, «</w:t>
      </w:r>
      <w:proofErr w:type="gramStart"/>
      <w:r w:rsidRPr="00AD586E">
        <w:rPr>
          <w:color w:val="000000"/>
          <w:sz w:val="28"/>
        </w:rPr>
        <w:t>Сказка про картошку</w:t>
      </w:r>
      <w:proofErr w:type="gramEnd"/>
      <w:r w:rsidRPr="00AD586E">
        <w:rPr>
          <w:color w:val="000000"/>
          <w:sz w:val="28"/>
        </w:rPr>
        <w:t>», статьи из детской энциклопедии. Проводились игра-</w:t>
      </w:r>
      <w:r w:rsidRPr="00AD586E">
        <w:rPr>
          <w:color w:val="000000"/>
          <w:sz w:val="28"/>
        </w:rPr>
        <w:lastRenderedPageBreak/>
        <w:t xml:space="preserve">инсценировка «Голая картошка», развлечение «Праздник картошки», сочинялись частушки. </w:t>
      </w:r>
      <w:r w:rsidR="00375B55">
        <w:rPr>
          <w:color w:val="000000"/>
          <w:sz w:val="28"/>
        </w:rPr>
        <w:t xml:space="preserve">Непосредственная </w:t>
      </w:r>
      <w:r w:rsidR="00375B55">
        <w:rPr>
          <w:sz w:val="28"/>
        </w:rPr>
        <w:t>о</w:t>
      </w:r>
      <w:r w:rsidRPr="00AD586E">
        <w:rPr>
          <w:sz w:val="28"/>
        </w:rPr>
        <w:t>бр</w:t>
      </w:r>
      <w:r w:rsidR="00375B55">
        <w:rPr>
          <w:sz w:val="28"/>
        </w:rPr>
        <w:t>азовательная деятельность</w:t>
      </w:r>
      <w:r w:rsidRPr="00AD586E">
        <w:rPr>
          <w:sz w:val="28"/>
        </w:rPr>
        <w:t xml:space="preserve"> из области «Познание» познавательно-речевого направления</w:t>
      </w:r>
      <w:r>
        <w:rPr>
          <w:sz w:val="28"/>
        </w:rPr>
        <w:t xml:space="preserve"> </w:t>
      </w:r>
      <w:r w:rsidRPr="00AD586E">
        <w:rPr>
          <w:sz w:val="28"/>
        </w:rPr>
        <w:t>(Развитие кругозора и познавательно-исследовательской деятельности в природе) по теме: «Картофель – наш второй хлеб», имела задачи: помочь детям в обобщении представлений о росте и развитии растения – картофеля, установлении связей между ростом растения и удовлетворением потребностей в различных условиях, между стадиями развития, а также в накоплении детьми опыта внимательного и заботливого отношения к растущим растениям.</w:t>
      </w:r>
      <w:r w:rsidRPr="00AD586E">
        <w:rPr>
          <w:color w:val="000000"/>
          <w:sz w:val="28"/>
        </w:rPr>
        <w:t xml:space="preserve"> Собрана информация о выращивании картофеля из семян с агротехнических сайтов.</w:t>
      </w:r>
      <w:r w:rsidRPr="00AD586E">
        <w:rPr>
          <w:sz w:val="28"/>
        </w:rPr>
        <w:t xml:space="preserve"> В проведении эксперимента были задействованы родители, которые помогали в организации посева, в организации и проведении развлечения, приготовлении  различных блюд из картофеля, поделок, подборе пословиц и поговорок о картофеле, принимали участие в играх. Исследовательский проект дал детям не только знания и умения, но и способствовал сплочению коллектива детей и родителей. </w:t>
      </w:r>
    </w:p>
    <w:p w:rsidR="00113518" w:rsidRPr="00E458BC" w:rsidRDefault="00C64F39" w:rsidP="00C43F2B">
      <w:pPr>
        <w:pStyle w:val="af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13518" w:rsidRPr="00E458BC">
        <w:rPr>
          <w:rFonts w:ascii="Times New Roman" w:hAnsi="Times New Roman"/>
          <w:sz w:val="28"/>
          <w:szCs w:val="28"/>
          <w:lang w:eastAsia="ru-RU"/>
        </w:rPr>
        <w:t xml:space="preserve">У детей недостаточен объем знаний в области естественно - научных представлений, и они затрудняются в объяснении физических явлений, называя это волшебством. Решением проблемы, может стать </w:t>
      </w:r>
      <w:proofErr w:type="spellStart"/>
      <w:r w:rsidR="00113518" w:rsidRPr="00E458BC">
        <w:rPr>
          <w:rFonts w:ascii="Times New Roman" w:hAnsi="Times New Roman"/>
          <w:sz w:val="28"/>
          <w:szCs w:val="28"/>
          <w:lang w:eastAsia="ru-RU"/>
        </w:rPr>
        <w:t>исследовательско</w:t>
      </w:r>
      <w:proofErr w:type="spellEnd"/>
      <w:r w:rsidR="00113518" w:rsidRPr="00E458BC">
        <w:rPr>
          <w:rFonts w:ascii="Times New Roman" w:hAnsi="Times New Roman"/>
          <w:sz w:val="28"/>
          <w:szCs w:val="28"/>
          <w:lang w:eastAsia="ru-RU"/>
        </w:rPr>
        <w:t xml:space="preserve"> - познавательный проект, суть которого – свобода его участника в выражении субъективного мнения, в выборе содержания деятельности и средств решения проблемы.</w:t>
      </w:r>
    </w:p>
    <w:p w:rsidR="00C64F39" w:rsidRDefault="00C64F39" w:rsidP="00C64F39">
      <w:pPr>
        <w:pStyle w:val="af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13518" w:rsidRPr="00E458BC">
        <w:rPr>
          <w:rFonts w:ascii="Times New Roman" w:hAnsi="Times New Roman"/>
          <w:sz w:val="28"/>
          <w:szCs w:val="28"/>
          <w:lang w:eastAsia="ru-RU"/>
        </w:rPr>
        <w:t>Поэтому при разрабо</w:t>
      </w:r>
      <w:r w:rsidR="00113518">
        <w:rPr>
          <w:rFonts w:ascii="Times New Roman" w:hAnsi="Times New Roman"/>
          <w:sz w:val="28"/>
          <w:szCs w:val="28"/>
          <w:lang w:eastAsia="ru-RU"/>
        </w:rPr>
        <w:t>тке данного проекта использовался</w:t>
      </w:r>
      <w:r w:rsidR="00113518" w:rsidRPr="00E458BC">
        <w:rPr>
          <w:rFonts w:ascii="Times New Roman" w:hAnsi="Times New Roman"/>
          <w:sz w:val="28"/>
          <w:szCs w:val="28"/>
          <w:lang w:eastAsia="ru-RU"/>
        </w:rPr>
        <w:t xml:space="preserve"> метод организованного и контролируемого детского экспериментирования в индивидуальной деятельности ребенка.</w:t>
      </w:r>
    </w:p>
    <w:p w:rsidR="00C64F39" w:rsidRDefault="00C64F39" w:rsidP="00C64F39">
      <w:pPr>
        <w:pStyle w:val="af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3518" w:rsidRPr="00E458BC">
        <w:rPr>
          <w:rFonts w:ascii="Times New Roman" w:hAnsi="Times New Roman"/>
          <w:sz w:val="28"/>
          <w:szCs w:val="28"/>
          <w:lang w:eastAsia="ru-RU"/>
        </w:rPr>
        <w:t>Метод экспериментирования позволяет  реализовать заложенную в ребенка программу саморазвития и удовлетворять потребность познания эффективным и доступным для него способом - путем самостоятельного исследования мира.</w:t>
      </w:r>
      <w:r w:rsidR="00113518">
        <w:rPr>
          <w:rFonts w:ascii="Times New Roman" w:hAnsi="Times New Roman"/>
          <w:sz w:val="28"/>
          <w:szCs w:val="28"/>
          <w:lang w:eastAsia="ru-RU"/>
        </w:rPr>
        <w:t xml:space="preserve"> Следующий</w:t>
      </w:r>
      <w:r w:rsidR="006534FC">
        <w:rPr>
          <w:rFonts w:ascii="Times New Roman" w:hAnsi="Times New Roman"/>
          <w:sz w:val="28"/>
          <w:szCs w:val="28"/>
          <w:lang w:eastAsia="ru-RU"/>
        </w:rPr>
        <w:t xml:space="preserve"> проект «</w:t>
      </w:r>
      <w:r w:rsidR="006534FC" w:rsidRPr="00E458BC">
        <w:rPr>
          <w:rFonts w:ascii="Times New Roman" w:hAnsi="Times New Roman"/>
          <w:sz w:val="28"/>
          <w:szCs w:val="28"/>
        </w:rPr>
        <w:t>Волшебное притяжение магнита»</w:t>
      </w:r>
      <w:r w:rsidR="00F67812">
        <w:rPr>
          <w:rFonts w:ascii="Times New Roman" w:hAnsi="Times New Roman"/>
          <w:sz w:val="28"/>
          <w:szCs w:val="28"/>
        </w:rPr>
        <w:t xml:space="preserve"> (Приложение № 3</w:t>
      </w:r>
      <w:r w:rsidR="006534FC">
        <w:rPr>
          <w:rFonts w:ascii="Times New Roman" w:hAnsi="Times New Roman"/>
          <w:sz w:val="28"/>
          <w:szCs w:val="28"/>
        </w:rPr>
        <w:t xml:space="preserve">).  </w:t>
      </w:r>
      <w:r w:rsidR="006534FC" w:rsidRPr="00E458BC">
        <w:rPr>
          <w:rFonts w:ascii="Times New Roman" w:hAnsi="Times New Roman"/>
          <w:sz w:val="28"/>
          <w:szCs w:val="28"/>
          <w:lang w:eastAsia="ru-RU"/>
        </w:rPr>
        <w:t>Данная работа направлена на развитие поисково-познавательной деятельности, которая дает ребенку возможность экспериментировать, синтезировать полученные знания, развивать познавательную и творческую активность, самостоятельность, умение планировать. Такие качества способствуют успешному обучению ребенка в школе, а участие в педагогическом процессе наравне с</w:t>
      </w:r>
      <w:r w:rsidR="006534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4FC" w:rsidRPr="00E458BC">
        <w:rPr>
          <w:rFonts w:ascii="Times New Roman" w:hAnsi="Times New Roman"/>
          <w:sz w:val="28"/>
          <w:szCs w:val="28"/>
          <w:lang w:eastAsia="ru-RU"/>
        </w:rPr>
        <w:t>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C64F39" w:rsidRPr="00C64F39" w:rsidRDefault="00C64F39" w:rsidP="00C64F39">
      <w:pPr>
        <w:pStyle w:val="af5"/>
        <w:rPr>
          <w:rFonts w:ascii="Times New Roman" w:hAnsi="Times New Roman"/>
          <w:sz w:val="28"/>
        </w:rPr>
      </w:pPr>
      <w:r>
        <w:rPr>
          <w:bCs/>
          <w:sz w:val="28"/>
          <w:szCs w:val="28"/>
        </w:rPr>
        <w:t xml:space="preserve">   </w:t>
      </w:r>
      <w:r w:rsidR="00417C19" w:rsidRPr="00C65946">
        <w:rPr>
          <w:bCs/>
          <w:sz w:val="28"/>
          <w:szCs w:val="28"/>
        </w:rPr>
        <w:t xml:space="preserve"> </w:t>
      </w:r>
      <w:r w:rsidR="00417C19" w:rsidRPr="00C64F39">
        <w:rPr>
          <w:rFonts w:ascii="Times New Roman" w:hAnsi="Times New Roman"/>
          <w:bCs/>
          <w:sz w:val="28"/>
          <w:szCs w:val="28"/>
        </w:rPr>
        <w:t>В результате выстраивания общей деятельности в детском саду и дома</w:t>
      </w:r>
      <w:r w:rsidR="00C65946" w:rsidRPr="00C64F39">
        <w:rPr>
          <w:rFonts w:ascii="Times New Roman" w:hAnsi="Times New Roman"/>
          <w:bCs/>
          <w:sz w:val="28"/>
          <w:szCs w:val="28"/>
        </w:rPr>
        <w:t xml:space="preserve"> дети заинтересовались, можно ли самим издать книгу. Возник новый</w:t>
      </w:r>
      <w:r w:rsidR="00C65946" w:rsidRPr="00C64F3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65946" w:rsidRPr="00C64F39">
        <w:rPr>
          <w:rFonts w:ascii="Times New Roman" w:hAnsi="Times New Roman"/>
          <w:sz w:val="28"/>
        </w:rPr>
        <w:t xml:space="preserve">проект «Книга – источник знаний» </w:t>
      </w:r>
      <w:r w:rsidR="00375B55" w:rsidRPr="00C64F39">
        <w:rPr>
          <w:rFonts w:ascii="Times New Roman" w:hAnsi="Times New Roman"/>
          <w:sz w:val="28"/>
        </w:rPr>
        <w:t>(Пр</w:t>
      </w:r>
      <w:r w:rsidR="00F67812" w:rsidRPr="00C64F39">
        <w:rPr>
          <w:rFonts w:ascii="Times New Roman" w:hAnsi="Times New Roman"/>
          <w:sz w:val="28"/>
        </w:rPr>
        <w:t>иложение № 4</w:t>
      </w:r>
      <w:r w:rsidR="00C65946" w:rsidRPr="00C64F39">
        <w:rPr>
          <w:rFonts w:ascii="Times New Roman" w:hAnsi="Times New Roman"/>
          <w:sz w:val="28"/>
        </w:rPr>
        <w:t>). Его целью является объединение родителей с детьми в изготовлени</w:t>
      </w:r>
      <w:r w:rsidR="00532BE6" w:rsidRPr="00C64F39">
        <w:rPr>
          <w:rFonts w:ascii="Times New Roman" w:hAnsi="Times New Roman"/>
          <w:sz w:val="28"/>
        </w:rPr>
        <w:t>и книжек-</w:t>
      </w:r>
      <w:r w:rsidR="00CF480E" w:rsidRPr="00C64F39">
        <w:rPr>
          <w:rFonts w:ascii="Times New Roman" w:hAnsi="Times New Roman"/>
          <w:sz w:val="28"/>
        </w:rPr>
        <w:t xml:space="preserve">самоделок </w:t>
      </w:r>
      <w:r w:rsidR="00C65946" w:rsidRPr="00C64F39">
        <w:rPr>
          <w:rFonts w:ascii="Times New Roman" w:hAnsi="Times New Roman"/>
          <w:sz w:val="28"/>
        </w:rPr>
        <w:t xml:space="preserve"> по разным тематикам, организация библиотеки самодельных книжек, а также презентация каждым ребёнком своей книги.</w:t>
      </w:r>
    </w:p>
    <w:p w:rsidR="008176C8" w:rsidRPr="00C64F39" w:rsidRDefault="00C64F39" w:rsidP="00C64F39">
      <w:pPr>
        <w:pStyle w:val="af5"/>
        <w:rPr>
          <w:rFonts w:ascii="Times New Roman" w:hAnsi="Times New Roman"/>
          <w:sz w:val="28"/>
          <w:szCs w:val="28"/>
          <w:lang w:eastAsia="ru-RU"/>
        </w:rPr>
      </w:pPr>
      <w:r w:rsidRPr="00C64F39">
        <w:rPr>
          <w:rFonts w:ascii="Times New Roman" w:hAnsi="Times New Roman"/>
          <w:sz w:val="28"/>
        </w:rPr>
        <w:t xml:space="preserve">   </w:t>
      </w:r>
      <w:r w:rsidR="008176C8" w:rsidRPr="00C64F39">
        <w:rPr>
          <w:rFonts w:ascii="Times New Roman" w:hAnsi="Times New Roman"/>
          <w:sz w:val="28"/>
        </w:rPr>
        <w:t xml:space="preserve"> Понятие о здоровом образе жизни включает в себя много аспектов. Это, во-первых, соблюдение режима дня. В детском саду режим соблюдается, а </w:t>
      </w:r>
      <w:r w:rsidR="008176C8" w:rsidRPr="00C64F39">
        <w:rPr>
          <w:rFonts w:ascii="Times New Roman" w:hAnsi="Times New Roman"/>
          <w:sz w:val="28"/>
        </w:rPr>
        <w:lastRenderedPageBreak/>
        <w:t>дома не всегда.  Во-вторых, это культурно-гигиенические навыки. Дети должны уметь правильно умываться, знать, для чего это нужно делать. Чтобы быть чистым, хорошо выглядеть, чтобы было приятно, и кожа была здоровой, чтобы быть закалённым, чтобы смыть микробы.</w:t>
      </w:r>
    </w:p>
    <w:p w:rsidR="008176C8" w:rsidRPr="008176C8" w:rsidRDefault="00C64F39" w:rsidP="008176C8">
      <w:pPr>
        <w:rPr>
          <w:sz w:val="32"/>
        </w:rPr>
      </w:pPr>
      <w:r>
        <w:rPr>
          <w:sz w:val="28"/>
        </w:rPr>
        <w:t xml:space="preserve">   </w:t>
      </w:r>
      <w:r w:rsidR="008176C8" w:rsidRPr="008176C8">
        <w:rPr>
          <w:sz w:val="28"/>
        </w:rPr>
        <w:t xml:space="preserve"> В-третьих, это различные виды гимнастики, физкультурные занятия, закаливание, подвижные игры. Родители не всегда знают, как правильно выбрать методику оздоровления и укрепления организма ребёнк</w:t>
      </w:r>
      <w:r w:rsidR="008176C8">
        <w:rPr>
          <w:sz w:val="28"/>
        </w:rPr>
        <w:t>а.  З</w:t>
      </w:r>
      <w:r w:rsidR="008176C8" w:rsidRPr="008176C8">
        <w:rPr>
          <w:sz w:val="28"/>
        </w:rPr>
        <w:t>адача</w:t>
      </w:r>
      <w:r w:rsidR="008176C8">
        <w:rPr>
          <w:sz w:val="28"/>
        </w:rPr>
        <w:t xml:space="preserve"> </w:t>
      </w:r>
      <w:r w:rsidR="008176C8" w:rsidRPr="008176C8">
        <w:rPr>
          <w:sz w:val="28"/>
        </w:rPr>
        <w:t>коллективного информационно – практико-ориентированного</w:t>
      </w:r>
      <w:r w:rsidR="008176C8">
        <w:rPr>
          <w:sz w:val="28"/>
        </w:rPr>
        <w:t xml:space="preserve"> проекта «Будь здоров» (Приложение № 5) </w:t>
      </w:r>
      <w:r w:rsidR="008176C8" w:rsidRPr="008176C8">
        <w:rPr>
          <w:sz w:val="28"/>
        </w:rPr>
        <w:t>помочь родителям расширить знания о формирован</w:t>
      </w:r>
      <w:r w:rsidR="008176C8">
        <w:rPr>
          <w:sz w:val="28"/>
        </w:rPr>
        <w:t>ии здоровья своих детей</w:t>
      </w:r>
      <w:r w:rsidR="008176C8" w:rsidRPr="008176C8">
        <w:rPr>
          <w:sz w:val="32"/>
        </w:rPr>
        <w:t xml:space="preserve">, </w:t>
      </w:r>
      <w:r w:rsidR="008176C8" w:rsidRPr="008176C8">
        <w:rPr>
          <w:sz w:val="28"/>
        </w:rPr>
        <w:t xml:space="preserve">обогатить общие представления детей о здоровье, </w:t>
      </w:r>
      <w:r w:rsidR="008176C8" w:rsidRPr="008176C8">
        <w:rPr>
          <w:sz w:val="32"/>
        </w:rPr>
        <w:t>привить навыки закаливания и правильной осанки</w:t>
      </w:r>
      <w:r w:rsidR="008176C8" w:rsidRPr="008176C8">
        <w:rPr>
          <w:sz w:val="28"/>
        </w:rPr>
        <w:t xml:space="preserve"> и необходимости профилактики нарушений зрения</w:t>
      </w:r>
      <w:r w:rsidR="008176C8">
        <w:rPr>
          <w:sz w:val="28"/>
        </w:rPr>
        <w:t>.</w:t>
      </w:r>
    </w:p>
    <w:p w:rsidR="00CF480E" w:rsidRDefault="00C64F39" w:rsidP="00C43F2B">
      <w:pPr>
        <w:rPr>
          <w:sz w:val="28"/>
          <w:szCs w:val="32"/>
        </w:rPr>
      </w:pPr>
      <w:r>
        <w:rPr>
          <w:sz w:val="32"/>
        </w:rPr>
        <w:t xml:space="preserve">   </w:t>
      </w:r>
      <w:r w:rsidR="006608DF" w:rsidRPr="00C45A9F">
        <w:rPr>
          <w:sz w:val="28"/>
        </w:rPr>
        <w:t>Пр</w:t>
      </w:r>
      <w:r w:rsidR="00C45A9F" w:rsidRPr="00C45A9F">
        <w:rPr>
          <w:sz w:val="28"/>
        </w:rPr>
        <w:t>о</w:t>
      </w:r>
      <w:r w:rsidR="006608DF" w:rsidRPr="00C45A9F">
        <w:rPr>
          <w:sz w:val="28"/>
        </w:rPr>
        <w:t>ект «Приобщение дошкольников к традициям православной культуры»</w:t>
      </w:r>
      <w:r w:rsidR="008176C8">
        <w:rPr>
          <w:sz w:val="28"/>
        </w:rPr>
        <w:t xml:space="preserve"> (Приложение № 6</w:t>
      </w:r>
      <w:r w:rsidR="00DC6DB1">
        <w:rPr>
          <w:sz w:val="28"/>
        </w:rPr>
        <w:t>)</w:t>
      </w:r>
      <w:r w:rsidR="00C45A9F">
        <w:rPr>
          <w:sz w:val="28"/>
        </w:rPr>
        <w:t xml:space="preserve"> имел целью</w:t>
      </w:r>
      <w:r w:rsidR="00C45A9F" w:rsidRPr="00C45A9F">
        <w:rPr>
          <w:sz w:val="32"/>
          <w:szCs w:val="32"/>
        </w:rPr>
        <w:t xml:space="preserve"> </w:t>
      </w:r>
      <w:r w:rsidR="00C45A9F">
        <w:rPr>
          <w:sz w:val="28"/>
          <w:szCs w:val="32"/>
        </w:rPr>
        <w:t>в</w:t>
      </w:r>
      <w:r w:rsidR="00C45A9F" w:rsidRPr="00C45A9F">
        <w:rPr>
          <w:sz w:val="28"/>
          <w:szCs w:val="32"/>
        </w:rPr>
        <w:t>оспитание заботливого, уважительного и внимательного отношения к малой родине, её народу, культуре, святыням</w:t>
      </w:r>
      <w:r w:rsidR="00C45A9F">
        <w:rPr>
          <w:sz w:val="28"/>
          <w:szCs w:val="32"/>
        </w:rPr>
        <w:t>,</w:t>
      </w:r>
      <w:r w:rsidR="00C45A9F" w:rsidRPr="00C45A9F">
        <w:rPr>
          <w:sz w:val="28"/>
          <w:szCs w:val="32"/>
        </w:rPr>
        <w:t xml:space="preserve"> </w:t>
      </w:r>
      <w:r w:rsidR="00C45A9F">
        <w:rPr>
          <w:sz w:val="28"/>
          <w:szCs w:val="32"/>
        </w:rPr>
        <w:t>ф</w:t>
      </w:r>
      <w:r w:rsidR="00C45A9F" w:rsidRPr="00C45A9F">
        <w:rPr>
          <w:sz w:val="28"/>
          <w:szCs w:val="32"/>
        </w:rPr>
        <w:t>ормирование нравственных ориентиров добра, истины и любви, развитие способности к сопереживанию</w:t>
      </w:r>
      <w:r w:rsidR="00C45A9F">
        <w:rPr>
          <w:sz w:val="28"/>
          <w:szCs w:val="32"/>
        </w:rPr>
        <w:t>,</w:t>
      </w:r>
      <w:r w:rsidR="00C45A9F" w:rsidRPr="00C45A9F">
        <w:rPr>
          <w:sz w:val="28"/>
          <w:szCs w:val="32"/>
        </w:rPr>
        <w:t xml:space="preserve"> </w:t>
      </w:r>
      <w:r w:rsidR="00C45A9F">
        <w:rPr>
          <w:sz w:val="28"/>
          <w:szCs w:val="32"/>
        </w:rPr>
        <w:t>с</w:t>
      </w:r>
      <w:r w:rsidR="00C45A9F" w:rsidRPr="00C45A9F">
        <w:rPr>
          <w:sz w:val="28"/>
          <w:szCs w:val="32"/>
        </w:rPr>
        <w:t>оздание условий, в которых дети смогли бы наполнить своё развитие новым духовным содержанием</w:t>
      </w:r>
      <w:r w:rsidR="00C45A9F" w:rsidRPr="00DC6DB1">
        <w:rPr>
          <w:szCs w:val="32"/>
        </w:rPr>
        <w:t>.</w:t>
      </w:r>
      <w:r w:rsidR="00DC6DB1" w:rsidRPr="00DC6DB1">
        <w:rPr>
          <w:szCs w:val="32"/>
        </w:rPr>
        <w:t xml:space="preserve"> </w:t>
      </w:r>
      <w:r w:rsidR="00DC6DB1" w:rsidRPr="00DC6DB1">
        <w:rPr>
          <w:sz w:val="28"/>
          <w:szCs w:val="32"/>
        </w:rPr>
        <w:t>Для успеш</w:t>
      </w:r>
      <w:r w:rsidR="00113518">
        <w:rPr>
          <w:sz w:val="28"/>
          <w:szCs w:val="32"/>
        </w:rPr>
        <w:t>ной реализации проекта</w:t>
      </w:r>
      <w:r w:rsidR="00DC6DB1" w:rsidRPr="00DC6DB1">
        <w:rPr>
          <w:sz w:val="28"/>
          <w:szCs w:val="32"/>
        </w:rPr>
        <w:t xml:space="preserve"> перед родителями были поставлены задачи совместно с детьми </w:t>
      </w:r>
      <w:proofErr w:type="gramStart"/>
      <w:r w:rsidR="00DC6DB1" w:rsidRPr="00DC6DB1">
        <w:rPr>
          <w:sz w:val="28"/>
          <w:szCs w:val="32"/>
        </w:rPr>
        <w:t>собрать</w:t>
      </w:r>
      <w:proofErr w:type="gramEnd"/>
      <w:r w:rsidR="00DC6DB1" w:rsidRPr="00DC6DB1">
        <w:rPr>
          <w:sz w:val="28"/>
          <w:szCs w:val="32"/>
        </w:rPr>
        <w:t xml:space="preserve"> информацию, обработать её и представить результаты в виде небольших рефератов, презентаций, поделок, фотогр</w:t>
      </w:r>
      <w:r w:rsidR="00113518">
        <w:rPr>
          <w:sz w:val="28"/>
          <w:szCs w:val="32"/>
        </w:rPr>
        <w:t xml:space="preserve">афий по разным темам: Рождество,  Покров,  Крещение,  Сретение,  Благовещение, </w:t>
      </w:r>
      <w:r w:rsidR="00DC6DB1" w:rsidRPr="00DC6DB1">
        <w:rPr>
          <w:sz w:val="28"/>
          <w:szCs w:val="32"/>
        </w:rPr>
        <w:t>Вербно</w:t>
      </w:r>
      <w:r w:rsidR="00113518">
        <w:rPr>
          <w:sz w:val="28"/>
          <w:szCs w:val="32"/>
        </w:rPr>
        <w:t xml:space="preserve">е Воскресенье,  Пасха,  Храмы Белгорода,  Молитва – разговор с Богом,  </w:t>
      </w:r>
      <w:r w:rsidR="00DC6DB1" w:rsidRPr="00DC6DB1">
        <w:rPr>
          <w:sz w:val="28"/>
          <w:szCs w:val="32"/>
        </w:rPr>
        <w:t xml:space="preserve">Небесные </w:t>
      </w:r>
      <w:r w:rsidR="005E35C4">
        <w:rPr>
          <w:sz w:val="28"/>
          <w:szCs w:val="32"/>
        </w:rPr>
        <w:t>покровители Белгорода,</w:t>
      </w:r>
      <w:r w:rsidR="00113518">
        <w:rPr>
          <w:sz w:val="28"/>
          <w:szCs w:val="32"/>
        </w:rPr>
        <w:t xml:space="preserve">  </w:t>
      </w:r>
      <w:r w:rsidR="00DC6DB1" w:rsidRPr="00DC6DB1">
        <w:rPr>
          <w:sz w:val="28"/>
          <w:szCs w:val="32"/>
        </w:rPr>
        <w:t>Д</w:t>
      </w:r>
      <w:r w:rsidR="00113518">
        <w:rPr>
          <w:sz w:val="28"/>
          <w:szCs w:val="32"/>
        </w:rPr>
        <w:t>ень Ангела</w:t>
      </w:r>
      <w:proofErr w:type="gramStart"/>
      <w:r w:rsidR="00113518">
        <w:rPr>
          <w:sz w:val="28"/>
          <w:szCs w:val="32"/>
        </w:rPr>
        <w:t xml:space="preserve"> ,</w:t>
      </w:r>
      <w:proofErr w:type="gramEnd"/>
      <w:r w:rsidR="00113518">
        <w:rPr>
          <w:sz w:val="28"/>
          <w:szCs w:val="32"/>
        </w:rPr>
        <w:t xml:space="preserve">  Храм – дом Божий, Что такое милосердие.</w:t>
      </w:r>
    </w:p>
    <w:p w:rsidR="00846398" w:rsidRPr="005E35C4" w:rsidRDefault="00C64F39" w:rsidP="00C64F39">
      <w:pPr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5E35C4">
        <w:rPr>
          <w:sz w:val="28"/>
          <w:szCs w:val="32"/>
        </w:rPr>
        <w:t>Полноценное взаимодействие  всех участников образовательного процесса дало возможность добиться положительных результатов.</w:t>
      </w:r>
    </w:p>
    <w:p w:rsidR="00846398" w:rsidRPr="00EA021B" w:rsidRDefault="00C64F39" w:rsidP="00C64F39">
      <w:pPr>
        <w:rPr>
          <w:rFonts w:ascii="Arial" w:hAnsi="Arial" w:cs="Arial"/>
          <w:sz w:val="18"/>
          <w:szCs w:val="18"/>
        </w:rPr>
      </w:pPr>
      <w:r>
        <w:rPr>
          <w:bCs/>
          <w:iCs/>
          <w:sz w:val="28"/>
        </w:rPr>
        <w:t xml:space="preserve">   </w:t>
      </w:r>
      <w:r w:rsidR="00EA021B" w:rsidRPr="005E35C4">
        <w:rPr>
          <w:bCs/>
          <w:iCs/>
          <w:sz w:val="28"/>
        </w:rPr>
        <w:t>Заключительный</w:t>
      </w:r>
      <w:r w:rsidR="005E35C4">
        <w:rPr>
          <w:bCs/>
          <w:iCs/>
          <w:sz w:val="28"/>
        </w:rPr>
        <w:t xml:space="preserve"> третий</w:t>
      </w:r>
      <w:r w:rsidR="00EA021B" w:rsidRPr="005E35C4">
        <w:rPr>
          <w:bCs/>
          <w:iCs/>
          <w:sz w:val="28"/>
        </w:rPr>
        <w:t xml:space="preserve"> </w:t>
      </w:r>
      <w:r w:rsidR="00846398" w:rsidRPr="005E35C4">
        <w:rPr>
          <w:bCs/>
          <w:iCs/>
          <w:sz w:val="28"/>
        </w:rPr>
        <w:t>этап</w:t>
      </w:r>
      <w:r w:rsidR="005E35C4">
        <w:rPr>
          <w:bCs/>
          <w:iCs/>
          <w:sz w:val="28"/>
        </w:rPr>
        <w:t xml:space="preserve"> </w:t>
      </w:r>
      <w:r w:rsidR="00846398" w:rsidRPr="00EA021B">
        <w:rPr>
          <w:sz w:val="28"/>
        </w:rPr>
        <w:t> исследовательской деятельности характеризуется тем, что доминирующим мотивом действительности выступает познавательный, а не практический. Ребенок выполняет эту деятельность не потому, что ему важен процесс или результат, а потому, что ему «это очень интересно». Цель и мотив деятельности ребенка слиты и выступают как направленность сознания и</w:t>
      </w:r>
      <w:r w:rsidR="00EA021B" w:rsidRPr="00EA021B">
        <w:rPr>
          <w:sz w:val="28"/>
        </w:rPr>
        <w:t xml:space="preserve"> мышления на предмет или объект. </w:t>
      </w:r>
      <w:r w:rsidR="005E35C4">
        <w:rPr>
          <w:sz w:val="28"/>
        </w:rPr>
        <w:t xml:space="preserve">Таким образом, автор приходит к выводу, что проектная деятельность актуальна и эффективна. </w:t>
      </w:r>
      <w:r w:rsidR="00532BE6">
        <w:rPr>
          <w:sz w:val="28"/>
        </w:rPr>
        <w:t>Во-первых, она способствует развитию, как познавательной потребности, так и творческой деятельности. Во-вторых, учит самостоятельному поиску, открытию и усвоению нового. В-третьих, облегчает овладение методом научного познания в процессе поисковой деятельности. В-четвёртых, способствует развитию личности, являясь одним из направлений развития детской способности быть исследователем.</w:t>
      </w:r>
    </w:p>
    <w:p w:rsidR="00CF480E" w:rsidRPr="00DC6DB1" w:rsidRDefault="00CF480E" w:rsidP="00E0473D">
      <w:pPr>
        <w:jc w:val="both"/>
        <w:rPr>
          <w:sz w:val="28"/>
          <w:szCs w:val="32"/>
        </w:rPr>
      </w:pPr>
    </w:p>
    <w:p w:rsidR="00572A40" w:rsidRPr="006608DF" w:rsidRDefault="00572A40" w:rsidP="00C64F39">
      <w:pPr>
        <w:jc w:val="center"/>
        <w:rPr>
          <w:sz w:val="28"/>
        </w:rPr>
      </w:pPr>
      <w:r w:rsidRPr="00D41A76">
        <w:rPr>
          <w:b/>
          <w:bCs/>
          <w:sz w:val="28"/>
          <w:szCs w:val="28"/>
        </w:rPr>
        <w:t>Раздел  III</w:t>
      </w:r>
    </w:p>
    <w:p w:rsidR="00D41A76" w:rsidRPr="00D41A76" w:rsidRDefault="00D41A76" w:rsidP="00E0473D">
      <w:pPr>
        <w:tabs>
          <w:tab w:val="left" w:pos="3600"/>
        </w:tabs>
        <w:jc w:val="both"/>
        <w:rPr>
          <w:b/>
          <w:bCs/>
          <w:sz w:val="28"/>
          <w:szCs w:val="28"/>
        </w:rPr>
      </w:pPr>
    </w:p>
    <w:p w:rsidR="00572A40" w:rsidRDefault="00572A40" w:rsidP="00E0473D">
      <w:pPr>
        <w:tabs>
          <w:tab w:val="left" w:pos="3600"/>
        </w:tabs>
        <w:jc w:val="center"/>
        <w:rPr>
          <w:b/>
          <w:bCs/>
          <w:sz w:val="28"/>
          <w:szCs w:val="28"/>
          <w:u w:val="single"/>
        </w:rPr>
      </w:pPr>
      <w:r w:rsidRPr="00D41A76">
        <w:rPr>
          <w:b/>
          <w:bCs/>
          <w:sz w:val="28"/>
          <w:szCs w:val="28"/>
          <w:u w:val="single"/>
        </w:rPr>
        <w:t>Результативность опыта</w:t>
      </w:r>
    </w:p>
    <w:p w:rsidR="00D41A76" w:rsidRDefault="00D41A76" w:rsidP="00E0473D">
      <w:pPr>
        <w:tabs>
          <w:tab w:val="left" w:pos="3600"/>
        </w:tabs>
        <w:jc w:val="both"/>
        <w:rPr>
          <w:b/>
          <w:bCs/>
          <w:sz w:val="28"/>
          <w:szCs w:val="28"/>
          <w:u w:val="single"/>
        </w:rPr>
      </w:pPr>
    </w:p>
    <w:p w:rsidR="000637E9" w:rsidRDefault="00C64F39" w:rsidP="00C43F2B">
      <w:pPr>
        <w:tabs>
          <w:tab w:val="left" w:pos="36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637E9">
        <w:rPr>
          <w:bCs/>
          <w:sz w:val="28"/>
          <w:szCs w:val="28"/>
        </w:rPr>
        <w:t>Результаты диагностики</w:t>
      </w:r>
      <w:r w:rsidR="00F74FEE">
        <w:rPr>
          <w:bCs/>
          <w:sz w:val="28"/>
          <w:szCs w:val="28"/>
        </w:rPr>
        <w:t xml:space="preserve"> сопровождения дошкольников по развитию познавательной активности в мае 2010г. по </w:t>
      </w:r>
      <w:proofErr w:type="spellStart"/>
      <w:r w:rsidR="00F74FEE">
        <w:rPr>
          <w:bCs/>
          <w:sz w:val="28"/>
          <w:szCs w:val="28"/>
        </w:rPr>
        <w:t>Е.Торранс</w:t>
      </w:r>
      <w:proofErr w:type="spellEnd"/>
      <w:r w:rsidR="00F74FEE">
        <w:rPr>
          <w:bCs/>
          <w:sz w:val="28"/>
          <w:szCs w:val="28"/>
        </w:rPr>
        <w:t>, модификация Е.Е.Туник для определения уровня развития познавательной активности (подготовительная группа) – 1 этап работы над опытом.</w:t>
      </w:r>
    </w:p>
    <w:p w:rsidR="00C32B5E" w:rsidRDefault="00C32B5E" w:rsidP="00E0473D">
      <w:pPr>
        <w:tabs>
          <w:tab w:val="left" w:pos="3600"/>
        </w:tabs>
        <w:jc w:val="both"/>
        <w:rPr>
          <w:bCs/>
          <w:sz w:val="28"/>
          <w:szCs w:val="28"/>
        </w:rPr>
      </w:pPr>
    </w:p>
    <w:p w:rsidR="00C32B5E" w:rsidRDefault="00C32B5E" w:rsidP="00C64F39">
      <w:pPr>
        <w:tabs>
          <w:tab w:val="left" w:pos="36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Май 2010г.</w:t>
      </w:r>
      <w:r w:rsidR="003557EF">
        <w:rPr>
          <w:bCs/>
          <w:sz w:val="28"/>
          <w:szCs w:val="28"/>
        </w:rPr>
        <w:t xml:space="preserve"> (подготовительная к школе группа)</w:t>
      </w:r>
    </w:p>
    <w:tbl>
      <w:tblPr>
        <w:tblStyle w:val="af4"/>
        <w:tblW w:w="0" w:type="auto"/>
        <w:tblLook w:val="04A0"/>
      </w:tblPr>
      <w:tblGrid>
        <w:gridCol w:w="484"/>
        <w:gridCol w:w="2150"/>
        <w:gridCol w:w="1685"/>
        <w:gridCol w:w="2433"/>
        <w:gridCol w:w="2075"/>
        <w:gridCol w:w="744"/>
      </w:tblGrid>
      <w:tr w:rsidR="003557EF" w:rsidTr="003557EF"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Уровень развития </w:t>
            </w:r>
          </w:p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познавательной</w:t>
            </w:r>
          </w:p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активности</w:t>
            </w:r>
          </w:p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</w:t>
            </w:r>
          </w:p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творческого </w:t>
            </w:r>
          </w:p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мышления</w:t>
            </w:r>
          </w:p>
        </w:tc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</w:t>
            </w:r>
          </w:p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любознательности</w:t>
            </w:r>
          </w:p>
        </w:tc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</w:t>
            </w:r>
          </w:p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эмоциональной </w:t>
            </w:r>
          </w:p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отзывчивости</w:t>
            </w:r>
          </w:p>
        </w:tc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</w:t>
            </w:r>
          </w:p>
        </w:tc>
      </w:tr>
      <w:tr w:rsidR="003557EF" w:rsidTr="003557EF"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37%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38%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41%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39%</w:t>
            </w:r>
          </w:p>
        </w:tc>
      </w:tr>
      <w:tr w:rsidR="003557EF" w:rsidTr="003557EF"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44%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42%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43%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43%</w:t>
            </w:r>
          </w:p>
        </w:tc>
      </w:tr>
      <w:tr w:rsidR="003557EF" w:rsidTr="003557EF"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57EF" w:rsidRDefault="003557EF" w:rsidP="00E0473D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19%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20%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16%</w:t>
            </w:r>
          </w:p>
        </w:tc>
        <w:tc>
          <w:tcPr>
            <w:tcW w:w="0" w:type="auto"/>
          </w:tcPr>
          <w:p w:rsidR="003557EF" w:rsidRDefault="003557EF" w:rsidP="00C32B5E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18%</w:t>
            </w:r>
          </w:p>
        </w:tc>
      </w:tr>
    </w:tbl>
    <w:p w:rsidR="00F74FEE" w:rsidRDefault="00F74FEE" w:rsidP="00E0473D">
      <w:pPr>
        <w:tabs>
          <w:tab w:val="left" w:pos="3600"/>
        </w:tabs>
        <w:jc w:val="both"/>
        <w:rPr>
          <w:bCs/>
          <w:sz w:val="28"/>
          <w:szCs w:val="28"/>
        </w:rPr>
      </w:pPr>
    </w:p>
    <w:p w:rsidR="003557EF" w:rsidRPr="000637E9" w:rsidRDefault="003557EF" w:rsidP="00E0473D">
      <w:pPr>
        <w:tabs>
          <w:tab w:val="left" w:pos="3600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882559" cy="2603707"/>
            <wp:effectExtent l="19050" t="0" r="13291" b="614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57EF" w:rsidRDefault="003557EF" w:rsidP="00E047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</w:p>
    <w:p w:rsidR="00A60B1D" w:rsidRDefault="003557EF" w:rsidP="00C43F2B">
      <w:pPr>
        <w:rPr>
          <w:color w:val="000000"/>
          <w:sz w:val="28"/>
        </w:rPr>
      </w:pPr>
      <w:r>
        <w:rPr>
          <w:color w:val="000000"/>
          <w:sz w:val="28"/>
        </w:rPr>
        <w:t xml:space="preserve"> Успешность данного опыта может быть определена по росту следующих показателей:</w:t>
      </w:r>
    </w:p>
    <w:p w:rsidR="003557EF" w:rsidRDefault="003557EF" w:rsidP="00C43F2B">
      <w:pPr>
        <w:rPr>
          <w:color w:val="000000"/>
          <w:sz w:val="28"/>
        </w:rPr>
      </w:pPr>
      <w:r>
        <w:rPr>
          <w:color w:val="000000"/>
          <w:sz w:val="28"/>
        </w:rPr>
        <w:t>- уровень развития творческого мышления;</w:t>
      </w:r>
    </w:p>
    <w:p w:rsidR="003557EF" w:rsidRDefault="003557EF" w:rsidP="00C43F2B">
      <w:pPr>
        <w:rPr>
          <w:color w:val="000000"/>
          <w:sz w:val="28"/>
        </w:rPr>
      </w:pPr>
      <w:r>
        <w:rPr>
          <w:color w:val="000000"/>
          <w:sz w:val="28"/>
        </w:rPr>
        <w:t>- уровень развития любознательности</w:t>
      </w:r>
    </w:p>
    <w:p w:rsidR="00C64F39" w:rsidRDefault="003557EF" w:rsidP="00C43F2B">
      <w:pPr>
        <w:rPr>
          <w:color w:val="000000"/>
          <w:sz w:val="28"/>
        </w:rPr>
      </w:pPr>
      <w:r>
        <w:rPr>
          <w:color w:val="000000"/>
          <w:sz w:val="28"/>
        </w:rPr>
        <w:t>- уровень развития эмоциональной отзывчивости.</w:t>
      </w:r>
    </w:p>
    <w:p w:rsidR="00C64F39" w:rsidRDefault="00C64F39" w:rsidP="00C43F2B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3557EF">
        <w:rPr>
          <w:color w:val="000000"/>
          <w:sz w:val="28"/>
        </w:rPr>
        <w:t xml:space="preserve"> Проведенная диагностика свидетельствовала о правильности выбранного направления. </w:t>
      </w:r>
    </w:p>
    <w:p w:rsidR="00172E24" w:rsidRDefault="00C64F39" w:rsidP="00C43F2B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182124">
        <w:rPr>
          <w:color w:val="000000"/>
          <w:sz w:val="28"/>
        </w:rPr>
        <w:t xml:space="preserve"> Об успешности опыта свидетельствуют результаты диагностики в период с сентября 2010 года по май 2013 года</w:t>
      </w:r>
      <w:r w:rsidR="005707F4">
        <w:rPr>
          <w:color w:val="000000"/>
          <w:sz w:val="28"/>
        </w:rPr>
        <w:t xml:space="preserve"> (2 этап</w:t>
      </w:r>
      <w:r w:rsidR="005F7FCC">
        <w:rPr>
          <w:color w:val="000000"/>
          <w:sz w:val="28"/>
        </w:rPr>
        <w:t xml:space="preserve"> работы над опытом</w:t>
      </w:r>
      <w:r w:rsidR="005707F4">
        <w:rPr>
          <w:color w:val="000000"/>
          <w:sz w:val="28"/>
        </w:rPr>
        <w:t>)</w:t>
      </w:r>
      <w:r w:rsidR="00182124">
        <w:rPr>
          <w:color w:val="000000"/>
          <w:sz w:val="28"/>
        </w:rPr>
        <w:t>.</w:t>
      </w:r>
    </w:p>
    <w:p w:rsidR="00182124" w:rsidRDefault="00182124" w:rsidP="00C43F2B">
      <w:pPr>
        <w:rPr>
          <w:color w:val="000000"/>
          <w:sz w:val="28"/>
        </w:rPr>
      </w:pPr>
      <w:r>
        <w:rPr>
          <w:color w:val="000000"/>
          <w:sz w:val="28"/>
        </w:rPr>
        <w:t xml:space="preserve">Таблица 1. </w:t>
      </w:r>
    </w:p>
    <w:p w:rsidR="00182124" w:rsidRDefault="00182124" w:rsidP="00C43F2B">
      <w:pPr>
        <w:rPr>
          <w:color w:val="000000"/>
          <w:sz w:val="28"/>
        </w:rPr>
      </w:pPr>
      <w:r>
        <w:rPr>
          <w:color w:val="000000"/>
          <w:sz w:val="28"/>
        </w:rPr>
        <w:t xml:space="preserve">Результаты диагностики сопровождения  по развитию познавательной  активности у детей средней группы в 2010 – 2011 учебном году по </w:t>
      </w:r>
      <w:proofErr w:type="spellStart"/>
      <w:r>
        <w:rPr>
          <w:color w:val="000000"/>
          <w:sz w:val="28"/>
        </w:rPr>
        <w:t>Е.Торранс</w:t>
      </w:r>
      <w:proofErr w:type="spellEnd"/>
      <w:r>
        <w:rPr>
          <w:color w:val="000000"/>
          <w:sz w:val="28"/>
        </w:rPr>
        <w:t>, модификация Е.Е. Туник.</w:t>
      </w:r>
    </w:p>
    <w:p w:rsidR="00182124" w:rsidRDefault="00182124" w:rsidP="00E0473D">
      <w:pPr>
        <w:jc w:val="both"/>
        <w:rPr>
          <w:color w:val="000000"/>
          <w:sz w:val="28"/>
        </w:rPr>
      </w:pPr>
    </w:p>
    <w:tbl>
      <w:tblPr>
        <w:tblStyle w:val="af4"/>
        <w:tblpPr w:leftFromText="180" w:rightFromText="180" w:vertAnchor="text" w:horzAnchor="margin" w:tblpY="222"/>
        <w:tblW w:w="0" w:type="auto"/>
        <w:tblLook w:val="04A0"/>
      </w:tblPr>
      <w:tblGrid>
        <w:gridCol w:w="2357"/>
        <w:gridCol w:w="1741"/>
        <w:gridCol w:w="2433"/>
        <w:gridCol w:w="2075"/>
        <w:gridCol w:w="744"/>
      </w:tblGrid>
      <w:tr w:rsidR="002C630C" w:rsidTr="002C630C">
        <w:tc>
          <w:tcPr>
            <w:tcW w:w="0" w:type="auto"/>
          </w:tcPr>
          <w:p w:rsidR="002C630C" w:rsidRDefault="002C630C" w:rsidP="00C43F2B">
            <w:pPr>
              <w:tabs>
                <w:tab w:val="left" w:pos="36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Уровень развития </w:t>
            </w:r>
          </w:p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познавательной</w:t>
            </w:r>
          </w:p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активности</w:t>
            </w:r>
          </w:p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</w:t>
            </w:r>
          </w:p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творческого </w:t>
            </w:r>
          </w:p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мышления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</w:t>
            </w:r>
          </w:p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любознательности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</w:t>
            </w:r>
          </w:p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эмоциональной </w:t>
            </w:r>
          </w:p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отзывчивости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</w:t>
            </w:r>
          </w:p>
        </w:tc>
      </w:tr>
      <w:tr w:rsidR="002C630C" w:rsidTr="002C630C"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4%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4%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3%</w:t>
            </w:r>
          </w:p>
        </w:tc>
      </w:tr>
      <w:tr w:rsidR="002C630C" w:rsidTr="002C630C"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64%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66%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68%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66%</w:t>
            </w:r>
          </w:p>
        </w:tc>
      </w:tr>
      <w:tr w:rsidR="002C630C" w:rsidTr="002C630C"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32%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34%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28%</w:t>
            </w:r>
          </w:p>
        </w:tc>
        <w:tc>
          <w:tcPr>
            <w:tcW w:w="0" w:type="auto"/>
          </w:tcPr>
          <w:p w:rsidR="002C630C" w:rsidRDefault="002C630C" w:rsidP="002C630C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32%</w:t>
            </w:r>
          </w:p>
        </w:tc>
      </w:tr>
    </w:tbl>
    <w:p w:rsidR="00F22434" w:rsidRDefault="00F22434" w:rsidP="00E0473D">
      <w:pPr>
        <w:jc w:val="both"/>
        <w:rPr>
          <w:color w:val="000000"/>
          <w:sz w:val="28"/>
        </w:rPr>
      </w:pPr>
    </w:p>
    <w:p w:rsidR="00182124" w:rsidRDefault="00F22434" w:rsidP="00E047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Диаграмма 1.</w:t>
      </w:r>
      <w:r w:rsidR="00182124">
        <w:rPr>
          <w:color w:val="000000"/>
          <w:sz w:val="28"/>
        </w:rPr>
        <w:t xml:space="preserve"> </w:t>
      </w:r>
    </w:p>
    <w:p w:rsidR="002C630C" w:rsidRDefault="002C630C" w:rsidP="00E0473D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880492" cy="2519916"/>
            <wp:effectExtent l="19050" t="0" r="1535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57EF" w:rsidRDefault="003557EF" w:rsidP="00E0473D">
      <w:pPr>
        <w:jc w:val="both"/>
        <w:rPr>
          <w:rFonts w:ascii="Arial" w:hAnsi="Arial" w:cs="Arial"/>
          <w:color w:val="000000"/>
        </w:rPr>
      </w:pPr>
    </w:p>
    <w:p w:rsidR="00182124" w:rsidRDefault="003557EF" w:rsidP="00E047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</w:p>
    <w:p w:rsidR="00F22434" w:rsidRDefault="00F22434" w:rsidP="00C43F2B">
      <w:pPr>
        <w:rPr>
          <w:color w:val="000000"/>
          <w:sz w:val="28"/>
        </w:rPr>
      </w:pPr>
      <w:r>
        <w:rPr>
          <w:color w:val="000000"/>
          <w:sz w:val="28"/>
        </w:rPr>
        <w:t xml:space="preserve">Таблица 2. </w:t>
      </w:r>
    </w:p>
    <w:p w:rsidR="003557EF" w:rsidRPr="00C64F39" w:rsidRDefault="00F22434" w:rsidP="00C64F39">
      <w:pPr>
        <w:rPr>
          <w:color w:val="000000"/>
          <w:sz w:val="28"/>
        </w:rPr>
      </w:pPr>
      <w:r>
        <w:rPr>
          <w:color w:val="000000"/>
          <w:sz w:val="28"/>
        </w:rPr>
        <w:t xml:space="preserve">Результаты диагностики сопровождения  по развитию познавательной  активности у детей старшей группы в 2011 – 2012 учебном году по </w:t>
      </w:r>
      <w:proofErr w:type="spellStart"/>
      <w:r>
        <w:rPr>
          <w:color w:val="000000"/>
          <w:sz w:val="28"/>
        </w:rPr>
        <w:t>Е.Торранс</w:t>
      </w:r>
      <w:proofErr w:type="spellEnd"/>
      <w:r>
        <w:rPr>
          <w:color w:val="000000"/>
          <w:sz w:val="28"/>
        </w:rPr>
        <w:t>, модификация Е.Е. Туник.</w:t>
      </w:r>
    </w:p>
    <w:tbl>
      <w:tblPr>
        <w:tblStyle w:val="af4"/>
        <w:tblpPr w:leftFromText="180" w:rightFromText="180" w:vertAnchor="text" w:horzAnchor="margin" w:tblpY="222"/>
        <w:tblW w:w="9283" w:type="dxa"/>
        <w:tblLook w:val="04A0"/>
      </w:tblPr>
      <w:tblGrid>
        <w:gridCol w:w="2304"/>
        <w:gridCol w:w="1727"/>
        <w:gridCol w:w="2433"/>
        <w:gridCol w:w="2075"/>
        <w:gridCol w:w="744"/>
      </w:tblGrid>
      <w:tr w:rsidR="00F22434" w:rsidTr="00F22434">
        <w:trPr>
          <w:trHeight w:val="1451"/>
        </w:trPr>
        <w:tc>
          <w:tcPr>
            <w:tcW w:w="0" w:type="auto"/>
          </w:tcPr>
          <w:p w:rsidR="00F22434" w:rsidRDefault="00F22434" w:rsidP="00C43F2B">
            <w:pPr>
              <w:tabs>
                <w:tab w:val="left" w:pos="36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Уровень развития </w:t>
            </w:r>
          </w:p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познавательной</w:t>
            </w:r>
          </w:p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активности</w:t>
            </w:r>
          </w:p>
        </w:tc>
        <w:tc>
          <w:tcPr>
            <w:tcW w:w="0" w:type="auto"/>
          </w:tcPr>
          <w:p w:rsidR="00F22434" w:rsidRDefault="00F22434" w:rsidP="00C43F2B">
            <w:pPr>
              <w:tabs>
                <w:tab w:val="left" w:pos="36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</w:t>
            </w:r>
          </w:p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творческого </w:t>
            </w:r>
          </w:p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мышления</w:t>
            </w:r>
          </w:p>
        </w:tc>
        <w:tc>
          <w:tcPr>
            <w:tcW w:w="0" w:type="auto"/>
          </w:tcPr>
          <w:p w:rsidR="00F22434" w:rsidRDefault="00F22434" w:rsidP="00C43F2B">
            <w:pPr>
              <w:tabs>
                <w:tab w:val="left" w:pos="36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</w:t>
            </w:r>
          </w:p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любознательности</w:t>
            </w:r>
          </w:p>
        </w:tc>
        <w:tc>
          <w:tcPr>
            <w:tcW w:w="0" w:type="auto"/>
          </w:tcPr>
          <w:p w:rsidR="00F22434" w:rsidRDefault="00F22434" w:rsidP="00C43F2B">
            <w:pPr>
              <w:tabs>
                <w:tab w:val="left" w:pos="36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</w:t>
            </w:r>
          </w:p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эмоциональной </w:t>
            </w:r>
          </w:p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отзывчивости</w:t>
            </w:r>
          </w:p>
        </w:tc>
        <w:tc>
          <w:tcPr>
            <w:tcW w:w="744" w:type="dxa"/>
          </w:tcPr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</w:t>
            </w:r>
          </w:p>
        </w:tc>
      </w:tr>
      <w:tr w:rsidR="00F22434" w:rsidTr="00F22434">
        <w:trPr>
          <w:trHeight w:val="343"/>
        </w:trPr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744" w:type="dxa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0%</w:t>
            </w:r>
          </w:p>
        </w:tc>
      </w:tr>
      <w:tr w:rsidR="00F22434" w:rsidTr="00F22434">
        <w:trPr>
          <w:trHeight w:val="362"/>
        </w:trPr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52%</w:t>
            </w:r>
          </w:p>
        </w:tc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38%</w:t>
            </w:r>
          </w:p>
        </w:tc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32%</w:t>
            </w:r>
          </w:p>
        </w:tc>
        <w:tc>
          <w:tcPr>
            <w:tcW w:w="744" w:type="dxa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41%</w:t>
            </w:r>
          </w:p>
        </w:tc>
      </w:tr>
      <w:tr w:rsidR="00F22434" w:rsidTr="00F22434">
        <w:trPr>
          <w:trHeight w:val="362"/>
        </w:trPr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48%</w:t>
            </w:r>
          </w:p>
        </w:tc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62%</w:t>
            </w:r>
          </w:p>
        </w:tc>
        <w:tc>
          <w:tcPr>
            <w:tcW w:w="0" w:type="auto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68%</w:t>
            </w:r>
          </w:p>
        </w:tc>
        <w:tc>
          <w:tcPr>
            <w:tcW w:w="744" w:type="dxa"/>
          </w:tcPr>
          <w:p w:rsidR="00F22434" w:rsidRDefault="00F22434" w:rsidP="00683BC7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59%</w:t>
            </w:r>
          </w:p>
        </w:tc>
      </w:tr>
    </w:tbl>
    <w:p w:rsidR="00A60B1D" w:rsidRDefault="00A60B1D" w:rsidP="00E0473D">
      <w:pPr>
        <w:tabs>
          <w:tab w:val="left" w:pos="1905"/>
        </w:tabs>
        <w:jc w:val="both"/>
        <w:rPr>
          <w:rFonts w:ascii="Arial" w:hAnsi="Arial" w:cs="Arial"/>
          <w:sz w:val="18"/>
          <w:szCs w:val="18"/>
        </w:rPr>
      </w:pPr>
    </w:p>
    <w:p w:rsidR="00122AD1" w:rsidRDefault="00122AD1" w:rsidP="00E0473D">
      <w:pPr>
        <w:jc w:val="both"/>
        <w:rPr>
          <w:sz w:val="28"/>
          <w:szCs w:val="28"/>
        </w:rPr>
      </w:pPr>
    </w:p>
    <w:p w:rsidR="00F22434" w:rsidRDefault="00F22434" w:rsidP="00F22434">
      <w:pPr>
        <w:jc w:val="both"/>
        <w:rPr>
          <w:color w:val="000000"/>
          <w:sz w:val="28"/>
        </w:rPr>
      </w:pPr>
    </w:p>
    <w:p w:rsidR="005B7F78" w:rsidRDefault="00F22434" w:rsidP="00E047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2.</w:t>
      </w:r>
      <w:r w:rsidR="00C43F2B" w:rsidRPr="00C43F2B">
        <w:rPr>
          <w:noProof/>
          <w:sz w:val="28"/>
          <w:szCs w:val="28"/>
        </w:rPr>
        <w:t xml:space="preserve"> </w:t>
      </w:r>
      <w:r w:rsidR="00C43F2B">
        <w:rPr>
          <w:noProof/>
          <w:sz w:val="28"/>
          <w:szCs w:val="28"/>
        </w:rPr>
        <w:drawing>
          <wp:inline distT="0" distB="0" distL="0" distR="0">
            <wp:extent cx="5010150" cy="2668772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2434" w:rsidRDefault="00F22434" w:rsidP="00E0473D">
      <w:pPr>
        <w:jc w:val="both"/>
        <w:rPr>
          <w:sz w:val="28"/>
          <w:szCs w:val="28"/>
        </w:rPr>
      </w:pPr>
    </w:p>
    <w:p w:rsidR="00EA021B" w:rsidRDefault="00EA021B" w:rsidP="00E0473D">
      <w:pPr>
        <w:tabs>
          <w:tab w:val="left" w:pos="3600"/>
        </w:tabs>
        <w:ind w:firstLine="709"/>
        <w:jc w:val="both"/>
        <w:rPr>
          <w:rFonts w:eastAsia="MS Mincho"/>
          <w:b/>
          <w:sz w:val="28"/>
          <w:szCs w:val="28"/>
          <w:lang w:eastAsia="ja-JP"/>
        </w:rPr>
      </w:pPr>
    </w:p>
    <w:p w:rsidR="00EA021B" w:rsidRDefault="004418B2" w:rsidP="00C43F2B">
      <w:pPr>
        <w:tabs>
          <w:tab w:val="left" w:pos="3600"/>
        </w:tabs>
        <w:ind w:firstLine="709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Таблица 3.</w:t>
      </w:r>
    </w:p>
    <w:p w:rsidR="004418B2" w:rsidRPr="00C64F39" w:rsidRDefault="004418B2" w:rsidP="00C64F39">
      <w:pPr>
        <w:rPr>
          <w:color w:val="000000"/>
          <w:sz w:val="28"/>
        </w:rPr>
      </w:pPr>
      <w:r>
        <w:rPr>
          <w:color w:val="000000"/>
          <w:sz w:val="28"/>
        </w:rPr>
        <w:t xml:space="preserve">Результаты диагностики сопровождения  по развитию познавательной  активности </w:t>
      </w:r>
      <w:r w:rsidR="005707F4">
        <w:rPr>
          <w:color w:val="000000"/>
          <w:sz w:val="28"/>
        </w:rPr>
        <w:t>у детей подготовительной</w:t>
      </w:r>
      <w:r>
        <w:rPr>
          <w:color w:val="000000"/>
          <w:sz w:val="28"/>
        </w:rPr>
        <w:t xml:space="preserve"> группы в 201</w:t>
      </w:r>
      <w:r w:rsidR="005707F4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201</w:t>
      </w:r>
      <w:r w:rsidR="005707F4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учебном году по </w:t>
      </w:r>
      <w:proofErr w:type="spellStart"/>
      <w:r>
        <w:rPr>
          <w:color w:val="000000"/>
          <w:sz w:val="28"/>
        </w:rPr>
        <w:t>Е.Торранс</w:t>
      </w:r>
      <w:proofErr w:type="spellEnd"/>
      <w:r>
        <w:rPr>
          <w:color w:val="000000"/>
          <w:sz w:val="28"/>
        </w:rPr>
        <w:t>, модификация Е.Е. Туник.</w:t>
      </w:r>
    </w:p>
    <w:tbl>
      <w:tblPr>
        <w:tblStyle w:val="af4"/>
        <w:tblpPr w:leftFromText="180" w:rightFromText="180" w:vertAnchor="text" w:horzAnchor="margin" w:tblpY="222"/>
        <w:tblW w:w="0" w:type="auto"/>
        <w:tblLook w:val="04A0"/>
      </w:tblPr>
      <w:tblGrid>
        <w:gridCol w:w="2357"/>
        <w:gridCol w:w="1741"/>
        <w:gridCol w:w="2433"/>
        <w:gridCol w:w="2075"/>
        <w:gridCol w:w="744"/>
      </w:tblGrid>
      <w:tr w:rsidR="004418B2" w:rsidTr="002105A6"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Уровень развития </w:t>
            </w:r>
          </w:p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познавательной</w:t>
            </w:r>
          </w:p>
          <w:p w:rsidR="004418B2" w:rsidRDefault="004418B2" w:rsidP="00C43F2B">
            <w:pPr>
              <w:tabs>
                <w:tab w:val="left" w:pos="36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активности</w:t>
            </w:r>
          </w:p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</w:t>
            </w:r>
          </w:p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творческого </w:t>
            </w:r>
          </w:p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мышления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</w:t>
            </w:r>
          </w:p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любознательности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</w:t>
            </w:r>
          </w:p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эмоциональной </w:t>
            </w:r>
          </w:p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отзывчивости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</w:t>
            </w:r>
          </w:p>
        </w:tc>
      </w:tr>
      <w:tr w:rsidR="004418B2" w:rsidTr="002105A6"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0%</w:t>
            </w:r>
          </w:p>
        </w:tc>
      </w:tr>
      <w:tr w:rsidR="004418B2" w:rsidTr="002105A6"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24%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12%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8%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15%</w:t>
            </w:r>
          </w:p>
        </w:tc>
      </w:tr>
      <w:tr w:rsidR="004418B2" w:rsidTr="002105A6"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76%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88%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92%</w:t>
            </w:r>
          </w:p>
        </w:tc>
        <w:tc>
          <w:tcPr>
            <w:tcW w:w="0" w:type="auto"/>
          </w:tcPr>
          <w:p w:rsidR="004418B2" w:rsidRDefault="004418B2" w:rsidP="002105A6">
            <w:pPr>
              <w:tabs>
                <w:tab w:val="left" w:pos="36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85%</w:t>
            </w:r>
          </w:p>
        </w:tc>
      </w:tr>
    </w:tbl>
    <w:p w:rsidR="00C43F2B" w:rsidRDefault="00C43F2B" w:rsidP="00C43F2B">
      <w:pPr>
        <w:tabs>
          <w:tab w:val="left" w:pos="3600"/>
        </w:tabs>
        <w:jc w:val="both"/>
        <w:rPr>
          <w:rFonts w:eastAsia="MS Mincho"/>
          <w:sz w:val="28"/>
          <w:szCs w:val="28"/>
          <w:lang w:eastAsia="ja-JP"/>
        </w:rPr>
      </w:pPr>
    </w:p>
    <w:p w:rsidR="00EA021B" w:rsidRDefault="004418B2" w:rsidP="00C43F2B">
      <w:pPr>
        <w:tabs>
          <w:tab w:val="left" w:pos="3600"/>
        </w:tabs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Диаграмма 3.</w:t>
      </w:r>
    </w:p>
    <w:p w:rsidR="00DD5803" w:rsidRPr="005707F4" w:rsidRDefault="004418B2" w:rsidP="005707F4">
      <w:pPr>
        <w:tabs>
          <w:tab w:val="left" w:pos="3600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noProof/>
          <w:sz w:val="28"/>
          <w:szCs w:val="28"/>
        </w:rPr>
        <w:drawing>
          <wp:inline distT="0" distB="0" distL="0" distR="0">
            <wp:extent cx="4850662" cy="2530549"/>
            <wp:effectExtent l="19050" t="0" r="26138" b="3101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5803" w:rsidRDefault="00DD5803" w:rsidP="00E0473D">
      <w:pPr>
        <w:jc w:val="both"/>
        <w:rPr>
          <w:sz w:val="28"/>
          <w:szCs w:val="28"/>
        </w:rPr>
      </w:pPr>
    </w:p>
    <w:p w:rsidR="005F7FCC" w:rsidRDefault="005707F4" w:rsidP="005707F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диагностика роста уровня развития познавательной активности</w:t>
      </w:r>
      <w:r w:rsidR="005F7FCC">
        <w:rPr>
          <w:sz w:val="28"/>
          <w:szCs w:val="28"/>
        </w:rPr>
        <w:t xml:space="preserve"> </w:t>
      </w:r>
    </w:p>
    <w:p w:rsidR="00DD5803" w:rsidRDefault="005F7FCC" w:rsidP="005707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(3 этап работы над опытом)</w:t>
      </w:r>
    </w:p>
    <w:p w:rsidR="005707F4" w:rsidRDefault="005707F4" w:rsidP="005707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2560" cy="2466753"/>
            <wp:effectExtent l="19050" t="0" r="1329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37E9" w:rsidRDefault="00C64F39" w:rsidP="00C43F2B">
      <w:pPr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</w:t>
      </w:r>
      <w:r w:rsidR="000637E9">
        <w:rPr>
          <w:color w:val="000000"/>
          <w:sz w:val="28"/>
        </w:rPr>
        <w:t> Правильно организованная предметно-развивающая среда, система мониторинга, организация познавательно-исследовательской деятельности, развитие новых партнерских отношений «ребенок–воспитатель–родитель», применение интересных форм организации участников процесса дала и даёт хорошие результаты.  </w:t>
      </w:r>
      <w:r w:rsidR="005F7FCC">
        <w:rPr>
          <w:color w:val="000000"/>
          <w:sz w:val="28"/>
        </w:rPr>
        <w:t>Используя проектную деятельность</w:t>
      </w:r>
      <w:r w:rsidR="00736CF8">
        <w:rPr>
          <w:color w:val="000000"/>
          <w:sz w:val="28"/>
        </w:rPr>
        <w:t>,</w:t>
      </w:r>
      <w:r w:rsidR="005F7FCC">
        <w:rPr>
          <w:color w:val="000000"/>
          <w:sz w:val="28"/>
        </w:rPr>
        <w:t xml:space="preserve"> педагог пришёл к выводу, что метод проектов представляет собой </w:t>
      </w:r>
      <w:r w:rsidR="00736CF8">
        <w:rPr>
          <w:color w:val="000000"/>
          <w:sz w:val="28"/>
        </w:rPr>
        <w:t>процесс активизации познавательной деятельности детей, формируя устойчивый интерес к познанию окружающего мира, и поможет дошкольнику успешно адаптироваться к изменившейся ситуации школьного обучения.</w:t>
      </w:r>
      <w:r>
        <w:rPr>
          <w:rFonts w:ascii="Arial" w:hAnsi="Arial" w:cs="Arial"/>
          <w:color w:val="000000"/>
        </w:rPr>
        <w:t xml:space="preserve"> </w:t>
      </w:r>
      <w:r w:rsidR="000637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</w:t>
      </w:r>
      <w:r w:rsidR="00736CF8">
        <w:rPr>
          <w:color w:val="000000"/>
          <w:sz w:val="28"/>
        </w:rPr>
        <w:t>Эффективное использование данной образовательной технологии приводит к тому, что  у</w:t>
      </w:r>
      <w:r w:rsidR="000637E9">
        <w:rPr>
          <w:color w:val="000000"/>
          <w:sz w:val="28"/>
        </w:rPr>
        <w:t> детей:</w:t>
      </w:r>
    </w:p>
    <w:p w:rsidR="000637E9" w:rsidRDefault="000637E9" w:rsidP="00C43F2B">
      <w:pPr>
        <w:rPr>
          <w:rFonts w:ascii="Arial" w:hAnsi="Arial" w:cs="Arial"/>
          <w:color w:val="000000"/>
        </w:rPr>
      </w:pPr>
      <w:r>
        <w:rPr>
          <w:color w:val="000000"/>
          <w:sz w:val="28"/>
        </w:rPr>
        <w:t>-  развиваются познавательные способности и творческое воображение;</w:t>
      </w:r>
    </w:p>
    <w:p w:rsidR="000637E9" w:rsidRDefault="000637E9" w:rsidP="00C43F2B">
      <w:pPr>
        <w:rPr>
          <w:rFonts w:ascii="Arial" w:hAnsi="Arial" w:cs="Arial"/>
          <w:color w:val="000000"/>
        </w:rPr>
      </w:pPr>
      <w:r>
        <w:rPr>
          <w:color w:val="000000"/>
          <w:sz w:val="28"/>
        </w:rPr>
        <w:t>- формируется постоянный интерес к самостоятельным исследованиям, стремление познавать новое, добывать знания;</w:t>
      </w:r>
    </w:p>
    <w:p w:rsidR="000637E9" w:rsidRDefault="000637E9" w:rsidP="00C43F2B">
      <w:pPr>
        <w:rPr>
          <w:rFonts w:ascii="Arial" w:hAnsi="Arial" w:cs="Arial"/>
          <w:color w:val="000000"/>
        </w:rPr>
      </w:pPr>
      <w:r>
        <w:rPr>
          <w:color w:val="000000"/>
          <w:sz w:val="28"/>
        </w:rPr>
        <w:t>- речь воспитанников становится грамотной;</w:t>
      </w:r>
    </w:p>
    <w:p w:rsidR="000637E9" w:rsidRDefault="000637E9" w:rsidP="00C43F2B">
      <w:pPr>
        <w:rPr>
          <w:rFonts w:ascii="Arial" w:hAnsi="Arial" w:cs="Arial"/>
          <w:color w:val="000000"/>
        </w:rPr>
      </w:pPr>
      <w:r>
        <w:rPr>
          <w:color w:val="000000"/>
          <w:sz w:val="28"/>
        </w:rPr>
        <w:t>- проявляется избирательный интерес и индивидуальность;</w:t>
      </w:r>
    </w:p>
    <w:p w:rsidR="000637E9" w:rsidRDefault="000637E9" w:rsidP="00C43F2B">
      <w:pPr>
        <w:rPr>
          <w:rFonts w:ascii="Arial" w:hAnsi="Arial" w:cs="Arial"/>
          <w:color w:val="000000"/>
        </w:rPr>
      </w:pPr>
      <w:r>
        <w:rPr>
          <w:color w:val="000000"/>
          <w:sz w:val="28"/>
        </w:rPr>
        <w:t>- в процессе совместной деятельности у детей возникает более тесный контакт с родителями и сверстниками.</w:t>
      </w: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C64F39" w:rsidRDefault="00C64F39" w:rsidP="00C43F2B">
      <w:pPr>
        <w:jc w:val="center"/>
        <w:rPr>
          <w:b/>
          <w:bCs/>
          <w:sz w:val="28"/>
        </w:rPr>
      </w:pPr>
    </w:p>
    <w:p w:rsidR="00430FB2" w:rsidRPr="00C43F2B" w:rsidRDefault="00430FB2" w:rsidP="00C43F2B">
      <w:pPr>
        <w:jc w:val="center"/>
        <w:rPr>
          <w:sz w:val="28"/>
          <w:szCs w:val="28"/>
        </w:rPr>
      </w:pPr>
      <w:r w:rsidRPr="008C7B2E">
        <w:rPr>
          <w:b/>
          <w:bCs/>
          <w:sz w:val="28"/>
        </w:rPr>
        <w:lastRenderedPageBreak/>
        <w:t>Используемая литература:</w:t>
      </w:r>
    </w:p>
    <w:p w:rsidR="00430FB2" w:rsidRPr="0009530C" w:rsidRDefault="00DC6DB1" w:rsidP="0009530C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18"/>
        </w:rPr>
        <w:t>З.А.Михайлова, Т.И.Бабаева, Л.М.Кларина, З.А.Серова Развитие познавательно-исследовательских умений у старших дошкольников. – Издательство «ДЕТСТВО-ПРЕСС» 2013.</w:t>
      </w:r>
    </w:p>
    <w:p w:rsidR="00430FB2" w:rsidRPr="008C7B2E" w:rsidRDefault="00430FB2" w:rsidP="00E0473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8C7B2E">
        <w:rPr>
          <w:sz w:val="28"/>
        </w:rPr>
        <w:t>Тугушева</w:t>
      </w:r>
      <w:proofErr w:type="spellEnd"/>
      <w:r w:rsidRPr="008C7B2E">
        <w:rPr>
          <w:sz w:val="28"/>
        </w:rPr>
        <w:t xml:space="preserve"> Г.П. Чистякова А.Е. Экспериментальная деятельность детей среднего и старшего дошкольного возраста, 2007</w:t>
      </w:r>
    </w:p>
    <w:p w:rsidR="00430FB2" w:rsidRPr="008C7B2E" w:rsidRDefault="00430FB2" w:rsidP="00E0473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8C7B2E">
        <w:rPr>
          <w:sz w:val="28"/>
        </w:rPr>
        <w:t> Савенков А.И. Путь к одаренности: исследовательское поведение дошкольников. - СПб</w:t>
      </w:r>
      <w:proofErr w:type="gramStart"/>
      <w:r w:rsidRPr="008C7B2E">
        <w:rPr>
          <w:sz w:val="28"/>
        </w:rPr>
        <w:t xml:space="preserve">., </w:t>
      </w:r>
      <w:proofErr w:type="gramEnd"/>
      <w:r w:rsidRPr="008C7B2E">
        <w:rPr>
          <w:sz w:val="28"/>
        </w:rPr>
        <w:t>Питер, 2004.</w:t>
      </w:r>
    </w:p>
    <w:p w:rsidR="00430FB2" w:rsidRPr="008C7B2E" w:rsidRDefault="00430FB2" w:rsidP="00E0473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8C7B2E">
        <w:rPr>
          <w:sz w:val="28"/>
        </w:rPr>
        <w:t>Венгер</w:t>
      </w:r>
      <w:proofErr w:type="spellEnd"/>
      <w:r w:rsidRPr="008C7B2E">
        <w:rPr>
          <w:sz w:val="28"/>
        </w:rPr>
        <w:t xml:space="preserve"> Л.А., Мухина В.С. «Психология»/ </w:t>
      </w:r>
      <w:proofErr w:type="spellStart"/>
      <w:r w:rsidRPr="008C7B2E">
        <w:rPr>
          <w:sz w:val="28"/>
        </w:rPr>
        <w:t>Венгер</w:t>
      </w:r>
      <w:proofErr w:type="spellEnd"/>
      <w:r w:rsidRPr="008C7B2E">
        <w:rPr>
          <w:sz w:val="28"/>
        </w:rPr>
        <w:t xml:space="preserve"> Л.А., Мухина В.С. – М.: Просвещение, 1988г.</w:t>
      </w:r>
    </w:p>
    <w:p w:rsidR="00430FB2" w:rsidRPr="008C7B2E" w:rsidRDefault="00430FB2" w:rsidP="00E0473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8C7B2E">
        <w:rPr>
          <w:sz w:val="28"/>
        </w:rPr>
        <w:t>Выготский</w:t>
      </w:r>
      <w:proofErr w:type="spellEnd"/>
      <w:r w:rsidRPr="008C7B2E">
        <w:rPr>
          <w:sz w:val="28"/>
        </w:rPr>
        <w:t xml:space="preserve"> Л.С. «Воображение и его развитие в детском возрасте»/ Л.С. </w:t>
      </w:r>
      <w:proofErr w:type="spellStart"/>
      <w:r w:rsidRPr="008C7B2E">
        <w:rPr>
          <w:sz w:val="28"/>
        </w:rPr>
        <w:t>Выготский</w:t>
      </w:r>
      <w:proofErr w:type="spellEnd"/>
      <w:r w:rsidRPr="008C7B2E">
        <w:rPr>
          <w:sz w:val="28"/>
        </w:rPr>
        <w:t>// «Хрестоматия по возрастной психологии»: Учеб. пособие</w:t>
      </w:r>
      <w:proofErr w:type="gramStart"/>
      <w:r w:rsidRPr="008C7B2E">
        <w:rPr>
          <w:sz w:val="28"/>
        </w:rPr>
        <w:t>/ С</w:t>
      </w:r>
      <w:proofErr w:type="gramEnd"/>
      <w:r w:rsidRPr="008C7B2E">
        <w:rPr>
          <w:sz w:val="28"/>
        </w:rPr>
        <w:t xml:space="preserve">ост. Л.М. </w:t>
      </w:r>
      <w:proofErr w:type="spellStart"/>
      <w:r w:rsidRPr="008C7B2E">
        <w:rPr>
          <w:sz w:val="28"/>
        </w:rPr>
        <w:t>Семенюк</w:t>
      </w:r>
      <w:proofErr w:type="spellEnd"/>
      <w:r w:rsidRPr="008C7B2E">
        <w:rPr>
          <w:sz w:val="28"/>
        </w:rPr>
        <w:t xml:space="preserve"> – М.: Воронеж, 2003г</w:t>
      </w:r>
    </w:p>
    <w:p w:rsidR="00430FB2" w:rsidRPr="008C7B2E" w:rsidRDefault="00430FB2" w:rsidP="00E0473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8C7B2E">
        <w:rPr>
          <w:sz w:val="28"/>
        </w:rPr>
        <w:t>Короткова Т.А. «Познавательно-исследовательская деятельность старшего дошкольного ребенка в детском саду»/ Короткова Т.А. // «Дошкольное воспитание» - 2003г. - №3 – с. 12.</w:t>
      </w:r>
    </w:p>
    <w:p w:rsidR="00430FB2" w:rsidRPr="008C7B2E" w:rsidRDefault="00430FB2" w:rsidP="00E0473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8C7B2E">
        <w:rPr>
          <w:sz w:val="28"/>
        </w:rPr>
        <w:t>Леонтьев А.Н. «О формировании способностей»/ А.Н. Леонтьев. – М.: Педагогика, 1996г.</w:t>
      </w:r>
    </w:p>
    <w:p w:rsidR="00430FB2" w:rsidRPr="008C7B2E" w:rsidRDefault="00430FB2" w:rsidP="00E0473D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8C7B2E">
        <w:rPr>
          <w:sz w:val="28"/>
        </w:rPr>
        <w:t>«Организация экспериментальной деятельности дошкольников»: Методические рекомендации/ под ред. Прохоровой Л.Н. – М.: «</w:t>
      </w:r>
      <w:proofErr w:type="spellStart"/>
      <w:r w:rsidRPr="008C7B2E">
        <w:rPr>
          <w:sz w:val="28"/>
        </w:rPr>
        <w:t>Аркти</w:t>
      </w:r>
      <w:proofErr w:type="spellEnd"/>
      <w:r w:rsidRPr="008C7B2E">
        <w:rPr>
          <w:sz w:val="28"/>
        </w:rPr>
        <w:t>», 2004г.</w:t>
      </w:r>
    </w:p>
    <w:p w:rsidR="00501A5B" w:rsidRDefault="0009530C" w:rsidP="0009530C">
      <w:pPr>
        <w:pStyle w:val="a8"/>
        <w:numPr>
          <w:ilvl w:val="0"/>
          <w:numId w:val="46"/>
        </w:numPr>
        <w:jc w:val="both"/>
      </w:pPr>
      <w:r w:rsidRPr="00EA021B">
        <w:t>Журнал Дошкольное воспитание №6, 2007</w:t>
      </w:r>
    </w:p>
    <w:p w:rsidR="0009530C" w:rsidRPr="008C7B2E" w:rsidRDefault="0009530C" w:rsidP="0009530C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8C7B2E">
        <w:rPr>
          <w:sz w:val="28"/>
        </w:rPr>
        <w:t>Журнал «Дошкольное воспитание» №3,2007. – «Развитие творческого потенциала в процессе проблемного обучения».</w:t>
      </w:r>
    </w:p>
    <w:p w:rsidR="00BF5FE6" w:rsidRDefault="00BF5FE6" w:rsidP="00E0473D">
      <w:pPr>
        <w:pStyle w:val="a8"/>
        <w:jc w:val="both"/>
      </w:pPr>
    </w:p>
    <w:p w:rsidR="00BF5FE6" w:rsidRDefault="00BF5FE6" w:rsidP="00E0473D">
      <w:pPr>
        <w:pStyle w:val="a8"/>
        <w:jc w:val="both"/>
      </w:pPr>
    </w:p>
    <w:p w:rsidR="00FE65F8" w:rsidRDefault="00FE65F8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9530C" w:rsidRDefault="0009530C" w:rsidP="00E0473D">
      <w:pPr>
        <w:pStyle w:val="a8"/>
        <w:rPr>
          <w:b/>
        </w:rPr>
      </w:pPr>
    </w:p>
    <w:p w:rsidR="0004676D" w:rsidRPr="0004676D" w:rsidRDefault="009225DA" w:rsidP="0004676D">
      <w:pPr>
        <w:pStyle w:val="a8"/>
        <w:rPr>
          <w:b/>
        </w:rPr>
      </w:pPr>
      <w:r>
        <w:rPr>
          <w:b/>
        </w:rPr>
        <w:lastRenderedPageBreak/>
        <w:t>Приложение  к  опыту</w:t>
      </w:r>
    </w:p>
    <w:p w:rsidR="0004676D" w:rsidRDefault="0004676D" w:rsidP="00E0473D">
      <w:pPr>
        <w:pStyle w:val="a8"/>
        <w:ind w:left="2880" w:hanging="2880"/>
        <w:jc w:val="both"/>
      </w:pPr>
    </w:p>
    <w:p w:rsidR="0004676D" w:rsidRDefault="0004676D" w:rsidP="00F67812">
      <w:pPr>
        <w:pStyle w:val="a8"/>
        <w:jc w:val="left"/>
      </w:pPr>
      <w:r>
        <w:t xml:space="preserve">1. </w:t>
      </w:r>
      <w:r w:rsidR="00F67812">
        <w:t>Приложение № 1</w:t>
      </w:r>
      <w:r>
        <w:t xml:space="preserve"> </w:t>
      </w:r>
      <w:r>
        <w:rPr>
          <w:color w:val="000000"/>
        </w:rPr>
        <w:t>Родительское собрание «Роль семьи в развитии познавательно-исследовательских способностей детей»</w:t>
      </w:r>
    </w:p>
    <w:p w:rsidR="0004676D" w:rsidRDefault="001E7600" w:rsidP="00F67812">
      <w:pPr>
        <w:pStyle w:val="a8"/>
        <w:numPr>
          <w:ilvl w:val="0"/>
          <w:numId w:val="5"/>
        </w:numPr>
        <w:jc w:val="left"/>
      </w:pPr>
      <w:r>
        <w:t xml:space="preserve"> Приложение  №</w:t>
      </w:r>
      <w:r w:rsidR="001B4113">
        <w:t xml:space="preserve"> </w:t>
      </w:r>
      <w:r w:rsidR="00F67812">
        <w:t>2</w:t>
      </w:r>
      <w:r>
        <w:t xml:space="preserve">    </w:t>
      </w:r>
      <w:r w:rsidR="00EA021B">
        <w:t xml:space="preserve">Проект </w:t>
      </w:r>
      <w:r w:rsidR="00540069">
        <w:t xml:space="preserve"> </w:t>
      </w:r>
      <w:r w:rsidR="00EA021B" w:rsidRPr="00AD586E">
        <w:rPr>
          <w:color w:val="000000"/>
        </w:rPr>
        <w:t xml:space="preserve"> «Как вырастить картофель из семян»</w:t>
      </w:r>
    </w:p>
    <w:p w:rsidR="004A061B" w:rsidRDefault="001E7600" w:rsidP="00F67812">
      <w:pPr>
        <w:pStyle w:val="a8"/>
        <w:numPr>
          <w:ilvl w:val="0"/>
          <w:numId w:val="5"/>
        </w:numPr>
        <w:jc w:val="left"/>
      </w:pPr>
      <w:r>
        <w:t xml:space="preserve"> Приложение  №</w:t>
      </w:r>
      <w:r w:rsidR="001B4113">
        <w:t xml:space="preserve"> </w:t>
      </w:r>
      <w:r w:rsidR="00F67812">
        <w:t xml:space="preserve">3    </w:t>
      </w:r>
      <w:r w:rsidR="00EA021B">
        <w:t xml:space="preserve">Проект   «Волшебное притяжение магнита»   </w:t>
      </w:r>
    </w:p>
    <w:p w:rsidR="004A061B" w:rsidRDefault="00306FCC" w:rsidP="00F67812">
      <w:pPr>
        <w:pStyle w:val="a8"/>
        <w:ind w:left="2880" w:right="1074" w:hanging="2880"/>
        <w:jc w:val="left"/>
      </w:pPr>
      <w:r>
        <w:t>4</w:t>
      </w:r>
      <w:r w:rsidR="0004676D">
        <w:t xml:space="preserve">. </w:t>
      </w:r>
      <w:r w:rsidR="001B4113">
        <w:t xml:space="preserve"> </w:t>
      </w:r>
      <w:r w:rsidR="00F67812">
        <w:t xml:space="preserve"> </w:t>
      </w:r>
      <w:r w:rsidR="001B4113">
        <w:t>Приложение  №</w:t>
      </w:r>
      <w:r w:rsidR="006F2CF0">
        <w:t xml:space="preserve"> </w:t>
      </w:r>
      <w:r w:rsidR="00F67812">
        <w:t>4</w:t>
      </w:r>
      <w:r w:rsidR="004D24DD">
        <w:t xml:space="preserve">  </w:t>
      </w:r>
      <w:r w:rsidR="00F67812">
        <w:t xml:space="preserve">  </w:t>
      </w:r>
      <w:r w:rsidR="004D24DD">
        <w:t xml:space="preserve"> </w:t>
      </w:r>
      <w:r w:rsidR="00E0473D">
        <w:t>Проект</w:t>
      </w:r>
      <w:r w:rsidR="003736F7">
        <w:t xml:space="preserve"> </w:t>
      </w:r>
      <w:r w:rsidR="00540069">
        <w:t xml:space="preserve"> </w:t>
      </w:r>
      <w:r w:rsidR="00E0473D">
        <w:t xml:space="preserve"> «Книга – источник знаний»</w:t>
      </w:r>
    </w:p>
    <w:p w:rsidR="00306FCC" w:rsidRDefault="00306FCC" w:rsidP="00F6781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</w:rPr>
        <w:t>.</w:t>
      </w:r>
      <w:r w:rsidR="0087197F">
        <w:rPr>
          <w:sz w:val="28"/>
        </w:rPr>
        <w:t xml:space="preserve">  </w:t>
      </w:r>
      <w:r>
        <w:rPr>
          <w:sz w:val="28"/>
        </w:rPr>
        <w:t xml:space="preserve"> Приложение № </w:t>
      </w:r>
      <w:r w:rsidR="008176C8">
        <w:rPr>
          <w:sz w:val="28"/>
        </w:rPr>
        <w:t>5</w:t>
      </w:r>
      <w:r w:rsidR="0087197F">
        <w:rPr>
          <w:sz w:val="28"/>
        </w:rPr>
        <w:t xml:space="preserve">      </w:t>
      </w:r>
      <w:r>
        <w:rPr>
          <w:sz w:val="28"/>
        </w:rPr>
        <w:t>Проект «Будь здоров»</w:t>
      </w:r>
    </w:p>
    <w:p w:rsidR="008176C8" w:rsidRDefault="008176C8" w:rsidP="008176C8">
      <w:pPr>
        <w:tabs>
          <w:tab w:val="left" w:pos="0"/>
        </w:tabs>
        <w:rPr>
          <w:sz w:val="28"/>
        </w:rPr>
      </w:pPr>
      <w:r>
        <w:rPr>
          <w:sz w:val="28"/>
          <w:szCs w:val="28"/>
        </w:rPr>
        <w:t xml:space="preserve">6. </w:t>
      </w:r>
      <w:r w:rsidR="0087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 № 6     Проект   </w:t>
      </w:r>
      <w:r w:rsidRPr="00C45A9F">
        <w:rPr>
          <w:sz w:val="28"/>
        </w:rPr>
        <w:t>«Приобщение дошкольников к традициям православной культуры»</w:t>
      </w:r>
    </w:p>
    <w:p w:rsidR="00B56383" w:rsidRDefault="00B56383" w:rsidP="00F67812">
      <w:pPr>
        <w:tabs>
          <w:tab w:val="left" w:pos="0"/>
        </w:tabs>
        <w:rPr>
          <w:sz w:val="28"/>
          <w:szCs w:val="28"/>
        </w:rPr>
      </w:pPr>
    </w:p>
    <w:p w:rsidR="00B56383" w:rsidRDefault="00B56383" w:rsidP="00E0473D">
      <w:pPr>
        <w:tabs>
          <w:tab w:val="left" w:pos="0"/>
        </w:tabs>
        <w:jc w:val="both"/>
        <w:rPr>
          <w:sz w:val="28"/>
          <w:szCs w:val="28"/>
        </w:rPr>
      </w:pPr>
    </w:p>
    <w:p w:rsidR="00B56383" w:rsidRDefault="00B56383" w:rsidP="00E0473D">
      <w:pPr>
        <w:tabs>
          <w:tab w:val="left" w:pos="3047"/>
        </w:tabs>
        <w:jc w:val="both"/>
        <w:rPr>
          <w:sz w:val="28"/>
          <w:szCs w:val="28"/>
        </w:rPr>
      </w:pPr>
    </w:p>
    <w:p w:rsidR="00B56383" w:rsidRDefault="00B56383" w:rsidP="00E0473D">
      <w:pPr>
        <w:tabs>
          <w:tab w:val="left" w:pos="3047"/>
        </w:tabs>
        <w:jc w:val="both"/>
        <w:rPr>
          <w:sz w:val="28"/>
          <w:szCs w:val="28"/>
        </w:rPr>
      </w:pPr>
    </w:p>
    <w:p w:rsidR="00B56383" w:rsidRDefault="00B56383" w:rsidP="00E0473D">
      <w:pPr>
        <w:tabs>
          <w:tab w:val="left" w:pos="3047"/>
        </w:tabs>
        <w:jc w:val="both"/>
        <w:rPr>
          <w:sz w:val="28"/>
          <w:szCs w:val="28"/>
        </w:rPr>
      </w:pPr>
    </w:p>
    <w:p w:rsidR="00B56383" w:rsidRDefault="00B56383" w:rsidP="00E0473D">
      <w:pPr>
        <w:tabs>
          <w:tab w:val="left" w:pos="3047"/>
        </w:tabs>
        <w:jc w:val="both"/>
        <w:rPr>
          <w:sz w:val="28"/>
          <w:szCs w:val="28"/>
        </w:rPr>
      </w:pPr>
    </w:p>
    <w:p w:rsidR="00B56383" w:rsidRDefault="00B56383" w:rsidP="00E0473D">
      <w:pPr>
        <w:tabs>
          <w:tab w:val="left" w:pos="3047"/>
        </w:tabs>
        <w:jc w:val="both"/>
        <w:rPr>
          <w:sz w:val="28"/>
          <w:szCs w:val="28"/>
        </w:rPr>
      </w:pPr>
    </w:p>
    <w:p w:rsidR="00B56383" w:rsidRDefault="00B56383" w:rsidP="00E0473D">
      <w:pPr>
        <w:tabs>
          <w:tab w:val="left" w:pos="3047"/>
        </w:tabs>
        <w:jc w:val="both"/>
        <w:rPr>
          <w:sz w:val="28"/>
          <w:szCs w:val="28"/>
        </w:rPr>
      </w:pPr>
    </w:p>
    <w:p w:rsidR="00B56383" w:rsidRPr="00416F29" w:rsidRDefault="00B56383" w:rsidP="00E0473D">
      <w:pPr>
        <w:tabs>
          <w:tab w:val="left" w:pos="3047"/>
        </w:tabs>
        <w:jc w:val="both"/>
        <w:rPr>
          <w:rFonts w:eastAsia="MS Mincho"/>
          <w:sz w:val="28"/>
          <w:szCs w:val="28"/>
          <w:lang w:eastAsia="ja-JP"/>
        </w:rPr>
      </w:pPr>
    </w:p>
    <w:sectPr w:rsidR="00B56383" w:rsidRPr="00416F29" w:rsidSect="007B5968"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EC" w:rsidRDefault="00AB13EC">
      <w:r>
        <w:separator/>
      </w:r>
    </w:p>
  </w:endnote>
  <w:endnote w:type="continuationSeparator" w:id="0">
    <w:p w:rsidR="00AB13EC" w:rsidRDefault="00AB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AE" w:rsidRDefault="00525FF7">
    <w:pPr>
      <w:pStyle w:val="a3"/>
      <w:framePr w:wrap="auto" w:vAnchor="text" w:hAnchor="margin" w:xAlign="right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080CAE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24489D">
      <w:rPr>
        <w:rStyle w:val="a5"/>
        <w:noProof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</w:p>
  <w:p w:rsidR="00080CAE" w:rsidRDefault="00080CAE">
    <w:pPr>
      <w:pStyle w:val="a3"/>
      <w:ind w:right="360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EC" w:rsidRDefault="00AB13EC">
      <w:r>
        <w:separator/>
      </w:r>
    </w:p>
  </w:footnote>
  <w:footnote w:type="continuationSeparator" w:id="0">
    <w:p w:rsidR="00AB13EC" w:rsidRDefault="00AB1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AE" w:rsidRDefault="006343E7">
    <w:pPr>
      <w:pStyle w:val="a6"/>
      <w:ind w:right="360"/>
      <w:jc w:val="center"/>
      <w:rPr>
        <w:sz w:val="28"/>
        <w:szCs w:val="28"/>
      </w:rPr>
    </w:pPr>
    <w:r>
      <w:rPr>
        <w:sz w:val="28"/>
        <w:szCs w:val="28"/>
      </w:rPr>
      <w:t>Межлумова Римма Аббасовна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A59B8"/>
    <w:lvl w:ilvl="0">
      <w:numFmt w:val="bullet"/>
      <w:lvlText w:val="•"/>
      <w:legacy w:legacy="1" w:legacySpace="0" w:legacyIndent="122"/>
      <w:lvlJc w:val="left"/>
      <w:rPr>
        <w:rFonts w:ascii="Times New Roman" w:hAnsi="Times New Roman" w:hint="default"/>
      </w:rPr>
    </w:lvl>
  </w:abstractNum>
  <w:abstractNum w:abstractNumId="1">
    <w:nsid w:val="00E5781B"/>
    <w:multiLevelType w:val="hybridMultilevel"/>
    <w:tmpl w:val="DFC4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B0B50"/>
    <w:multiLevelType w:val="hybridMultilevel"/>
    <w:tmpl w:val="55B2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75A98"/>
    <w:multiLevelType w:val="hybridMultilevel"/>
    <w:tmpl w:val="6C5A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92430"/>
    <w:multiLevelType w:val="hybridMultilevel"/>
    <w:tmpl w:val="EEDAEA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BD64C9D"/>
    <w:multiLevelType w:val="hybridMultilevel"/>
    <w:tmpl w:val="BCDA891E"/>
    <w:lvl w:ilvl="0" w:tplc="B1988056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EC74E5"/>
    <w:multiLevelType w:val="hybridMultilevel"/>
    <w:tmpl w:val="9FDE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752CB"/>
    <w:multiLevelType w:val="hybridMultilevel"/>
    <w:tmpl w:val="F5E04CD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0A5422C"/>
    <w:multiLevelType w:val="hybridMultilevel"/>
    <w:tmpl w:val="B914C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26596"/>
    <w:multiLevelType w:val="hybridMultilevel"/>
    <w:tmpl w:val="FF90F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A10B1"/>
    <w:multiLevelType w:val="hybridMultilevel"/>
    <w:tmpl w:val="EE8AA6F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6EF12DB"/>
    <w:multiLevelType w:val="hybridMultilevel"/>
    <w:tmpl w:val="3D14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974E5"/>
    <w:multiLevelType w:val="hybridMultilevel"/>
    <w:tmpl w:val="A0240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23FC4"/>
    <w:multiLevelType w:val="hybridMultilevel"/>
    <w:tmpl w:val="1DC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D0DEC"/>
    <w:multiLevelType w:val="hybridMultilevel"/>
    <w:tmpl w:val="BB12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57790"/>
    <w:multiLevelType w:val="multilevel"/>
    <w:tmpl w:val="4740DB6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1EC80F9E"/>
    <w:multiLevelType w:val="multilevel"/>
    <w:tmpl w:val="80A4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F12089"/>
    <w:multiLevelType w:val="hybridMultilevel"/>
    <w:tmpl w:val="6C5A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52617"/>
    <w:multiLevelType w:val="hybridMultilevel"/>
    <w:tmpl w:val="F212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97956"/>
    <w:multiLevelType w:val="multilevel"/>
    <w:tmpl w:val="4E9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252582"/>
    <w:multiLevelType w:val="hybridMultilevel"/>
    <w:tmpl w:val="592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B0EB6"/>
    <w:multiLevelType w:val="hybridMultilevel"/>
    <w:tmpl w:val="1CE24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609DD"/>
    <w:multiLevelType w:val="multilevel"/>
    <w:tmpl w:val="32400E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C942879"/>
    <w:multiLevelType w:val="hybridMultilevel"/>
    <w:tmpl w:val="C748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91D9C"/>
    <w:multiLevelType w:val="hybridMultilevel"/>
    <w:tmpl w:val="4D9C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C63CB"/>
    <w:multiLevelType w:val="hybridMultilevel"/>
    <w:tmpl w:val="6AA0DE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06B54"/>
    <w:multiLevelType w:val="hybridMultilevel"/>
    <w:tmpl w:val="B59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304E7"/>
    <w:multiLevelType w:val="hybridMultilevel"/>
    <w:tmpl w:val="9238D29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C477C98"/>
    <w:multiLevelType w:val="multilevel"/>
    <w:tmpl w:val="5810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7316D0"/>
    <w:multiLevelType w:val="hybridMultilevel"/>
    <w:tmpl w:val="CB96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56C72"/>
    <w:multiLevelType w:val="hybridMultilevel"/>
    <w:tmpl w:val="3EBAF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F7197"/>
    <w:multiLevelType w:val="hybridMultilevel"/>
    <w:tmpl w:val="FE9C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522C7"/>
    <w:multiLevelType w:val="hybridMultilevel"/>
    <w:tmpl w:val="DC04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D058B"/>
    <w:multiLevelType w:val="hybridMultilevel"/>
    <w:tmpl w:val="28DCDB20"/>
    <w:lvl w:ilvl="0" w:tplc="99609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64F1C"/>
    <w:multiLevelType w:val="hybridMultilevel"/>
    <w:tmpl w:val="75CA4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B59E2"/>
    <w:multiLevelType w:val="hybridMultilevel"/>
    <w:tmpl w:val="D80C0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43329"/>
    <w:multiLevelType w:val="hybridMultilevel"/>
    <w:tmpl w:val="AFBC5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A5A3A5E"/>
    <w:multiLevelType w:val="multilevel"/>
    <w:tmpl w:val="BA06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494E3F"/>
    <w:multiLevelType w:val="hybridMultilevel"/>
    <w:tmpl w:val="1004A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E529A"/>
    <w:multiLevelType w:val="hybridMultilevel"/>
    <w:tmpl w:val="4C26B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0417C"/>
    <w:multiLevelType w:val="hybridMultilevel"/>
    <w:tmpl w:val="C872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60068"/>
    <w:multiLevelType w:val="hybridMultilevel"/>
    <w:tmpl w:val="A0D6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E2880"/>
    <w:multiLevelType w:val="multilevel"/>
    <w:tmpl w:val="00B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F61ADE"/>
    <w:multiLevelType w:val="hybridMultilevel"/>
    <w:tmpl w:val="D6F8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76330"/>
    <w:multiLevelType w:val="hybridMultilevel"/>
    <w:tmpl w:val="04FA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685436"/>
    <w:multiLevelType w:val="hybridMultilevel"/>
    <w:tmpl w:val="DD0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  <w:b/>
        </w:rPr>
      </w:lvl>
    </w:lvlOverride>
  </w:num>
  <w:num w:numId="4">
    <w:abstractNumId w:val="34"/>
  </w:num>
  <w:num w:numId="5">
    <w:abstractNumId w:val="22"/>
  </w:num>
  <w:num w:numId="6">
    <w:abstractNumId w:val="15"/>
  </w:num>
  <w:num w:numId="7">
    <w:abstractNumId w:val="27"/>
  </w:num>
  <w:num w:numId="8">
    <w:abstractNumId w:val="5"/>
  </w:num>
  <w:num w:numId="9">
    <w:abstractNumId w:val="21"/>
  </w:num>
  <w:num w:numId="10">
    <w:abstractNumId w:val="42"/>
  </w:num>
  <w:num w:numId="11">
    <w:abstractNumId w:val="12"/>
  </w:num>
  <w:num w:numId="12">
    <w:abstractNumId w:val="44"/>
  </w:num>
  <w:num w:numId="13">
    <w:abstractNumId w:val="7"/>
  </w:num>
  <w:num w:numId="14">
    <w:abstractNumId w:val="29"/>
  </w:num>
  <w:num w:numId="15">
    <w:abstractNumId w:val="25"/>
  </w:num>
  <w:num w:numId="16">
    <w:abstractNumId w:val="36"/>
  </w:num>
  <w:num w:numId="17">
    <w:abstractNumId w:val="13"/>
  </w:num>
  <w:num w:numId="18">
    <w:abstractNumId w:val="45"/>
  </w:num>
  <w:num w:numId="19">
    <w:abstractNumId w:val="39"/>
  </w:num>
  <w:num w:numId="20">
    <w:abstractNumId w:val="30"/>
  </w:num>
  <w:num w:numId="21">
    <w:abstractNumId w:val="18"/>
  </w:num>
  <w:num w:numId="22">
    <w:abstractNumId w:val="43"/>
  </w:num>
  <w:num w:numId="23">
    <w:abstractNumId w:val="8"/>
  </w:num>
  <w:num w:numId="24">
    <w:abstractNumId w:val="9"/>
  </w:num>
  <w:num w:numId="25">
    <w:abstractNumId w:val="10"/>
  </w:num>
  <w:num w:numId="26">
    <w:abstractNumId w:val="38"/>
  </w:num>
  <w:num w:numId="27">
    <w:abstractNumId w:val="40"/>
  </w:num>
  <w:num w:numId="28">
    <w:abstractNumId w:val="23"/>
  </w:num>
  <w:num w:numId="29">
    <w:abstractNumId w:val="20"/>
  </w:num>
  <w:num w:numId="30">
    <w:abstractNumId w:val="31"/>
  </w:num>
  <w:num w:numId="31">
    <w:abstractNumId w:val="35"/>
  </w:num>
  <w:num w:numId="32">
    <w:abstractNumId w:val="24"/>
  </w:num>
  <w:num w:numId="33">
    <w:abstractNumId w:val="2"/>
  </w:num>
  <w:num w:numId="34">
    <w:abstractNumId w:val="41"/>
  </w:num>
  <w:num w:numId="35">
    <w:abstractNumId w:val="26"/>
  </w:num>
  <w:num w:numId="36">
    <w:abstractNumId w:val="6"/>
  </w:num>
  <w:num w:numId="37">
    <w:abstractNumId w:val="37"/>
  </w:num>
  <w:num w:numId="38">
    <w:abstractNumId w:val="32"/>
  </w:num>
  <w:num w:numId="39">
    <w:abstractNumId w:val="3"/>
  </w:num>
  <w:num w:numId="40">
    <w:abstractNumId w:val="4"/>
  </w:num>
  <w:num w:numId="41">
    <w:abstractNumId w:val="1"/>
  </w:num>
  <w:num w:numId="42">
    <w:abstractNumId w:val="17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9"/>
  </w:num>
  <w:num w:numId="47">
    <w:abstractNumId w:val="1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1C9A"/>
    <w:rsid w:val="00002313"/>
    <w:rsid w:val="00003A6A"/>
    <w:rsid w:val="00006AA9"/>
    <w:rsid w:val="00007137"/>
    <w:rsid w:val="00010C35"/>
    <w:rsid w:val="0001271A"/>
    <w:rsid w:val="000151F5"/>
    <w:rsid w:val="0001639D"/>
    <w:rsid w:val="000169DB"/>
    <w:rsid w:val="000174C4"/>
    <w:rsid w:val="00031B7D"/>
    <w:rsid w:val="0003447F"/>
    <w:rsid w:val="000348EB"/>
    <w:rsid w:val="0004009F"/>
    <w:rsid w:val="00041402"/>
    <w:rsid w:val="0004254C"/>
    <w:rsid w:val="00045055"/>
    <w:rsid w:val="0004676D"/>
    <w:rsid w:val="00054908"/>
    <w:rsid w:val="00054DB9"/>
    <w:rsid w:val="00055BC4"/>
    <w:rsid w:val="00055FD2"/>
    <w:rsid w:val="00056A15"/>
    <w:rsid w:val="00057390"/>
    <w:rsid w:val="000637E9"/>
    <w:rsid w:val="000670F4"/>
    <w:rsid w:val="00070CD3"/>
    <w:rsid w:val="000735A0"/>
    <w:rsid w:val="00073C20"/>
    <w:rsid w:val="00074E7C"/>
    <w:rsid w:val="00074FA9"/>
    <w:rsid w:val="000801F7"/>
    <w:rsid w:val="00080CAE"/>
    <w:rsid w:val="00080DE0"/>
    <w:rsid w:val="00083712"/>
    <w:rsid w:val="000871BD"/>
    <w:rsid w:val="00091128"/>
    <w:rsid w:val="00091884"/>
    <w:rsid w:val="0009530C"/>
    <w:rsid w:val="00097185"/>
    <w:rsid w:val="000979D5"/>
    <w:rsid w:val="000A122D"/>
    <w:rsid w:val="000A2213"/>
    <w:rsid w:val="000B2363"/>
    <w:rsid w:val="000B4B7A"/>
    <w:rsid w:val="000B6B3C"/>
    <w:rsid w:val="000B73FE"/>
    <w:rsid w:val="000B75C6"/>
    <w:rsid w:val="000C058D"/>
    <w:rsid w:val="000C13DD"/>
    <w:rsid w:val="000C41B3"/>
    <w:rsid w:val="000C4B6C"/>
    <w:rsid w:val="000C7007"/>
    <w:rsid w:val="000D4183"/>
    <w:rsid w:val="000D483A"/>
    <w:rsid w:val="000D7639"/>
    <w:rsid w:val="000D7E71"/>
    <w:rsid w:val="000E005D"/>
    <w:rsid w:val="000E0809"/>
    <w:rsid w:val="000E0B17"/>
    <w:rsid w:val="000E17D7"/>
    <w:rsid w:val="000E1F17"/>
    <w:rsid w:val="000E3A69"/>
    <w:rsid w:val="000F5030"/>
    <w:rsid w:val="00100827"/>
    <w:rsid w:val="00104643"/>
    <w:rsid w:val="00110DF7"/>
    <w:rsid w:val="00113518"/>
    <w:rsid w:val="00113970"/>
    <w:rsid w:val="0011547F"/>
    <w:rsid w:val="00115671"/>
    <w:rsid w:val="00122AD1"/>
    <w:rsid w:val="00124027"/>
    <w:rsid w:val="00124346"/>
    <w:rsid w:val="00130389"/>
    <w:rsid w:val="00132211"/>
    <w:rsid w:val="00136DE6"/>
    <w:rsid w:val="001518AD"/>
    <w:rsid w:val="00164C43"/>
    <w:rsid w:val="00167A5E"/>
    <w:rsid w:val="00170858"/>
    <w:rsid w:val="00171631"/>
    <w:rsid w:val="00172E24"/>
    <w:rsid w:val="00173128"/>
    <w:rsid w:val="001772A9"/>
    <w:rsid w:val="00182124"/>
    <w:rsid w:val="00186243"/>
    <w:rsid w:val="00186AD2"/>
    <w:rsid w:val="00187476"/>
    <w:rsid w:val="0019009F"/>
    <w:rsid w:val="00191DF2"/>
    <w:rsid w:val="001924A9"/>
    <w:rsid w:val="00194685"/>
    <w:rsid w:val="00195715"/>
    <w:rsid w:val="001A14C8"/>
    <w:rsid w:val="001A2FEF"/>
    <w:rsid w:val="001A308E"/>
    <w:rsid w:val="001A44BA"/>
    <w:rsid w:val="001A683E"/>
    <w:rsid w:val="001A7BD0"/>
    <w:rsid w:val="001B108D"/>
    <w:rsid w:val="001B3975"/>
    <w:rsid w:val="001B4113"/>
    <w:rsid w:val="001B4D1C"/>
    <w:rsid w:val="001B6C2F"/>
    <w:rsid w:val="001B6C4E"/>
    <w:rsid w:val="001B72D2"/>
    <w:rsid w:val="001C1DCB"/>
    <w:rsid w:val="001C3A5F"/>
    <w:rsid w:val="001C42D4"/>
    <w:rsid w:val="001C7844"/>
    <w:rsid w:val="001D04AA"/>
    <w:rsid w:val="001D5328"/>
    <w:rsid w:val="001D60BC"/>
    <w:rsid w:val="001E05D0"/>
    <w:rsid w:val="001E1BF5"/>
    <w:rsid w:val="001E2F24"/>
    <w:rsid w:val="001E504F"/>
    <w:rsid w:val="001E7600"/>
    <w:rsid w:val="001F1107"/>
    <w:rsid w:val="001F17B9"/>
    <w:rsid w:val="001F4D8E"/>
    <w:rsid w:val="001F60BD"/>
    <w:rsid w:val="001F7BF0"/>
    <w:rsid w:val="00200EEF"/>
    <w:rsid w:val="00201360"/>
    <w:rsid w:val="00201F34"/>
    <w:rsid w:val="002050B7"/>
    <w:rsid w:val="0020551E"/>
    <w:rsid w:val="00207196"/>
    <w:rsid w:val="002108EF"/>
    <w:rsid w:val="00210A80"/>
    <w:rsid w:val="00212214"/>
    <w:rsid w:val="0022148D"/>
    <w:rsid w:val="0022560E"/>
    <w:rsid w:val="0022608D"/>
    <w:rsid w:val="002266B3"/>
    <w:rsid w:val="00226C10"/>
    <w:rsid w:val="00231A7F"/>
    <w:rsid w:val="00231E12"/>
    <w:rsid w:val="002325AD"/>
    <w:rsid w:val="00236F55"/>
    <w:rsid w:val="002408A8"/>
    <w:rsid w:val="0024489D"/>
    <w:rsid w:val="002450D4"/>
    <w:rsid w:val="00252407"/>
    <w:rsid w:val="00255FB3"/>
    <w:rsid w:val="002639C2"/>
    <w:rsid w:val="002642CE"/>
    <w:rsid w:val="0026582A"/>
    <w:rsid w:val="00272C67"/>
    <w:rsid w:val="00274A29"/>
    <w:rsid w:val="0027697E"/>
    <w:rsid w:val="002811DC"/>
    <w:rsid w:val="00282BBF"/>
    <w:rsid w:val="00285D64"/>
    <w:rsid w:val="0029141C"/>
    <w:rsid w:val="0029196D"/>
    <w:rsid w:val="002951D6"/>
    <w:rsid w:val="002A0222"/>
    <w:rsid w:val="002A08D9"/>
    <w:rsid w:val="002A2561"/>
    <w:rsid w:val="002A3331"/>
    <w:rsid w:val="002A45DC"/>
    <w:rsid w:val="002A4F86"/>
    <w:rsid w:val="002A5719"/>
    <w:rsid w:val="002A75D0"/>
    <w:rsid w:val="002B08DB"/>
    <w:rsid w:val="002B1BAC"/>
    <w:rsid w:val="002B1BCB"/>
    <w:rsid w:val="002B5819"/>
    <w:rsid w:val="002B64DA"/>
    <w:rsid w:val="002C2A59"/>
    <w:rsid w:val="002C51DD"/>
    <w:rsid w:val="002C630C"/>
    <w:rsid w:val="002C6631"/>
    <w:rsid w:val="002C6C37"/>
    <w:rsid w:val="002C777B"/>
    <w:rsid w:val="002D25A3"/>
    <w:rsid w:val="002D3619"/>
    <w:rsid w:val="002D50EC"/>
    <w:rsid w:val="002D645A"/>
    <w:rsid w:val="002D74AC"/>
    <w:rsid w:val="002E3D54"/>
    <w:rsid w:val="002E48CC"/>
    <w:rsid w:val="002E5776"/>
    <w:rsid w:val="002E77C2"/>
    <w:rsid w:val="002F6583"/>
    <w:rsid w:val="002F75C6"/>
    <w:rsid w:val="00301EFC"/>
    <w:rsid w:val="003037B0"/>
    <w:rsid w:val="00306FCC"/>
    <w:rsid w:val="00307724"/>
    <w:rsid w:val="00312405"/>
    <w:rsid w:val="003167CA"/>
    <w:rsid w:val="00320AE8"/>
    <w:rsid w:val="0032308F"/>
    <w:rsid w:val="00324062"/>
    <w:rsid w:val="00333508"/>
    <w:rsid w:val="00341B03"/>
    <w:rsid w:val="00346F38"/>
    <w:rsid w:val="00352532"/>
    <w:rsid w:val="00352B0E"/>
    <w:rsid w:val="00355044"/>
    <w:rsid w:val="003557EF"/>
    <w:rsid w:val="003616F2"/>
    <w:rsid w:val="003628EF"/>
    <w:rsid w:val="0037258B"/>
    <w:rsid w:val="003736F7"/>
    <w:rsid w:val="00375B55"/>
    <w:rsid w:val="00376094"/>
    <w:rsid w:val="003765CB"/>
    <w:rsid w:val="00377653"/>
    <w:rsid w:val="0038080B"/>
    <w:rsid w:val="0038153F"/>
    <w:rsid w:val="003820C3"/>
    <w:rsid w:val="00382B65"/>
    <w:rsid w:val="00382F8B"/>
    <w:rsid w:val="00386ED9"/>
    <w:rsid w:val="00390765"/>
    <w:rsid w:val="00392CB3"/>
    <w:rsid w:val="003933E0"/>
    <w:rsid w:val="0039381F"/>
    <w:rsid w:val="00394A11"/>
    <w:rsid w:val="00395E8E"/>
    <w:rsid w:val="00396793"/>
    <w:rsid w:val="003A1D35"/>
    <w:rsid w:val="003B51F8"/>
    <w:rsid w:val="003B6EEB"/>
    <w:rsid w:val="003B6FF5"/>
    <w:rsid w:val="003C0A84"/>
    <w:rsid w:val="003C3D26"/>
    <w:rsid w:val="003C56C9"/>
    <w:rsid w:val="003C695B"/>
    <w:rsid w:val="003C7439"/>
    <w:rsid w:val="003C76BD"/>
    <w:rsid w:val="003D1326"/>
    <w:rsid w:val="003D5611"/>
    <w:rsid w:val="003D5755"/>
    <w:rsid w:val="003D5FB5"/>
    <w:rsid w:val="003D6C2E"/>
    <w:rsid w:val="003E0E54"/>
    <w:rsid w:val="003E1437"/>
    <w:rsid w:val="003E2627"/>
    <w:rsid w:val="003F059B"/>
    <w:rsid w:val="003F12E9"/>
    <w:rsid w:val="003F1497"/>
    <w:rsid w:val="003F3383"/>
    <w:rsid w:val="003F6273"/>
    <w:rsid w:val="003F78E3"/>
    <w:rsid w:val="00410FE3"/>
    <w:rsid w:val="0041332B"/>
    <w:rsid w:val="00416F29"/>
    <w:rsid w:val="00417C19"/>
    <w:rsid w:val="00421EBC"/>
    <w:rsid w:val="00424D75"/>
    <w:rsid w:val="004267EF"/>
    <w:rsid w:val="00427702"/>
    <w:rsid w:val="00430FB2"/>
    <w:rsid w:val="00432995"/>
    <w:rsid w:val="00432FB2"/>
    <w:rsid w:val="00434A73"/>
    <w:rsid w:val="00434C7D"/>
    <w:rsid w:val="004355DC"/>
    <w:rsid w:val="00440E63"/>
    <w:rsid w:val="004418B2"/>
    <w:rsid w:val="00442C1E"/>
    <w:rsid w:val="00445FD4"/>
    <w:rsid w:val="00446E31"/>
    <w:rsid w:val="00452A14"/>
    <w:rsid w:val="00452DE6"/>
    <w:rsid w:val="004568E1"/>
    <w:rsid w:val="00460DA5"/>
    <w:rsid w:val="00467592"/>
    <w:rsid w:val="0047170D"/>
    <w:rsid w:val="004722A9"/>
    <w:rsid w:val="00476C34"/>
    <w:rsid w:val="004838FF"/>
    <w:rsid w:val="0048529E"/>
    <w:rsid w:val="00485932"/>
    <w:rsid w:val="0048638D"/>
    <w:rsid w:val="00487C5A"/>
    <w:rsid w:val="00490225"/>
    <w:rsid w:val="00495D80"/>
    <w:rsid w:val="004A061B"/>
    <w:rsid w:val="004A0A4F"/>
    <w:rsid w:val="004A10B8"/>
    <w:rsid w:val="004B3D45"/>
    <w:rsid w:val="004B45B3"/>
    <w:rsid w:val="004B59E3"/>
    <w:rsid w:val="004B664F"/>
    <w:rsid w:val="004B7265"/>
    <w:rsid w:val="004B7BB0"/>
    <w:rsid w:val="004C23EE"/>
    <w:rsid w:val="004C383B"/>
    <w:rsid w:val="004D24DD"/>
    <w:rsid w:val="004D27AD"/>
    <w:rsid w:val="004D4CA9"/>
    <w:rsid w:val="004D4E37"/>
    <w:rsid w:val="004E0DEF"/>
    <w:rsid w:val="004E2124"/>
    <w:rsid w:val="004E3089"/>
    <w:rsid w:val="004E3C02"/>
    <w:rsid w:val="004E3EF7"/>
    <w:rsid w:val="004E4139"/>
    <w:rsid w:val="004E6F40"/>
    <w:rsid w:val="004F1875"/>
    <w:rsid w:val="004F56D9"/>
    <w:rsid w:val="004F6303"/>
    <w:rsid w:val="004F6682"/>
    <w:rsid w:val="00501A5B"/>
    <w:rsid w:val="00504728"/>
    <w:rsid w:val="005125C5"/>
    <w:rsid w:val="005136A8"/>
    <w:rsid w:val="005138F0"/>
    <w:rsid w:val="00515407"/>
    <w:rsid w:val="00515968"/>
    <w:rsid w:val="005168C5"/>
    <w:rsid w:val="005171EB"/>
    <w:rsid w:val="00517B8F"/>
    <w:rsid w:val="005245A6"/>
    <w:rsid w:val="00525FCD"/>
    <w:rsid w:val="00525FF7"/>
    <w:rsid w:val="005300E1"/>
    <w:rsid w:val="00530740"/>
    <w:rsid w:val="00530C61"/>
    <w:rsid w:val="00532BE6"/>
    <w:rsid w:val="00534115"/>
    <w:rsid w:val="005359D0"/>
    <w:rsid w:val="00540069"/>
    <w:rsid w:val="00540298"/>
    <w:rsid w:val="00542B71"/>
    <w:rsid w:val="00543DF8"/>
    <w:rsid w:val="00546B15"/>
    <w:rsid w:val="00547671"/>
    <w:rsid w:val="00547A50"/>
    <w:rsid w:val="00556787"/>
    <w:rsid w:val="005574CC"/>
    <w:rsid w:val="0055778E"/>
    <w:rsid w:val="00557A28"/>
    <w:rsid w:val="00560812"/>
    <w:rsid w:val="0056100A"/>
    <w:rsid w:val="005621BC"/>
    <w:rsid w:val="00563055"/>
    <w:rsid w:val="00567076"/>
    <w:rsid w:val="005707F4"/>
    <w:rsid w:val="00572A40"/>
    <w:rsid w:val="005764CC"/>
    <w:rsid w:val="00580D44"/>
    <w:rsid w:val="00585887"/>
    <w:rsid w:val="0059047B"/>
    <w:rsid w:val="00591842"/>
    <w:rsid w:val="00591DD1"/>
    <w:rsid w:val="00593BAD"/>
    <w:rsid w:val="005958D8"/>
    <w:rsid w:val="005A192E"/>
    <w:rsid w:val="005A23F6"/>
    <w:rsid w:val="005A5E53"/>
    <w:rsid w:val="005B05DE"/>
    <w:rsid w:val="005B2DA0"/>
    <w:rsid w:val="005B552E"/>
    <w:rsid w:val="005B77A8"/>
    <w:rsid w:val="005B7F78"/>
    <w:rsid w:val="005C3E24"/>
    <w:rsid w:val="005C690B"/>
    <w:rsid w:val="005D2A42"/>
    <w:rsid w:val="005D620B"/>
    <w:rsid w:val="005D73ED"/>
    <w:rsid w:val="005D7B65"/>
    <w:rsid w:val="005E2AB2"/>
    <w:rsid w:val="005E35C4"/>
    <w:rsid w:val="005E4A6C"/>
    <w:rsid w:val="005E4B67"/>
    <w:rsid w:val="005E7DEF"/>
    <w:rsid w:val="005F2869"/>
    <w:rsid w:val="005F5E1C"/>
    <w:rsid w:val="005F657E"/>
    <w:rsid w:val="005F73BD"/>
    <w:rsid w:val="005F7FCC"/>
    <w:rsid w:val="00600E21"/>
    <w:rsid w:val="006010CD"/>
    <w:rsid w:val="00603BEA"/>
    <w:rsid w:val="0060784A"/>
    <w:rsid w:val="0061025A"/>
    <w:rsid w:val="0061307A"/>
    <w:rsid w:val="00613259"/>
    <w:rsid w:val="0061353E"/>
    <w:rsid w:val="00614F9E"/>
    <w:rsid w:val="006207F4"/>
    <w:rsid w:val="00622D27"/>
    <w:rsid w:val="00623A9B"/>
    <w:rsid w:val="006257CD"/>
    <w:rsid w:val="00633B6A"/>
    <w:rsid w:val="00633D9E"/>
    <w:rsid w:val="006343E7"/>
    <w:rsid w:val="00637403"/>
    <w:rsid w:val="006440E9"/>
    <w:rsid w:val="0064640B"/>
    <w:rsid w:val="006534FC"/>
    <w:rsid w:val="006608DF"/>
    <w:rsid w:val="00662578"/>
    <w:rsid w:val="006639D6"/>
    <w:rsid w:val="006652B0"/>
    <w:rsid w:val="0066638A"/>
    <w:rsid w:val="00666E07"/>
    <w:rsid w:val="0067059E"/>
    <w:rsid w:val="00670606"/>
    <w:rsid w:val="00670949"/>
    <w:rsid w:val="00671736"/>
    <w:rsid w:val="00672ECD"/>
    <w:rsid w:val="006739DB"/>
    <w:rsid w:val="0067544B"/>
    <w:rsid w:val="006773EA"/>
    <w:rsid w:val="006805BB"/>
    <w:rsid w:val="00680FCC"/>
    <w:rsid w:val="006812A1"/>
    <w:rsid w:val="00684EA8"/>
    <w:rsid w:val="00685D39"/>
    <w:rsid w:val="0069163D"/>
    <w:rsid w:val="00691A32"/>
    <w:rsid w:val="00692874"/>
    <w:rsid w:val="006945B3"/>
    <w:rsid w:val="0069781C"/>
    <w:rsid w:val="006A3C6D"/>
    <w:rsid w:val="006B2137"/>
    <w:rsid w:val="006B25D9"/>
    <w:rsid w:val="006B38D3"/>
    <w:rsid w:val="006B55C0"/>
    <w:rsid w:val="006B574D"/>
    <w:rsid w:val="006C11C1"/>
    <w:rsid w:val="006C49C5"/>
    <w:rsid w:val="006D2BC4"/>
    <w:rsid w:val="006D2C18"/>
    <w:rsid w:val="006D7FC4"/>
    <w:rsid w:val="006E14A9"/>
    <w:rsid w:val="006E402E"/>
    <w:rsid w:val="006E4BC7"/>
    <w:rsid w:val="006E6303"/>
    <w:rsid w:val="006F2CF0"/>
    <w:rsid w:val="00700E69"/>
    <w:rsid w:val="00701B46"/>
    <w:rsid w:val="007059C8"/>
    <w:rsid w:val="0071405F"/>
    <w:rsid w:val="00716BE1"/>
    <w:rsid w:val="007200E1"/>
    <w:rsid w:val="00720B60"/>
    <w:rsid w:val="00721294"/>
    <w:rsid w:val="00722F31"/>
    <w:rsid w:val="00724B2F"/>
    <w:rsid w:val="007355D0"/>
    <w:rsid w:val="00736CF8"/>
    <w:rsid w:val="0074304E"/>
    <w:rsid w:val="00747DA9"/>
    <w:rsid w:val="00750297"/>
    <w:rsid w:val="00753E7E"/>
    <w:rsid w:val="00755260"/>
    <w:rsid w:val="00762B1F"/>
    <w:rsid w:val="007638F5"/>
    <w:rsid w:val="00766355"/>
    <w:rsid w:val="00767C4A"/>
    <w:rsid w:val="00770B03"/>
    <w:rsid w:val="00771B41"/>
    <w:rsid w:val="00772F8D"/>
    <w:rsid w:val="007801FE"/>
    <w:rsid w:val="00784B05"/>
    <w:rsid w:val="007921B1"/>
    <w:rsid w:val="00794D4E"/>
    <w:rsid w:val="00794D8A"/>
    <w:rsid w:val="00795482"/>
    <w:rsid w:val="007B0951"/>
    <w:rsid w:val="007B15AD"/>
    <w:rsid w:val="007B1EE6"/>
    <w:rsid w:val="007B3F4A"/>
    <w:rsid w:val="007B5968"/>
    <w:rsid w:val="007B5F58"/>
    <w:rsid w:val="007B661E"/>
    <w:rsid w:val="007C1635"/>
    <w:rsid w:val="007C1F61"/>
    <w:rsid w:val="007C2310"/>
    <w:rsid w:val="007C5E4B"/>
    <w:rsid w:val="007C6B8C"/>
    <w:rsid w:val="007D0C96"/>
    <w:rsid w:val="007D1C0C"/>
    <w:rsid w:val="007D2616"/>
    <w:rsid w:val="007D29C7"/>
    <w:rsid w:val="007D3A85"/>
    <w:rsid w:val="007D77EA"/>
    <w:rsid w:val="007E17E8"/>
    <w:rsid w:val="007E2E5A"/>
    <w:rsid w:val="007E54D2"/>
    <w:rsid w:val="007E65EF"/>
    <w:rsid w:val="007E6840"/>
    <w:rsid w:val="007E7AC4"/>
    <w:rsid w:val="007E7E88"/>
    <w:rsid w:val="007F0479"/>
    <w:rsid w:val="007F73FD"/>
    <w:rsid w:val="0080025E"/>
    <w:rsid w:val="008047BE"/>
    <w:rsid w:val="00805FBA"/>
    <w:rsid w:val="008112C0"/>
    <w:rsid w:val="00812992"/>
    <w:rsid w:val="00813BDA"/>
    <w:rsid w:val="00814A91"/>
    <w:rsid w:val="00816FD0"/>
    <w:rsid w:val="0081754F"/>
    <w:rsid w:val="008176C8"/>
    <w:rsid w:val="00823246"/>
    <w:rsid w:val="0082661F"/>
    <w:rsid w:val="008275AB"/>
    <w:rsid w:val="008321B6"/>
    <w:rsid w:val="00832C4E"/>
    <w:rsid w:val="00833BB8"/>
    <w:rsid w:val="00833F90"/>
    <w:rsid w:val="0083415A"/>
    <w:rsid w:val="00834809"/>
    <w:rsid w:val="008368F2"/>
    <w:rsid w:val="00837155"/>
    <w:rsid w:val="008429E3"/>
    <w:rsid w:val="00843644"/>
    <w:rsid w:val="00844433"/>
    <w:rsid w:val="008446EE"/>
    <w:rsid w:val="00844FB9"/>
    <w:rsid w:val="00845E30"/>
    <w:rsid w:val="00846398"/>
    <w:rsid w:val="00847202"/>
    <w:rsid w:val="00847896"/>
    <w:rsid w:val="00850178"/>
    <w:rsid w:val="008527BA"/>
    <w:rsid w:val="00852EFA"/>
    <w:rsid w:val="0085486C"/>
    <w:rsid w:val="008673E4"/>
    <w:rsid w:val="00870AE6"/>
    <w:rsid w:val="008710A9"/>
    <w:rsid w:val="0087197F"/>
    <w:rsid w:val="0087230E"/>
    <w:rsid w:val="0087257F"/>
    <w:rsid w:val="00875A74"/>
    <w:rsid w:val="008769FB"/>
    <w:rsid w:val="008777ED"/>
    <w:rsid w:val="00877A48"/>
    <w:rsid w:val="00881000"/>
    <w:rsid w:val="00891C5B"/>
    <w:rsid w:val="00893E26"/>
    <w:rsid w:val="008965C2"/>
    <w:rsid w:val="0089760B"/>
    <w:rsid w:val="008A0D57"/>
    <w:rsid w:val="008A2A29"/>
    <w:rsid w:val="008A5627"/>
    <w:rsid w:val="008A7256"/>
    <w:rsid w:val="008B0997"/>
    <w:rsid w:val="008B0DB7"/>
    <w:rsid w:val="008B3E03"/>
    <w:rsid w:val="008B4E17"/>
    <w:rsid w:val="008B6F3B"/>
    <w:rsid w:val="008B7262"/>
    <w:rsid w:val="008C5935"/>
    <w:rsid w:val="008C7B2E"/>
    <w:rsid w:val="008D0639"/>
    <w:rsid w:val="008D4FCB"/>
    <w:rsid w:val="008E3C8C"/>
    <w:rsid w:val="008E64D6"/>
    <w:rsid w:val="008F0BB4"/>
    <w:rsid w:val="008F1C58"/>
    <w:rsid w:val="008F6C42"/>
    <w:rsid w:val="00901C9A"/>
    <w:rsid w:val="009031D4"/>
    <w:rsid w:val="009035EA"/>
    <w:rsid w:val="00905A6F"/>
    <w:rsid w:val="00905BC7"/>
    <w:rsid w:val="00906665"/>
    <w:rsid w:val="00906CCE"/>
    <w:rsid w:val="00907EC6"/>
    <w:rsid w:val="00910D0D"/>
    <w:rsid w:val="009136E4"/>
    <w:rsid w:val="00914223"/>
    <w:rsid w:val="009225DA"/>
    <w:rsid w:val="00923FAB"/>
    <w:rsid w:val="0092500C"/>
    <w:rsid w:val="0093175E"/>
    <w:rsid w:val="00934AE6"/>
    <w:rsid w:val="00936E11"/>
    <w:rsid w:val="0094451B"/>
    <w:rsid w:val="0094539F"/>
    <w:rsid w:val="009477A0"/>
    <w:rsid w:val="00951A53"/>
    <w:rsid w:val="0095567B"/>
    <w:rsid w:val="00957360"/>
    <w:rsid w:val="0096366F"/>
    <w:rsid w:val="009678FC"/>
    <w:rsid w:val="00970046"/>
    <w:rsid w:val="00970405"/>
    <w:rsid w:val="009720AB"/>
    <w:rsid w:val="009727C4"/>
    <w:rsid w:val="00973D3F"/>
    <w:rsid w:val="00980771"/>
    <w:rsid w:val="00981A3E"/>
    <w:rsid w:val="00983D2A"/>
    <w:rsid w:val="00991727"/>
    <w:rsid w:val="00992F31"/>
    <w:rsid w:val="00992FB9"/>
    <w:rsid w:val="009A0893"/>
    <w:rsid w:val="009A1604"/>
    <w:rsid w:val="009A19BF"/>
    <w:rsid w:val="009A4203"/>
    <w:rsid w:val="009A4295"/>
    <w:rsid w:val="009A7733"/>
    <w:rsid w:val="009B2244"/>
    <w:rsid w:val="009B22F2"/>
    <w:rsid w:val="009B2D9A"/>
    <w:rsid w:val="009B30F8"/>
    <w:rsid w:val="009B4FC3"/>
    <w:rsid w:val="009B5174"/>
    <w:rsid w:val="009B5AB3"/>
    <w:rsid w:val="009B5EB3"/>
    <w:rsid w:val="009C27BE"/>
    <w:rsid w:val="009C4DA5"/>
    <w:rsid w:val="009C70CF"/>
    <w:rsid w:val="009C7306"/>
    <w:rsid w:val="009D03AB"/>
    <w:rsid w:val="009D1879"/>
    <w:rsid w:val="009D3353"/>
    <w:rsid w:val="009D56E1"/>
    <w:rsid w:val="009D6E97"/>
    <w:rsid w:val="009E0EB5"/>
    <w:rsid w:val="009E23F4"/>
    <w:rsid w:val="009E376C"/>
    <w:rsid w:val="009E51BC"/>
    <w:rsid w:val="009F0FCC"/>
    <w:rsid w:val="009F1031"/>
    <w:rsid w:val="009F27D2"/>
    <w:rsid w:val="009F341C"/>
    <w:rsid w:val="009F548D"/>
    <w:rsid w:val="009F5CB2"/>
    <w:rsid w:val="00A10F3D"/>
    <w:rsid w:val="00A12563"/>
    <w:rsid w:val="00A1287E"/>
    <w:rsid w:val="00A22394"/>
    <w:rsid w:val="00A234B3"/>
    <w:rsid w:val="00A23F4E"/>
    <w:rsid w:val="00A31174"/>
    <w:rsid w:val="00A34AB9"/>
    <w:rsid w:val="00A3521A"/>
    <w:rsid w:val="00A36D2B"/>
    <w:rsid w:val="00A420EF"/>
    <w:rsid w:val="00A44420"/>
    <w:rsid w:val="00A50114"/>
    <w:rsid w:val="00A533C3"/>
    <w:rsid w:val="00A56F7B"/>
    <w:rsid w:val="00A57751"/>
    <w:rsid w:val="00A60B1D"/>
    <w:rsid w:val="00A60F5D"/>
    <w:rsid w:val="00A62521"/>
    <w:rsid w:val="00A636BC"/>
    <w:rsid w:val="00A6582A"/>
    <w:rsid w:val="00A701D4"/>
    <w:rsid w:val="00A70AEA"/>
    <w:rsid w:val="00A710B9"/>
    <w:rsid w:val="00A713D0"/>
    <w:rsid w:val="00A7163F"/>
    <w:rsid w:val="00A71DCB"/>
    <w:rsid w:val="00A80760"/>
    <w:rsid w:val="00A81BEE"/>
    <w:rsid w:val="00A82ABD"/>
    <w:rsid w:val="00A87BB8"/>
    <w:rsid w:val="00A90ABE"/>
    <w:rsid w:val="00A915C6"/>
    <w:rsid w:val="00A93D22"/>
    <w:rsid w:val="00AA0B40"/>
    <w:rsid w:val="00AA5CB3"/>
    <w:rsid w:val="00AA76DB"/>
    <w:rsid w:val="00AB139B"/>
    <w:rsid w:val="00AB13EC"/>
    <w:rsid w:val="00AB1FB7"/>
    <w:rsid w:val="00AB4295"/>
    <w:rsid w:val="00AB46AD"/>
    <w:rsid w:val="00AB4DD8"/>
    <w:rsid w:val="00AB7565"/>
    <w:rsid w:val="00AC020A"/>
    <w:rsid w:val="00AC5167"/>
    <w:rsid w:val="00AD2296"/>
    <w:rsid w:val="00AD3979"/>
    <w:rsid w:val="00AD586E"/>
    <w:rsid w:val="00AD6648"/>
    <w:rsid w:val="00AD6B21"/>
    <w:rsid w:val="00AD72C7"/>
    <w:rsid w:val="00AE1C3F"/>
    <w:rsid w:val="00AE36BB"/>
    <w:rsid w:val="00AE6E94"/>
    <w:rsid w:val="00AF0A61"/>
    <w:rsid w:val="00AF2735"/>
    <w:rsid w:val="00AF49C4"/>
    <w:rsid w:val="00AF4CA7"/>
    <w:rsid w:val="00AF713D"/>
    <w:rsid w:val="00B03E43"/>
    <w:rsid w:val="00B04BD3"/>
    <w:rsid w:val="00B04E8D"/>
    <w:rsid w:val="00B07234"/>
    <w:rsid w:val="00B10F78"/>
    <w:rsid w:val="00B12574"/>
    <w:rsid w:val="00B20E70"/>
    <w:rsid w:val="00B23201"/>
    <w:rsid w:val="00B25268"/>
    <w:rsid w:val="00B25AC9"/>
    <w:rsid w:val="00B26579"/>
    <w:rsid w:val="00B26D3D"/>
    <w:rsid w:val="00B32176"/>
    <w:rsid w:val="00B3639D"/>
    <w:rsid w:val="00B37A99"/>
    <w:rsid w:val="00B530F7"/>
    <w:rsid w:val="00B543EA"/>
    <w:rsid w:val="00B55DB6"/>
    <w:rsid w:val="00B55E55"/>
    <w:rsid w:val="00B56383"/>
    <w:rsid w:val="00B62369"/>
    <w:rsid w:val="00B626B8"/>
    <w:rsid w:val="00B67267"/>
    <w:rsid w:val="00B701F7"/>
    <w:rsid w:val="00B74A59"/>
    <w:rsid w:val="00B75025"/>
    <w:rsid w:val="00B751D6"/>
    <w:rsid w:val="00B77ED1"/>
    <w:rsid w:val="00B80338"/>
    <w:rsid w:val="00B87157"/>
    <w:rsid w:val="00B90611"/>
    <w:rsid w:val="00B90E43"/>
    <w:rsid w:val="00B91B69"/>
    <w:rsid w:val="00B92D96"/>
    <w:rsid w:val="00B95EE9"/>
    <w:rsid w:val="00B96893"/>
    <w:rsid w:val="00B96AF0"/>
    <w:rsid w:val="00BA41C3"/>
    <w:rsid w:val="00BA49BF"/>
    <w:rsid w:val="00BA4C34"/>
    <w:rsid w:val="00BA6574"/>
    <w:rsid w:val="00BB24A3"/>
    <w:rsid w:val="00BB487B"/>
    <w:rsid w:val="00BB76AE"/>
    <w:rsid w:val="00BC02E5"/>
    <w:rsid w:val="00BC4862"/>
    <w:rsid w:val="00BD3DED"/>
    <w:rsid w:val="00BE03CD"/>
    <w:rsid w:val="00BE336C"/>
    <w:rsid w:val="00BE3748"/>
    <w:rsid w:val="00BE7C3F"/>
    <w:rsid w:val="00BF0C24"/>
    <w:rsid w:val="00BF5841"/>
    <w:rsid w:val="00BF5FE6"/>
    <w:rsid w:val="00C05476"/>
    <w:rsid w:val="00C10557"/>
    <w:rsid w:val="00C1394D"/>
    <w:rsid w:val="00C175B2"/>
    <w:rsid w:val="00C1789C"/>
    <w:rsid w:val="00C20AF5"/>
    <w:rsid w:val="00C232E6"/>
    <w:rsid w:val="00C25485"/>
    <w:rsid w:val="00C26DEB"/>
    <w:rsid w:val="00C27600"/>
    <w:rsid w:val="00C32B5E"/>
    <w:rsid w:val="00C35A1B"/>
    <w:rsid w:val="00C420F0"/>
    <w:rsid w:val="00C43F2B"/>
    <w:rsid w:val="00C44B16"/>
    <w:rsid w:val="00C45A9F"/>
    <w:rsid w:val="00C47220"/>
    <w:rsid w:val="00C47CBD"/>
    <w:rsid w:val="00C54936"/>
    <w:rsid w:val="00C57213"/>
    <w:rsid w:val="00C63702"/>
    <w:rsid w:val="00C64F39"/>
    <w:rsid w:val="00C65946"/>
    <w:rsid w:val="00C7259B"/>
    <w:rsid w:val="00C72D3F"/>
    <w:rsid w:val="00C75B1F"/>
    <w:rsid w:val="00C77968"/>
    <w:rsid w:val="00C77A1B"/>
    <w:rsid w:val="00C8264A"/>
    <w:rsid w:val="00C837FD"/>
    <w:rsid w:val="00C83C0F"/>
    <w:rsid w:val="00C9084D"/>
    <w:rsid w:val="00C90A0B"/>
    <w:rsid w:val="00C92B56"/>
    <w:rsid w:val="00C94D85"/>
    <w:rsid w:val="00CA0901"/>
    <w:rsid w:val="00CA4D1F"/>
    <w:rsid w:val="00CA544C"/>
    <w:rsid w:val="00CB5EE8"/>
    <w:rsid w:val="00CC1E74"/>
    <w:rsid w:val="00CC2B3F"/>
    <w:rsid w:val="00CC4329"/>
    <w:rsid w:val="00CC492B"/>
    <w:rsid w:val="00CD01D2"/>
    <w:rsid w:val="00CD09A7"/>
    <w:rsid w:val="00CD345F"/>
    <w:rsid w:val="00CE2FB2"/>
    <w:rsid w:val="00CF0DBE"/>
    <w:rsid w:val="00CF2845"/>
    <w:rsid w:val="00CF480E"/>
    <w:rsid w:val="00CF74E0"/>
    <w:rsid w:val="00D00ADF"/>
    <w:rsid w:val="00D00FAF"/>
    <w:rsid w:val="00D0179E"/>
    <w:rsid w:val="00D02263"/>
    <w:rsid w:val="00D0622B"/>
    <w:rsid w:val="00D06F20"/>
    <w:rsid w:val="00D1067D"/>
    <w:rsid w:val="00D12C8B"/>
    <w:rsid w:val="00D13F1F"/>
    <w:rsid w:val="00D15BD7"/>
    <w:rsid w:val="00D2362F"/>
    <w:rsid w:val="00D23DA9"/>
    <w:rsid w:val="00D261C5"/>
    <w:rsid w:val="00D263A1"/>
    <w:rsid w:val="00D41A76"/>
    <w:rsid w:val="00D41DC7"/>
    <w:rsid w:val="00D424AC"/>
    <w:rsid w:val="00D457FB"/>
    <w:rsid w:val="00D52E6E"/>
    <w:rsid w:val="00D55261"/>
    <w:rsid w:val="00D708DD"/>
    <w:rsid w:val="00D70E5B"/>
    <w:rsid w:val="00D73029"/>
    <w:rsid w:val="00D735A3"/>
    <w:rsid w:val="00D75C6A"/>
    <w:rsid w:val="00D80311"/>
    <w:rsid w:val="00D81403"/>
    <w:rsid w:val="00D854A3"/>
    <w:rsid w:val="00D860FA"/>
    <w:rsid w:val="00D92801"/>
    <w:rsid w:val="00D93B8D"/>
    <w:rsid w:val="00D94865"/>
    <w:rsid w:val="00D94C06"/>
    <w:rsid w:val="00D97990"/>
    <w:rsid w:val="00DA043B"/>
    <w:rsid w:val="00DA080A"/>
    <w:rsid w:val="00DA0E9D"/>
    <w:rsid w:val="00DA60FB"/>
    <w:rsid w:val="00DA7107"/>
    <w:rsid w:val="00DB0AE7"/>
    <w:rsid w:val="00DB1E44"/>
    <w:rsid w:val="00DB3C9F"/>
    <w:rsid w:val="00DB4B7F"/>
    <w:rsid w:val="00DB58B3"/>
    <w:rsid w:val="00DB6D81"/>
    <w:rsid w:val="00DB7698"/>
    <w:rsid w:val="00DC065D"/>
    <w:rsid w:val="00DC3CE5"/>
    <w:rsid w:val="00DC57CA"/>
    <w:rsid w:val="00DC6DB1"/>
    <w:rsid w:val="00DD05E5"/>
    <w:rsid w:val="00DD1A41"/>
    <w:rsid w:val="00DD4D85"/>
    <w:rsid w:val="00DD5270"/>
    <w:rsid w:val="00DD5803"/>
    <w:rsid w:val="00DD6187"/>
    <w:rsid w:val="00DD61B5"/>
    <w:rsid w:val="00DD6E0C"/>
    <w:rsid w:val="00DE1790"/>
    <w:rsid w:val="00DF0430"/>
    <w:rsid w:val="00DF3410"/>
    <w:rsid w:val="00E00153"/>
    <w:rsid w:val="00E01391"/>
    <w:rsid w:val="00E0431F"/>
    <w:rsid w:val="00E0473D"/>
    <w:rsid w:val="00E0477E"/>
    <w:rsid w:val="00E07222"/>
    <w:rsid w:val="00E102C9"/>
    <w:rsid w:val="00E10336"/>
    <w:rsid w:val="00E12607"/>
    <w:rsid w:val="00E133C5"/>
    <w:rsid w:val="00E146F7"/>
    <w:rsid w:val="00E15A8C"/>
    <w:rsid w:val="00E15AE2"/>
    <w:rsid w:val="00E15F69"/>
    <w:rsid w:val="00E2056B"/>
    <w:rsid w:val="00E3161E"/>
    <w:rsid w:val="00E318E4"/>
    <w:rsid w:val="00E31E9B"/>
    <w:rsid w:val="00E32729"/>
    <w:rsid w:val="00E34D6A"/>
    <w:rsid w:val="00E352FF"/>
    <w:rsid w:val="00E35E16"/>
    <w:rsid w:val="00E35EA5"/>
    <w:rsid w:val="00E36FBC"/>
    <w:rsid w:val="00E373FA"/>
    <w:rsid w:val="00E40733"/>
    <w:rsid w:val="00E40864"/>
    <w:rsid w:val="00E40C67"/>
    <w:rsid w:val="00E43A17"/>
    <w:rsid w:val="00E43E1C"/>
    <w:rsid w:val="00E45D22"/>
    <w:rsid w:val="00E46E9D"/>
    <w:rsid w:val="00E473BD"/>
    <w:rsid w:val="00E5037F"/>
    <w:rsid w:val="00E54F44"/>
    <w:rsid w:val="00E55392"/>
    <w:rsid w:val="00E5664A"/>
    <w:rsid w:val="00E6021C"/>
    <w:rsid w:val="00E67E37"/>
    <w:rsid w:val="00E70C08"/>
    <w:rsid w:val="00E7300F"/>
    <w:rsid w:val="00E74742"/>
    <w:rsid w:val="00E75808"/>
    <w:rsid w:val="00E76A90"/>
    <w:rsid w:val="00E821A6"/>
    <w:rsid w:val="00E825FE"/>
    <w:rsid w:val="00E832D0"/>
    <w:rsid w:val="00E92BEE"/>
    <w:rsid w:val="00E92D90"/>
    <w:rsid w:val="00E9588B"/>
    <w:rsid w:val="00E9791A"/>
    <w:rsid w:val="00EA021B"/>
    <w:rsid w:val="00EA1D1B"/>
    <w:rsid w:val="00EA6790"/>
    <w:rsid w:val="00EA7CC0"/>
    <w:rsid w:val="00EB10DF"/>
    <w:rsid w:val="00EB1837"/>
    <w:rsid w:val="00EB30B7"/>
    <w:rsid w:val="00EB6743"/>
    <w:rsid w:val="00EB677A"/>
    <w:rsid w:val="00EC157A"/>
    <w:rsid w:val="00EC2635"/>
    <w:rsid w:val="00EC2790"/>
    <w:rsid w:val="00EC44F0"/>
    <w:rsid w:val="00EC4E1C"/>
    <w:rsid w:val="00EC6C57"/>
    <w:rsid w:val="00ED1045"/>
    <w:rsid w:val="00ED2890"/>
    <w:rsid w:val="00ED39DC"/>
    <w:rsid w:val="00ED689D"/>
    <w:rsid w:val="00ED6CE7"/>
    <w:rsid w:val="00ED74AF"/>
    <w:rsid w:val="00EE2A90"/>
    <w:rsid w:val="00EE41CA"/>
    <w:rsid w:val="00EE49B9"/>
    <w:rsid w:val="00EF1D8D"/>
    <w:rsid w:val="00EF3A10"/>
    <w:rsid w:val="00EF59A5"/>
    <w:rsid w:val="00EF5E19"/>
    <w:rsid w:val="00EF69EE"/>
    <w:rsid w:val="00F0120B"/>
    <w:rsid w:val="00F02BDA"/>
    <w:rsid w:val="00F02E96"/>
    <w:rsid w:val="00F1310E"/>
    <w:rsid w:val="00F15691"/>
    <w:rsid w:val="00F20096"/>
    <w:rsid w:val="00F21284"/>
    <w:rsid w:val="00F21990"/>
    <w:rsid w:val="00F22434"/>
    <w:rsid w:val="00F24D9F"/>
    <w:rsid w:val="00F3040F"/>
    <w:rsid w:val="00F34A5D"/>
    <w:rsid w:val="00F37120"/>
    <w:rsid w:val="00F37D28"/>
    <w:rsid w:val="00F40328"/>
    <w:rsid w:val="00F41C52"/>
    <w:rsid w:val="00F41D03"/>
    <w:rsid w:val="00F42117"/>
    <w:rsid w:val="00F46670"/>
    <w:rsid w:val="00F55C4E"/>
    <w:rsid w:val="00F55D48"/>
    <w:rsid w:val="00F62006"/>
    <w:rsid w:val="00F62B18"/>
    <w:rsid w:val="00F64B04"/>
    <w:rsid w:val="00F66600"/>
    <w:rsid w:val="00F67812"/>
    <w:rsid w:val="00F71D43"/>
    <w:rsid w:val="00F727CD"/>
    <w:rsid w:val="00F74CD8"/>
    <w:rsid w:val="00F74FEE"/>
    <w:rsid w:val="00F75211"/>
    <w:rsid w:val="00F767A9"/>
    <w:rsid w:val="00F76B38"/>
    <w:rsid w:val="00F80AB2"/>
    <w:rsid w:val="00F82230"/>
    <w:rsid w:val="00F82FE4"/>
    <w:rsid w:val="00F84390"/>
    <w:rsid w:val="00F85C2E"/>
    <w:rsid w:val="00F90182"/>
    <w:rsid w:val="00F90629"/>
    <w:rsid w:val="00F9073E"/>
    <w:rsid w:val="00F92A4C"/>
    <w:rsid w:val="00F92C7C"/>
    <w:rsid w:val="00F94436"/>
    <w:rsid w:val="00F9466C"/>
    <w:rsid w:val="00F955D3"/>
    <w:rsid w:val="00F95AD3"/>
    <w:rsid w:val="00FA1A5B"/>
    <w:rsid w:val="00FA37F4"/>
    <w:rsid w:val="00FA4F59"/>
    <w:rsid w:val="00FA5467"/>
    <w:rsid w:val="00FA7F12"/>
    <w:rsid w:val="00FB3554"/>
    <w:rsid w:val="00FB695B"/>
    <w:rsid w:val="00FC0EBE"/>
    <w:rsid w:val="00FC5A6D"/>
    <w:rsid w:val="00FD0072"/>
    <w:rsid w:val="00FD2F31"/>
    <w:rsid w:val="00FD34EB"/>
    <w:rsid w:val="00FD37E9"/>
    <w:rsid w:val="00FD6DA3"/>
    <w:rsid w:val="00FD7CF9"/>
    <w:rsid w:val="00FE1146"/>
    <w:rsid w:val="00FE65F8"/>
    <w:rsid w:val="00FF028C"/>
    <w:rsid w:val="00FF0634"/>
    <w:rsid w:val="00FF393E"/>
    <w:rsid w:val="00FF4396"/>
    <w:rsid w:val="00FF5A30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767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767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7671"/>
    <w:pPr>
      <w:keepNext/>
      <w:jc w:val="both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6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76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7671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547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4767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47671"/>
    <w:rPr>
      <w:rFonts w:cs="Times New Roman"/>
    </w:rPr>
  </w:style>
  <w:style w:type="paragraph" w:styleId="a6">
    <w:name w:val="header"/>
    <w:basedOn w:val="a"/>
    <w:link w:val="a7"/>
    <w:uiPriority w:val="99"/>
    <w:rsid w:val="00547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4767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47671"/>
    <w:pPr>
      <w:jc w:val="center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4767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4767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47671"/>
    <w:rPr>
      <w:rFonts w:cs="Times New Roman"/>
      <w:sz w:val="24"/>
      <w:szCs w:val="24"/>
    </w:rPr>
  </w:style>
  <w:style w:type="paragraph" w:styleId="aa">
    <w:name w:val="Block Text"/>
    <w:basedOn w:val="a"/>
    <w:uiPriority w:val="99"/>
    <w:rsid w:val="00547671"/>
    <w:pPr>
      <w:ind w:left="540" w:right="355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CD345F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CD345F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9">
    <w:name w:val="Style9"/>
    <w:basedOn w:val="a"/>
    <w:uiPriority w:val="99"/>
    <w:rsid w:val="000151F5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5">
    <w:name w:val="Font Style35"/>
    <w:basedOn w:val="a0"/>
    <w:uiPriority w:val="99"/>
    <w:rsid w:val="000151F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16">
    <w:name w:val="Style16"/>
    <w:basedOn w:val="a"/>
    <w:uiPriority w:val="99"/>
    <w:rsid w:val="001C42D4"/>
    <w:pPr>
      <w:widowControl w:val="0"/>
      <w:autoSpaceDE w:val="0"/>
      <w:autoSpaceDN w:val="0"/>
      <w:adjustRightInd w:val="0"/>
    </w:pPr>
  </w:style>
  <w:style w:type="paragraph" w:styleId="ab">
    <w:name w:val="Body Text Indent"/>
    <w:basedOn w:val="a"/>
    <w:link w:val="ac"/>
    <w:uiPriority w:val="99"/>
    <w:semiHidden/>
    <w:unhideWhenUsed/>
    <w:rsid w:val="007E2E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2E5A"/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71631"/>
    <w:pPr>
      <w:widowControl w:val="0"/>
      <w:autoSpaceDE w:val="0"/>
      <w:autoSpaceDN w:val="0"/>
      <w:adjustRightInd w:val="0"/>
      <w:spacing w:line="329" w:lineRule="exact"/>
    </w:pPr>
  </w:style>
  <w:style w:type="paragraph" w:styleId="ad">
    <w:name w:val="Normal (Web)"/>
    <w:basedOn w:val="a"/>
    <w:uiPriority w:val="99"/>
    <w:rsid w:val="00E958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273"/>
  </w:style>
  <w:style w:type="paragraph" w:customStyle="1" w:styleId="ae">
    <w:name w:val="a"/>
    <w:basedOn w:val="a"/>
    <w:rsid w:val="00772F8D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C8264A"/>
    <w:pPr>
      <w:ind w:left="720"/>
      <w:contextualSpacing/>
    </w:pPr>
  </w:style>
  <w:style w:type="character" w:styleId="af0">
    <w:name w:val="Strong"/>
    <w:basedOn w:val="a0"/>
    <w:qFormat/>
    <w:locked/>
    <w:rsid w:val="0075029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D58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5803"/>
    <w:rPr>
      <w:rFonts w:ascii="Tahoma" w:hAnsi="Tahoma" w:cs="Tahoma"/>
      <w:sz w:val="16"/>
      <w:szCs w:val="16"/>
    </w:rPr>
  </w:style>
  <w:style w:type="character" w:styleId="af3">
    <w:name w:val="Emphasis"/>
    <w:basedOn w:val="a0"/>
    <w:qFormat/>
    <w:locked/>
    <w:rsid w:val="00007137"/>
    <w:rPr>
      <w:i/>
      <w:iCs/>
    </w:rPr>
  </w:style>
  <w:style w:type="table" w:styleId="af4">
    <w:name w:val="Table Grid"/>
    <w:basedOn w:val="a1"/>
    <w:locked/>
    <w:rsid w:val="00842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700E69"/>
    <w:pPr>
      <w:spacing w:before="160" w:line="360" w:lineRule="auto"/>
      <w:jc w:val="both"/>
    </w:pPr>
    <w:rPr>
      <w:rFonts w:ascii="Arial" w:hAnsi="Arial"/>
      <w:color w:val="000000"/>
      <w:sz w:val="22"/>
      <w:szCs w:val="20"/>
    </w:rPr>
  </w:style>
  <w:style w:type="paragraph" w:customStyle="1" w:styleId="c2">
    <w:name w:val="c2"/>
    <w:basedOn w:val="a"/>
    <w:rsid w:val="00D2362F"/>
    <w:pPr>
      <w:spacing w:before="100" w:beforeAutospacing="1" w:after="100" w:afterAutospacing="1"/>
    </w:pPr>
  </w:style>
  <w:style w:type="character" w:customStyle="1" w:styleId="c0">
    <w:name w:val="c0"/>
    <w:basedOn w:val="a0"/>
    <w:rsid w:val="00D2362F"/>
  </w:style>
  <w:style w:type="paragraph" w:styleId="af5">
    <w:name w:val="No Spacing"/>
    <w:uiPriority w:val="1"/>
    <w:qFormat/>
    <w:rsid w:val="006534FC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0.37000000000000022</c:v>
                </c:pt>
                <c:pt idx="1">
                  <c:v>0.38000000000000023</c:v>
                </c:pt>
                <c:pt idx="2">
                  <c:v>0.4100000000000002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0.19</c:v>
                </c:pt>
                <c:pt idx="1">
                  <c:v>0.2</c:v>
                </c:pt>
                <c:pt idx="2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0.44</c:v>
                </c:pt>
                <c:pt idx="1">
                  <c:v>0.42000000000000021</c:v>
                </c:pt>
                <c:pt idx="2">
                  <c:v>0.43000000000000022</c:v>
                </c:pt>
              </c:numCache>
            </c:numRef>
          </c:val>
        </c:ser>
        <c:dLbls>
          <c:showVal val="1"/>
        </c:dLbls>
        <c:shape val="cylinder"/>
        <c:axId val="103895040"/>
        <c:axId val="106434944"/>
        <c:axId val="0"/>
      </c:bar3DChart>
      <c:catAx>
        <c:axId val="103895040"/>
        <c:scaling>
          <c:orientation val="minMax"/>
        </c:scaling>
        <c:axPos val="b"/>
        <c:majorGridlines/>
        <c:tickLblPos val="nextTo"/>
        <c:crossAx val="106434944"/>
        <c:crosses val="autoZero"/>
        <c:auto val="1"/>
        <c:lblAlgn val="ctr"/>
        <c:lblOffset val="100"/>
      </c:catAx>
      <c:valAx>
        <c:axId val="106434944"/>
        <c:scaling>
          <c:orientation val="minMax"/>
        </c:scaling>
        <c:axPos val="l"/>
        <c:numFmt formatCode="0%" sourceLinked="1"/>
        <c:tickLblPos val="nextTo"/>
        <c:crossAx val="1038950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</c:v>
                </c:pt>
                <c:pt idx="2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0.32000000000000023</c:v>
                </c:pt>
                <c:pt idx="1">
                  <c:v>0.34</c:v>
                </c:pt>
                <c:pt idx="2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0.64000000000000046</c:v>
                </c:pt>
                <c:pt idx="1">
                  <c:v>0.66000000000000059</c:v>
                </c:pt>
                <c:pt idx="2">
                  <c:v>0.68</c:v>
                </c:pt>
              </c:numCache>
            </c:numRef>
          </c:val>
        </c:ser>
        <c:shape val="cylinder"/>
        <c:axId val="112952832"/>
        <c:axId val="112954752"/>
        <c:axId val="0"/>
      </c:bar3DChart>
      <c:catAx>
        <c:axId val="112952832"/>
        <c:scaling>
          <c:orientation val="minMax"/>
        </c:scaling>
        <c:axPos val="b"/>
        <c:tickLblPos val="nextTo"/>
        <c:crossAx val="112954752"/>
        <c:crosses val="autoZero"/>
        <c:auto val="1"/>
        <c:lblAlgn val="ctr"/>
        <c:lblOffset val="100"/>
      </c:catAx>
      <c:valAx>
        <c:axId val="112954752"/>
        <c:scaling>
          <c:orientation val="minMax"/>
        </c:scaling>
        <c:axPos val="l"/>
        <c:majorGridlines/>
        <c:numFmt formatCode="0%" sourceLinked="1"/>
        <c:tickLblPos val="nextTo"/>
        <c:crossAx val="1129528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0.48000000000000032</c:v>
                </c:pt>
                <c:pt idx="1">
                  <c:v>0.62000000000000066</c:v>
                </c:pt>
                <c:pt idx="2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0.52</c:v>
                </c:pt>
                <c:pt idx="1">
                  <c:v>0.38000000000000039</c:v>
                </c:pt>
                <c:pt idx="2">
                  <c:v>0.3200000000000004</c:v>
                </c:pt>
              </c:numCache>
            </c:numRef>
          </c:val>
        </c:ser>
        <c:shape val="cylinder"/>
        <c:axId val="141387648"/>
        <c:axId val="141389184"/>
        <c:axId val="0"/>
      </c:bar3DChart>
      <c:catAx>
        <c:axId val="141387648"/>
        <c:scaling>
          <c:orientation val="minMax"/>
        </c:scaling>
        <c:axPos val="b"/>
        <c:tickLblPos val="nextTo"/>
        <c:crossAx val="141389184"/>
        <c:crosses val="autoZero"/>
        <c:auto val="1"/>
        <c:lblAlgn val="ctr"/>
        <c:lblOffset val="100"/>
      </c:catAx>
      <c:valAx>
        <c:axId val="141389184"/>
        <c:scaling>
          <c:orientation val="minMax"/>
        </c:scaling>
        <c:axPos val="l"/>
        <c:majorGridlines/>
        <c:numFmt formatCode="0%" sourceLinked="1"/>
        <c:tickLblPos val="nextTo"/>
        <c:crossAx val="1413876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0.76000000000000045</c:v>
                </c:pt>
                <c:pt idx="1">
                  <c:v>0.88</c:v>
                </c:pt>
                <c:pt idx="2">
                  <c:v>0.92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творческое мышление</c:v>
                </c:pt>
                <c:pt idx="1">
                  <c:v>любознательность</c:v>
                </c:pt>
                <c:pt idx="2">
                  <c:v>эмоциональная отзывчивость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0.2400000000000001</c:v>
                </c:pt>
                <c:pt idx="1">
                  <c:v>0.12000000000000002</c:v>
                </c:pt>
                <c:pt idx="2">
                  <c:v>8.0000000000000043E-2</c:v>
                </c:pt>
              </c:numCache>
            </c:numRef>
          </c:val>
        </c:ser>
        <c:shape val="cylinder"/>
        <c:axId val="106443136"/>
        <c:axId val="106444672"/>
        <c:axId val="0"/>
      </c:bar3DChart>
      <c:catAx>
        <c:axId val="106443136"/>
        <c:scaling>
          <c:orientation val="minMax"/>
        </c:scaling>
        <c:axPos val="b"/>
        <c:tickLblPos val="nextTo"/>
        <c:crossAx val="106444672"/>
        <c:crosses val="autoZero"/>
        <c:auto val="1"/>
        <c:lblAlgn val="ctr"/>
        <c:lblOffset val="100"/>
      </c:catAx>
      <c:valAx>
        <c:axId val="106444672"/>
        <c:scaling>
          <c:orientation val="minMax"/>
        </c:scaling>
        <c:axPos val="l"/>
        <c:majorGridlines/>
        <c:numFmt formatCode="0%" sourceLinked="1"/>
        <c:tickLblPos val="nextTo"/>
        <c:crossAx val="1064431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2010-2011гг</c:v>
                </c:pt>
                <c:pt idx="1">
                  <c:v>2011-2012гг</c:v>
                </c:pt>
                <c:pt idx="2">
                  <c:v>2012-2013гг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2010-2011гг</c:v>
                </c:pt>
                <c:pt idx="1">
                  <c:v>2011-2012гг</c:v>
                </c:pt>
                <c:pt idx="2">
                  <c:v>2012-2013гг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0.32000000000000023</c:v>
                </c:pt>
                <c:pt idx="1">
                  <c:v>0.59</c:v>
                </c:pt>
                <c:pt idx="2">
                  <c:v>0.85000000000000042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2010-2011гг</c:v>
                </c:pt>
                <c:pt idx="1">
                  <c:v>2011-2012гг</c:v>
                </c:pt>
                <c:pt idx="2">
                  <c:v>2012-2013гг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0.66000000000000059</c:v>
                </c:pt>
                <c:pt idx="1">
                  <c:v>0.4100000000000002</c:v>
                </c:pt>
                <c:pt idx="2">
                  <c:v>0.15000000000000011</c:v>
                </c:pt>
              </c:numCache>
            </c:numRef>
          </c:val>
        </c:ser>
        <c:shape val="cylinder"/>
        <c:axId val="112716416"/>
        <c:axId val="112791936"/>
        <c:axId val="0"/>
      </c:bar3DChart>
      <c:catAx>
        <c:axId val="112716416"/>
        <c:scaling>
          <c:orientation val="minMax"/>
        </c:scaling>
        <c:axPos val="b"/>
        <c:tickLblPos val="nextTo"/>
        <c:crossAx val="112791936"/>
        <c:crosses val="autoZero"/>
        <c:auto val="1"/>
        <c:lblAlgn val="ctr"/>
        <c:lblOffset val="100"/>
      </c:catAx>
      <c:valAx>
        <c:axId val="112791936"/>
        <c:scaling>
          <c:orientation val="minMax"/>
        </c:scaling>
        <c:axPos val="l"/>
        <c:majorGridlines/>
        <c:numFmt formatCode="0%" sourceLinked="1"/>
        <c:tickLblPos val="nextTo"/>
        <c:crossAx val="112716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428F-5854-414C-9B0F-FE76F9A7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17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 ДПО   БЕЛГОРОДСКИЙ  РЕГИОНАЛЬНЫЙ  ИНСТИТУТ  ПОВЫШЕНИЯ  КВАЛИФИКАЦИИ  И  ПРОФЕССИОНАЛЬНОЙ  ПЕРЕПОДГОТОВКИ  СПЕЦИАЛИСТОВ</vt:lpstr>
    </vt:vector>
  </TitlesOfParts>
  <Company>работа</Company>
  <LinksUpToDate>false</LinksUpToDate>
  <CharactersWithSpaces>29541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 ДПО   БЕЛГОРОДСКИЙ  РЕГИОНАЛЬНЫЙ  ИНСТИТУТ  ПОВЫШЕНИЯ  КВАЛИФИКАЦИИ  И  ПРОФЕССИОНАЛЬНОЙ  ПЕРЕПОДГОТОВКИ  СПЕЦИАЛИСТОВ</dc:title>
  <dc:creator>User</dc:creator>
  <cp:lastModifiedBy>Самир</cp:lastModifiedBy>
  <cp:revision>19</cp:revision>
  <cp:lastPrinted>2013-10-28T16:14:00Z</cp:lastPrinted>
  <dcterms:created xsi:type="dcterms:W3CDTF">2013-09-02T17:09:00Z</dcterms:created>
  <dcterms:modified xsi:type="dcterms:W3CDTF">2014-03-05T17:12:00Z</dcterms:modified>
</cp:coreProperties>
</file>