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8E" w:rsidRPr="00D72C91" w:rsidRDefault="004F7F51" w:rsidP="00D72C91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72C91">
        <w:rPr>
          <w:rFonts w:ascii="Times New Roman" w:hAnsi="Times New Roman" w:cs="Times New Roman"/>
          <w:b/>
          <w:i/>
          <w:color w:val="7030A0"/>
          <w:sz w:val="28"/>
          <w:szCs w:val="28"/>
        </w:rPr>
        <w:t>Тематическое планирование уроков обучения грамоте.</w:t>
      </w:r>
    </w:p>
    <w:p w:rsidR="00D72C91" w:rsidRPr="00D72C91" w:rsidRDefault="00D72C91" w:rsidP="00D72C9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72C91">
        <w:rPr>
          <w:rFonts w:ascii="Times New Roman" w:hAnsi="Times New Roman"/>
          <w:b/>
          <w:i/>
          <w:sz w:val="24"/>
          <w:szCs w:val="24"/>
        </w:rPr>
        <w:t>Авторы учебника: Р.Н. Бунеев, Е.В.Бунеева, О.В.Пронина</w:t>
      </w:r>
    </w:p>
    <w:p w:rsidR="00D72C91" w:rsidRPr="00D72C91" w:rsidRDefault="00D72C91" w:rsidP="00D72C9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72C91">
        <w:rPr>
          <w:rFonts w:ascii="Times New Roman" w:hAnsi="Times New Roman"/>
          <w:b/>
          <w:i/>
          <w:sz w:val="24"/>
          <w:szCs w:val="24"/>
        </w:rPr>
        <w:t>Образовательная система «Школа 2100»</w:t>
      </w:r>
    </w:p>
    <w:p w:rsidR="00D72C91" w:rsidRDefault="00D72C91" w:rsidP="00D72C9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Камчатский край</w:t>
      </w:r>
    </w:p>
    <w:p w:rsidR="00D72C91" w:rsidRDefault="00D72C91" w:rsidP="00D72C9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Елизовский район</w:t>
      </w:r>
    </w:p>
    <w:p w:rsidR="00D72C91" w:rsidRDefault="00D72C91" w:rsidP="00D72C9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Посёлок Пионерский</w:t>
      </w:r>
    </w:p>
    <w:p w:rsidR="00D72C91" w:rsidRDefault="00D72C91" w:rsidP="00D72C9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</w:t>
      </w:r>
      <w:r w:rsidR="00811FF4">
        <w:rPr>
          <w:rFonts w:ascii="Times New Roman" w:hAnsi="Times New Roman" w:cs="Times New Roman"/>
          <w:b/>
          <w:i/>
        </w:rPr>
        <w:t>Б</w:t>
      </w:r>
      <w:r>
        <w:rPr>
          <w:rFonts w:ascii="Times New Roman" w:hAnsi="Times New Roman" w:cs="Times New Roman"/>
          <w:b/>
          <w:i/>
        </w:rPr>
        <w:t>ОУ Пионерская СОШ</w:t>
      </w:r>
    </w:p>
    <w:p w:rsidR="00D72C91" w:rsidRPr="00D72C91" w:rsidRDefault="00D72C91" w:rsidP="00D72C9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Составила: учитель начальных классов Лакиза С.В.</w:t>
      </w:r>
    </w:p>
    <w:p w:rsidR="004F7F51" w:rsidRDefault="004F7F51" w:rsidP="004F7F5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F51">
        <w:rPr>
          <w:rFonts w:ascii="Times New Roman" w:hAnsi="Times New Roman" w:cs="Times New Roman"/>
          <w:b/>
          <w:i/>
          <w:sz w:val="24"/>
          <w:szCs w:val="24"/>
        </w:rPr>
        <w:t>(104 сдвоенных урока чтения и письма, всего 208 часов).</w:t>
      </w:r>
    </w:p>
    <w:p w:rsidR="002A554D" w:rsidRPr="0004609C" w:rsidRDefault="002A554D" w:rsidP="004F7F5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460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Часть </w:t>
      </w:r>
      <w:r w:rsidR="006D45DA" w:rsidRPr="000460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1. </w:t>
      </w:r>
    </w:p>
    <w:p w:rsidR="006D45DA" w:rsidRPr="0004609C" w:rsidRDefault="006D45DA" w:rsidP="006D45D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4609C">
        <w:rPr>
          <w:rFonts w:ascii="Times New Roman" w:hAnsi="Times New Roman" w:cs="Times New Roman"/>
          <w:b/>
          <w:i/>
          <w:color w:val="FF0000"/>
          <w:sz w:val="24"/>
          <w:szCs w:val="24"/>
        </w:rPr>
        <w:t>Раздел 1. «Говорим, рассказываем..</w:t>
      </w:r>
    </w:p>
    <w:tbl>
      <w:tblPr>
        <w:tblStyle w:val="-11"/>
        <w:tblpPr w:leftFromText="180" w:rightFromText="180" w:vertAnchor="text" w:horzAnchor="margin" w:tblpXSpec="center" w:tblpY="283"/>
        <w:tblW w:w="9323" w:type="dxa"/>
        <w:tblLayout w:type="fixed"/>
        <w:tblLook w:val="04A0"/>
      </w:tblPr>
      <w:tblGrid>
        <w:gridCol w:w="675"/>
        <w:gridCol w:w="709"/>
        <w:gridCol w:w="2126"/>
        <w:gridCol w:w="709"/>
        <w:gridCol w:w="709"/>
        <w:gridCol w:w="1843"/>
        <w:gridCol w:w="1843"/>
        <w:gridCol w:w="709"/>
      </w:tblGrid>
      <w:tr w:rsidR="00C90E82" w:rsidTr="00C90E82">
        <w:trPr>
          <w:cnfStyle w:val="1000000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C90E82" w:rsidRDefault="00C90E82" w:rsidP="00C90E82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Тема сдвоенного урока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Букваря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прописей </w:t>
            </w:r>
          </w:p>
        </w:tc>
        <w:tc>
          <w:tcPr>
            <w:tcW w:w="1843" w:type="dxa"/>
          </w:tcPr>
          <w:p w:rsidR="00C90E82" w:rsidRPr="00C90E82" w:rsidRDefault="00C90E82" w:rsidP="00C90E82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0E8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цели учебного занятия.</w:t>
            </w:r>
          </w:p>
        </w:tc>
        <w:tc>
          <w:tcPr>
            <w:tcW w:w="1843" w:type="dxa"/>
          </w:tcPr>
          <w:p w:rsidR="00C90E82" w:rsidRPr="00C90E82" w:rsidRDefault="00C90E82" w:rsidP="00C90E82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2">
              <w:rPr>
                <w:rFonts w:ascii="Times New Roman" w:eastAsia="Times New Roman" w:hAnsi="Times New Roman" w:cs="Times New Roman"/>
              </w:rPr>
              <w:t>Формируемое или развиваемое общеучебное умение.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90E82" w:rsidTr="00C90E82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Календарь и календарные праздники. Знакомство с прописями.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Т.№1, 1с. </w:t>
            </w:r>
          </w:p>
        </w:tc>
        <w:tc>
          <w:tcPr>
            <w:tcW w:w="1843" w:type="dxa"/>
            <w:vMerge w:val="restart"/>
          </w:tcPr>
          <w:p w:rsidR="00C90E82" w:rsidRPr="006B1EFE" w:rsidRDefault="00C90E82" w:rsidP="00C90E82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1. Познакомить с понятиями «текст», «предложение», «слово», «звук».</w:t>
            </w:r>
          </w:p>
          <w:p w:rsidR="00C90E82" w:rsidRPr="006B1EFE" w:rsidRDefault="00C90E82" w:rsidP="00C90E82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2. Знакомство с основными признаками предложения.</w:t>
            </w:r>
          </w:p>
          <w:p w:rsidR="00C90E82" w:rsidRPr="006B1EFE" w:rsidRDefault="00C90E82" w:rsidP="00C90E82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3. Знакомство с правилами письма.</w:t>
            </w:r>
          </w:p>
          <w:p w:rsidR="00C90E82" w:rsidRPr="006B1EFE" w:rsidRDefault="00C90E82" w:rsidP="00C90E82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4. Развивать речь, мышление, внимание, фонематический слух .</w:t>
            </w:r>
          </w:p>
          <w:p w:rsidR="00C90E82" w:rsidRPr="006B1EFE" w:rsidRDefault="00C90E82" w:rsidP="00C90E82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5. Развивать мелкую моторику рук.</w:t>
            </w:r>
          </w:p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6. Знакомство со знаками препинаниями в конце предложения.</w:t>
            </w:r>
          </w:p>
        </w:tc>
        <w:tc>
          <w:tcPr>
            <w:tcW w:w="1843" w:type="dxa"/>
            <w:vMerge w:val="restart"/>
          </w:tcPr>
          <w:p w:rsidR="00C90E82" w:rsidRPr="006B1EFE" w:rsidRDefault="00C90E82" w:rsidP="00C90E82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1.Учить группировать слова по темам, записывать их с помощью схем.</w:t>
            </w:r>
          </w:p>
          <w:p w:rsidR="00C90E82" w:rsidRPr="006B1EFE" w:rsidRDefault="00C90E82" w:rsidP="00C90E82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2. Учить строить предложения из слов.</w:t>
            </w:r>
          </w:p>
          <w:p w:rsidR="00C90E82" w:rsidRPr="006B1EFE" w:rsidRDefault="00C90E82" w:rsidP="00C90E82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3. Учить обводить по контуру, штриховать.</w:t>
            </w:r>
          </w:p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4. Учить составлять предложения по заданной теме и схемам.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растения вокруг нас. Слова- названия. Правила письма.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вокруг нас. Знакомство с предложением. Прямые и наклонные вертикальные линии.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 в деревне. Составление предложений. Обведение по контуру, штриховка.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помогает человеку в саду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огороде? Знакомство с текстом. Обведение по контуру, штриховка.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 и неречевые звуки. Составление текста с опорой на рисунки. Обведение по контуру, штриховка.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Цирк. Подбор тематических групп слов. Составление предложений и текста. Обведение по контуру и письмо овалов.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рыбалке. Составление рассказа по сюжетной картинке. Письмо наклонных линий и овалов.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герои и предметы. Предложение. Письмо наклонных с петлёй внизу и вверху.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Театр. Повторение основных понятий. Составление текста рассказа по сюжетным картинкам с введением диалога действующих лиц. Упражнения в обведении по контуру и штриховке.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 Письмо прямой с закруглением внизу.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843" w:type="dxa"/>
            <w:vMerge w:val="restart"/>
          </w:tcPr>
          <w:p w:rsidR="00C90E82" w:rsidRPr="006B1EFE" w:rsidRDefault="00C90E82" w:rsidP="00C90E82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1. Познакомить с гласными звуками «и», «а». «у», «ы», «о», «э».</w:t>
            </w:r>
          </w:p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FE">
              <w:rPr>
                <w:rFonts w:ascii="Times New Roman" w:eastAsia="Times New Roman" w:hAnsi="Times New Roman" w:cs="Times New Roman"/>
              </w:rPr>
              <w:t>2. Дать понятие слога,  уда</w:t>
            </w:r>
            <w:r>
              <w:rPr>
                <w:rFonts w:ascii="Times New Roman" w:eastAsia="Times New Roman" w:hAnsi="Times New Roman" w:cs="Times New Roman"/>
              </w:rPr>
              <w:t xml:space="preserve">рения, </w:t>
            </w:r>
            <w:r w:rsidRPr="006B1EFE">
              <w:rPr>
                <w:rFonts w:ascii="Times New Roman" w:eastAsia="Times New Roman" w:hAnsi="Times New Roman" w:cs="Times New Roman"/>
              </w:rPr>
              <w:t>ударного слога, безударного слога.</w:t>
            </w:r>
          </w:p>
        </w:tc>
        <w:tc>
          <w:tcPr>
            <w:tcW w:w="1843" w:type="dxa"/>
            <w:vMerge w:val="restart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 Деление слова на слоги. Слогообразующая роль гласных звуков. Письмо е-образных элементов.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A1635E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труда. Ударение. Письмо элементов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(прямая с закруглением вверху и внизу).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слоги, ударный и безударный слоги. Наблюдение над значением слова. Письмо: повторение основных графических элементов.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понятий. Письмо прямых и наклонных линий.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C90E82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уроки. Повторение основных понятий. Закрепление изученных графических элементов букв.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939" w:type="dxa"/>
            <w:gridSpan w:val="6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Раздел 2. Учим буквы – учимся читать и писать. (86 сдвоенных уроков чтения и письма, из них 4 резервных, всего 172 часа). 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Pr="001A0843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1A0843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Звуки, обозначаемые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г, п, т,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согласными звуками. Разграничение понятий «звук-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буква». Строчные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и, г, п, т, р.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№2. С. 0-1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1A0843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г, п, т,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 и слов с этими буквами.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3569F1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[о],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письмо слогов и слов с изученными буквами.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E2010E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людей. Упражнения в чтении и письме слогов и слов и изученными буквами.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E2010E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[а],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A336C0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[ы],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о словах в единственном и множественном числе. Упражнения в чтении и письме.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FD298C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Г,П,Т,Р.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географических названиях. Упражнения в чтении и письме.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FD298C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заглавной буквы в именах люде и географических названиях. Упражнения в чтении и письме.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076D50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[н], [н'],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076D50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[к], [к'],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FF7977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письме. Знакомство с местоимениями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он, она, оно, они.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FF7977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[у],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Уу.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письме. Работа над интонацией. Точка, восклицательный, вопросительный знаки в конце предложения.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FF7977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[с], [с'],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№ 3. 0-1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слов, предложений, текста, с изученными буквами, в письме букв, слогов, слов, предложений.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чтении и письме. Знакомство с предлогами и словами, которые отвечают на вопрос как?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6563A6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[л], [л'], [м], [м'],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2401DC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чтении и письме. Употребление заглавной буквы в словах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географических названиях. Обучение списыванию с печатного текста.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6F1213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письме. Наблюдение над однокоренными словами. Заглавная и строчная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повторения. Упражнения в чтении и письме.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письме. Знакомство с новым знаком препинания в конце предложения – многоточием.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89705D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чтении и письме.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 Упражнения в чтении и анализе текста, в списывании текста.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чтения. Повторение правописания заглавной буквы в словах и предложениях.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DC561A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[ш],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 заглавной буквы в именах людей, кличках животных. </w:t>
            </w:r>
          </w:p>
          <w:p w:rsidR="00C90E82" w:rsidRPr="00634FB3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№ 4 </w:t>
            </w:r>
          </w:p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чтении и письме.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чтении и письме.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различения звуков [с] и  [ш] при чтении. Упражнения в чтении и письме. Обучение выборочному списыванию.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867743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чтении и письме.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чтения. Самостоятельная работа по письму.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8431D9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[д], [д'],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8431D9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[в'],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Практическое знакомство с суффиксами на примере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ушк-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7F75E8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в чтении и письме. Корень, однокоренные с лова. Наблюдение над словами с безударной гласной в корне. Продолжение знакомства с суффиксами.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7F75E8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гласная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в чтении и письме.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7F75E8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гласная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закрепление введённых понятий.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7F75E8" w:rsidRDefault="00C90E82" w:rsidP="00C90E82">
            <w:pPr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Е, Ё.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F75E8">
              <w:rPr>
                <w:rFonts w:ascii="Times New Roman" w:hAnsi="Times New Roman" w:cs="Times New Roman"/>
                <w:sz w:val="24"/>
                <w:szCs w:val="24"/>
              </w:rPr>
              <w:t>Упражнения в чтении и письме.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№ 5 </w:t>
            </w:r>
          </w:p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письме. Знакомство с приставкой. Внеклассное чтение.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F676BF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[б'],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письме. Дальнейшее развитие умения видеть в слове его части.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письме. Работа с текстом.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8F0153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чтении и письме.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8F0153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[з], [з'],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8F0153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парных звонких и глухих согласных.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017F8B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звуки.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017F8B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согласных на письме при помощи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017F8B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[х], [х'],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Слова- междометия.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124-125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017F8B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[ж],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017F8B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Х, 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с текстом.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F00B2E" w:rsidRDefault="00C90E82" w:rsidP="00C90E82">
            <w:pPr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й, 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которые отвечают на вопросы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60014D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[ч],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буквосочетаний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ча, 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60014D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Слова отвечающие на вопросы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60014D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[ц], [щ'],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ц, 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ц, 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отвечающие на вопросы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60014D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Ц, 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60014D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[ф], [ф'],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983655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написания заглавной буквы в словах и предложениях.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983655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   [э],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983655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Н. Сладков «Лесные сказки». Упражнения в написании слов с изученными буквами.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A87564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согласная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A87564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чтении и письме.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2D6EB6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мягкости согласных на письме. 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2D6EB6" w:rsidRDefault="00C90E82" w:rsidP="00C90E82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Pr="002D6EB6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Разделительный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Упражнения в чтении и письме.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письму. Проверка техники чтения.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101-104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82" w:rsidTr="00655457">
        <w:trPr>
          <w:cnfStyle w:val="00000010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82" w:rsidTr="00655457">
        <w:trPr>
          <w:cnfStyle w:val="000000010000"/>
        </w:trPr>
        <w:tc>
          <w:tcPr>
            <w:cnfStyle w:val="001000000000"/>
            <w:tcW w:w="675" w:type="dxa"/>
          </w:tcPr>
          <w:p w:rsidR="00C90E82" w:rsidRDefault="00C90E82" w:rsidP="00C9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E82" w:rsidRDefault="00C90E82" w:rsidP="00C90E8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5DA" w:rsidRPr="0004609C" w:rsidRDefault="006D45DA" w:rsidP="006D45D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4609C">
        <w:rPr>
          <w:rFonts w:ascii="Times New Roman" w:hAnsi="Times New Roman" w:cs="Times New Roman"/>
          <w:b/>
          <w:i/>
          <w:color w:val="FF0000"/>
          <w:sz w:val="24"/>
          <w:szCs w:val="24"/>
        </w:rPr>
        <w:t>18 сдвоенных уроков, из них 3-резервные, всего 36 часов.</w:t>
      </w:r>
    </w:p>
    <w:p w:rsidR="006D45DA" w:rsidRDefault="006D45DA" w:rsidP="006D45D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F7F51" w:rsidRPr="004F7F51" w:rsidRDefault="004F7F51" w:rsidP="004F7F51">
      <w:pPr>
        <w:rPr>
          <w:rFonts w:ascii="Times New Roman" w:hAnsi="Times New Roman" w:cs="Times New Roman"/>
          <w:sz w:val="24"/>
          <w:szCs w:val="24"/>
        </w:rPr>
      </w:pPr>
    </w:p>
    <w:sectPr w:rsidR="004F7F51" w:rsidRPr="004F7F51" w:rsidSect="006612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13" w:rsidRDefault="00B14813" w:rsidP="00D72C91">
      <w:pPr>
        <w:spacing w:after="0" w:line="240" w:lineRule="auto"/>
      </w:pPr>
      <w:r>
        <w:separator/>
      </w:r>
    </w:p>
  </w:endnote>
  <w:endnote w:type="continuationSeparator" w:id="1">
    <w:p w:rsidR="00B14813" w:rsidRDefault="00B14813" w:rsidP="00D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13" w:rsidRDefault="00B14813" w:rsidP="00D72C91">
      <w:pPr>
        <w:spacing w:after="0" w:line="240" w:lineRule="auto"/>
      </w:pPr>
      <w:r>
        <w:separator/>
      </w:r>
    </w:p>
  </w:footnote>
  <w:footnote w:type="continuationSeparator" w:id="1">
    <w:p w:rsidR="00B14813" w:rsidRDefault="00B14813" w:rsidP="00D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7188"/>
      <w:docPartObj>
        <w:docPartGallery w:val="Page Numbers (Top of Page)"/>
        <w:docPartUnique/>
      </w:docPartObj>
    </w:sdtPr>
    <w:sdtContent>
      <w:p w:rsidR="00C90E82" w:rsidRDefault="00557166">
        <w:pPr>
          <w:pStyle w:val="a4"/>
          <w:jc w:val="center"/>
        </w:pPr>
        <w:fldSimple w:instr=" PAGE   \* MERGEFORMAT ">
          <w:r w:rsidR="00655457">
            <w:rPr>
              <w:noProof/>
            </w:rPr>
            <w:t>4</w:t>
          </w:r>
        </w:fldSimple>
      </w:p>
    </w:sdtContent>
  </w:sdt>
  <w:p w:rsidR="00C90E82" w:rsidRDefault="00C90E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D8F"/>
    <w:rsid w:val="0001507F"/>
    <w:rsid w:val="00017F8B"/>
    <w:rsid w:val="0004609C"/>
    <w:rsid w:val="00076D50"/>
    <w:rsid w:val="0008469C"/>
    <w:rsid w:val="00127F61"/>
    <w:rsid w:val="0017695B"/>
    <w:rsid w:val="001A0843"/>
    <w:rsid w:val="001F0507"/>
    <w:rsid w:val="001F0BF1"/>
    <w:rsid w:val="002401DC"/>
    <w:rsid w:val="002A554D"/>
    <w:rsid w:val="002D6EB6"/>
    <w:rsid w:val="002E5B73"/>
    <w:rsid w:val="00323283"/>
    <w:rsid w:val="003569F1"/>
    <w:rsid w:val="0048539B"/>
    <w:rsid w:val="004A6B5A"/>
    <w:rsid w:val="004F7F51"/>
    <w:rsid w:val="00557166"/>
    <w:rsid w:val="00560D4B"/>
    <w:rsid w:val="0060014D"/>
    <w:rsid w:val="00626A53"/>
    <w:rsid w:val="00634FB3"/>
    <w:rsid w:val="00655457"/>
    <w:rsid w:val="006563A6"/>
    <w:rsid w:val="0066128E"/>
    <w:rsid w:val="00681E8E"/>
    <w:rsid w:val="006D45DA"/>
    <w:rsid w:val="006F1213"/>
    <w:rsid w:val="00717662"/>
    <w:rsid w:val="007F75E8"/>
    <w:rsid w:val="00811FF4"/>
    <w:rsid w:val="008431D9"/>
    <w:rsid w:val="00867743"/>
    <w:rsid w:val="00883352"/>
    <w:rsid w:val="0089705D"/>
    <w:rsid w:val="008F0153"/>
    <w:rsid w:val="00983655"/>
    <w:rsid w:val="00A1635E"/>
    <w:rsid w:val="00A336C0"/>
    <w:rsid w:val="00A838B6"/>
    <w:rsid w:val="00A87564"/>
    <w:rsid w:val="00B1101A"/>
    <w:rsid w:val="00B14813"/>
    <w:rsid w:val="00B40D8F"/>
    <w:rsid w:val="00B9363C"/>
    <w:rsid w:val="00BA054D"/>
    <w:rsid w:val="00C71DA0"/>
    <w:rsid w:val="00C90E82"/>
    <w:rsid w:val="00D72C91"/>
    <w:rsid w:val="00DC561A"/>
    <w:rsid w:val="00E2010E"/>
    <w:rsid w:val="00F00B2E"/>
    <w:rsid w:val="00F674A5"/>
    <w:rsid w:val="00F676BF"/>
    <w:rsid w:val="00F750E3"/>
    <w:rsid w:val="00FD298C"/>
    <w:rsid w:val="00FF3072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D72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7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C91"/>
  </w:style>
  <w:style w:type="paragraph" w:styleId="a6">
    <w:name w:val="footer"/>
    <w:basedOn w:val="a"/>
    <w:link w:val="a7"/>
    <w:uiPriority w:val="99"/>
    <w:semiHidden/>
    <w:unhideWhenUsed/>
    <w:rsid w:val="00D7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984F-9C24-43E6-80E3-5AA85986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26</cp:revision>
  <dcterms:created xsi:type="dcterms:W3CDTF">2011-07-19T08:00:00Z</dcterms:created>
  <dcterms:modified xsi:type="dcterms:W3CDTF">2011-10-04T10:08:00Z</dcterms:modified>
</cp:coreProperties>
</file>