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8F" w:rsidRDefault="000B058F" w:rsidP="00181B41">
      <w:pPr>
        <w:autoSpaceDE w:val="0"/>
        <w:autoSpaceDN w:val="0"/>
        <w:adjustRightInd w:val="0"/>
        <w:spacing w:after="0" w:line="240" w:lineRule="auto"/>
        <w:rPr>
          <w:rFonts w:ascii="Times New Roman" w:hAnsi="Times New Roman"/>
          <w:bCs/>
          <w:iCs/>
          <w:sz w:val="28"/>
          <w:szCs w:val="28"/>
        </w:rPr>
      </w:pPr>
    </w:p>
    <w:p w:rsidR="000B058F" w:rsidRDefault="000B058F" w:rsidP="00181B41">
      <w:pPr>
        <w:autoSpaceDE w:val="0"/>
        <w:autoSpaceDN w:val="0"/>
        <w:adjustRightInd w:val="0"/>
        <w:spacing w:after="0" w:line="240" w:lineRule="auto"/>
        <w:rPr>
          <w:rFonts w:ascii="Times New Roman" w:hAnsi="Times New Roman"/>
          <w:bCs/>
          <w:iCs/>
          <w:sz w:val="28"/>
          <w:szCs w:val="28"/>
        </w:rPr>
      </w:pPr>
    </w:p>
    <w:p w:rsidR="000B058F" w:rsidRDefault="000B058F" w:rsidP="000B058F">
      <w:pPr>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 xml:space="preserve">Утверждаю </w:t>
      </w:r>
    </w:p>
    <w:p w:rsidR="000B058F" w:rsidRDefault="000B058F" w:rsidP="000B058F">
      <w:pPr>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 xml:space="preserve">Директор школы </w:t>
      </w:r>
    </w:p>
    <w:p w:rsidR="000B058F" w:rsidRDefault="000B058F" w:rsidP="000B058F">
      <w:pPr>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_______________ Федоренко Л.В.</w:t>
      </w:r>
    </w:p>
    <w:p w:rsidR="000B058F" w:rsidRDefault="000B058F" w:rsidP="000B058F">
      <w:pPr>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«___________» сентября 2011 года</w:t>
      </w:r>
    </w:p>
    <w:p w:rsidR="000B058F" w:rsidRDefault="000B058F" w:rsidP="000B058F">
      <w:pPr>
        <w:autoSpaceDE w:val="0"/>
        <w:autoSpaceDN w:val="0"/>
        <w:adjustRightInd w:val="0"/>
        <w:spacing w:after="0" w:line="240" w:lineRule="auto"/>
        <w:jc w:val="right"/>
        <w:rPr>
          <w:rFonts w:ascii="Times New Roman" w:hAnsi="Times New Roman"/>
          <w:bCs/>
          <w:iCs/>
          <w:sz w:val="28"/>
          <w:szCs w:val="28"/>
        </w:rPr>
      </w:pPr>
    </w:p>
    <w:p w:rsidR="000B058F" w:rsidRPr="000B058F" w:rsidRDefault="000B058F" w:rsidP="000B058F">
      <w:pPr>
        <w:autoSpaceDE w:val="0"/>
        <w:autoSpaceDN w:val="0"/>
        <w:adjustRightInd w:val="0"/>
        <w:spacing w:after="0" w:line="240" w:lineRule="auto"/>
        <w:jc w:val="right"/>
        <w:rPr>
          <w:rFonts w:ascii="Times New Roman" w:hAnsi="Times New Roman"/>
          <w:b/>
          <w:bCs/>
          <w:iCs/>
          <w:sz w:val="28"/>
          <w:szCs w:val="28"/>
        </w:rPr>
      </w:pPr>
    </w:p>
    <w:p w:rsidR="00181B41" w:rsidRPr="000B058F" w:rsidRDefault="00181B41" w:rsidP="00181B41">
      <w:pPr>
        <w:autoSpaceDE w:val="0"/>
        <w:autoSpaceDN w:val="0"/>
        <w:adjustRightInd w:val="0"/>
        <w:spacing w:after="0" w:line="240" w:lineRule="auto"/>
        <w:jc w:val="center"/>
        <w:rPr>
          <w:rFonts w:ascii="Times New Roman" w:hAnsi="Times New Roman"/>
          <w:b/>
          <w:bCs/>
          <w:i/>
          <w:iCs/>
          <w:sz w:val="28"/>
          <w:szCs w:val="28"/>
        </w:rPr>
      </w:pPr>
      <w:r w:rsidRPr="000B058F">
        <w:rPr>
          <w:rFonts w:ascii="Times New Roman" w:hAnsi="Times New Roman"/>
          <w:b/>
          <w:bCs/>
          <w:i/>
          <w:iCs/>
          <w:sz w:val="28"/>
          <w:szCs w:val="28"/>
        </w:rPr>
        <w:t>Камчатский край</w:t>
      </w:r>
    </w:p>
    <w:p w:rsidR="00181B41" w:rsidRPr="000B058F" w:rsidRDefault="00181B41" w:rsidP="00181B41">
      <w:pPr>
        <w:autoSpaceDE w:val="0"/>
        <w:autoSpaceDN w:val="0"/>
        <w:adjustRightInd w:val="0"/>
        <w:spacing w:after="0" w:line="240" w:lineRule="auto"/>
        <w:jc w:val="center"/>
        <w:rPr>
          <w:rFonts w:ascii="Times New Roman" w:hAnsi="Times New Roman"/>
          <w:b/>
          <w:bCs/>
          <w:i/>
          <w:iCs/>
          <w:sz w:val="28"/>
          <w:szCs w:val="28"/>
        </w:rPr>
      </w:pPr>
      <w:r w:rsidRPr="000B058F">
        <w:rPr>
          <w:rFonts w:ascii="Times New Roman" w:hAnsi="Times New Roman"/>
          <w:b/>
          <w:bCs/>
          <w:i/>
          <w:iCs/>
          <w:sz w:val="28"/>
          <w:szCs w:val="28"/>
        </w:rPr>
        <w:t>Елизовский район</w:t>
      </w:r>
    </w:p>
    <w:p w:rsidR="00181B41" w:rsidRPr="000B058F" w:rsidRDefault="000B058F" w:rsidP="000B058F">
      <w:pPr>
        <w:autoSpaceDE w:val="0"/>
        <w:autoSpaceDN w:val="0"/>
        <w:adjustRightInd w:val="0"/>
        <w:spacing w:after="0" w:line="240" w:lineRule="auto"/>
        <w:jc w:val="center"/>
        <w:rPr>
          <w:rFonts w:ascii="Times New Roman" w:hAnsi="Times New Roman"/>
          <w:b/>
          <w:bCs/>
          <w:i/>
          <w:iCs/>
          <w:sz w:val="28"/>
          <w:szCs w:val="28"/>
        </w:rPr>
      </w:pPr>
      <w:r w:rsidRPr="000B058F">
        <w:rPr>
          <w:rFonts w:ascii="Times New Roman" w:hAnsi="Times New Roman"/>
          <w:b/>
          <w:bCs/>
          <w:i/>
          <w:iCs/>
          <w:sz w:val="28"/>
          <w:szCs w:val="28"/>
        </w:rPr>
        <w:t xml:space="preserve">Муниципальное бюджетное образовательное учреждение </w:t>
      </w:r>
    </w:p>
    <w:p w:rsidR="000B058F" w:rsidRPr="000B058F" w:rsidRDefault="000B058F" w:rsidP="000B058F">
      <w:pPr>
        <w:autoSpaceDE w:val="0"/>
        <w:autoSpaceDN w:val="0"/>
        <w:adjustRightInd w:val="0"/>
        <w:spacing w:after="0" w:line="240" w:lineRule="auto"/>
        <w:jc w:val="center"/>
        <w:rPr>
          <w:rFonts w:ascii="Times New Roman" w:hAnsi="Times New Roman"/>
          <w:b/>
          <w:bCs/>
          <w:i/>
          <w:iCs/>
          <w:sz w:val="24"/>
          <w:szCs w:val="24"/>
        </w:rPr>
      </w:pPr>
      <w:r w:rsidRPr="000B058F">
        <w:rPr>
          <w:rFonts w:ascii="Times New Roman" w:hAnsi="Times New Roman"/>
          <w:b/>
          <w:bCs/>
          <w:i/>
          <w:iCs/>
          <w:sz w:val="28"/>
          <w:szCs w:val="28"/>
        </w:rPr>
        <w:t>«Пионерская средняя общеобразовательная школа »</w:t>
      </w: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 xml:space="preserve"> </w:t>
      </w: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Pr="00AD4BF5" w:rsidRDefault="00181B41" w:rsidP="00181B41">
      <w:pPr>
        <w:autoSpaceDE w:val="0"/>
        <w:autoSpaceDN w:val="0"/>
        <w:adjustRightInd w:val="0"/>
        <w:spacing w:after="0" w:line="240" w:lineRule="auto"/>
        <w:rPr>
          <w:rFonts w:ascii="Times New Roman" w:hAnsi="Times New Roman"/>
          <w:b/>
          <w:bCs/>
          <w:i/>
          <w:iCs/>
          <w:sz w:val="28"/>
          <w:szCs w:val="28"/>
        </w:rPr>
      </w:pPr>
    </w:p>
    <w:p w:rsidR="00181B41" w:rsidRPr="00AD4BF5" w:rsidRDefault="00181B41" w:rsidP="00181B41">
      <w:pPr>
        <w:autoSpaceDE w:val="0"/>
        <w:autoSpaceDN w:val="0"/>
        <w:adjustRightInd w:val="0"/>
        <w:spacing w:after="0" w:line="240" w:lineRule="auto"/>
        <w:rPr>
          <w:rFonts w:ascii="Times New Roman" w:hAnsi="Times New Roman"/>
          <w:b/>
          <w:bCs/>
          <w:i/>
          <w:iCs/>
          <w:sz w:val="28"/>
          <w:szCs w:val="28"/>
        </w:rPr>
      </w:pPr>
    </w:p>
    <w:p w:rsidR="00181B41" w:rsidRPr="00AD4BF5" w:rsidRDefault="00181B41" w:rsidP="00181B41">
      <w:pPr>
        <w:autoSpaceDE w:val="0"/>
        <w:autoSpaceDN w:val="0"/>
        <w:adjustRightInd w:val="0"/>
        <w:spacing w:after="0" w:line="240" w:lineRule="auto"/>
        <w:rPr>
          <w:rFonts w:ascii="Times New Roman" w:hAnsi="Times New Roman"/>
          <w:b/>
          <w:bCs/>
          <w:i/>
          <w:iCs/>
          <w:sz w:val="28"/>
          <w:szCs w:val="28"/>
          <w:u w:val="single"/>
        </w:rPr>
      </w:pPr>
    </w:p>
    <w:p w:rsidR="00181B41" w:rsidRPr="00AD4BF5" w:rsidRDefault="00181B41" w:rsidP="00181B41">
      <w:pPr>
        <w:autoSpaceDE w:val="0"/>
        <w:autoSpaceDN w:val="0"/>
        <w:adjustRightInd w:val="0"/>
        <w:spacing w:after="0" w:line="240" w:lineRule="auto"/>
        <w:rPr>
          <w:rFonts w:ascii="Times New Roman" w:hAnsi="Times New Roman"/>
          <w:bCs/>
          <w:i/>
          <w:iCs/>
          <w:sz w:val="28"/>
          <w:szCs w:val="28"/>
          <w:u w:val="single"/>
        </w:rPr>
      </w:pPr>
      <w:r w:rsidRPr="00AD4BF5">
        <w:rPr>
          <w:rFonts w:ascii="Times New Roman" w:hAnsi="Times New Roman"/>
          <w:b/>
          <w:bCs/>
          <w:i/>
          <w:iCs/>
          <w:sz w:val="28"/>
          <w:szCs w:val="28"/>
        </w:rPr>
        <w:t xml:space="preserve">                                              </w:t>
      </w:r>
      <w:r w:rsidRPr="00AD4BF5">
        <w:rPr>
          <w:rFonts w:ascii="Times New Roman" w:hAnsi="Times New Roman"/>
          <w:bCs/>
          <w:i/>
          <w:iCs/>
          <w:sz w:val="28"/>
          <w:szCs w:val="28"/>
          <w:u w:val="single"/>
        </w:rPr>
        <w:t>РАБОЧАЯ ПРОГРАММА</w:t>
      </w:r>
    </w:p>
    <w:p w:rsidR="00181B41" w:rsidRPr="00AD4BF5" w:rsidRDefault="00181B41" w:rsidP="00181B41">
      <w:pPr>
        <w:autoSpaceDE w:val="0"/>
        <w:autoSpaceDN w:val="0"/>
        <w:adjustRightInd w:val="0"/>
        <w:spacing w:after="0" w:line="240" w:lineRule="auto"/>
        <w:rPr>
          <w:rFonts w:ascii="Times New Roman" w:hAnsi="Times New Roman"/>
          <w:bCs/>
          <w:i/>
          <w:iCs/>
          <w:sz w:val="28"/>
          <w:szCs w:val="28"/>
        </w:rPr>
      </w:pPr>
    </w:p>
    <w:p w:rsidR="00181B41" w:rsidRDefault="00181B41" w:rsidP="00181B41">
      <w:pPr>
        <w:autoSpaceDE w:val="0"/>
        <w:autoSpaceDN w:val="0"/>
        <w:adjustRightInd w:val="0"/>
        <w:spacing w:after="0" w:line="240" w:lineRule="auto"/>
        <w:rPr>
          <w:rFonts w:ascii="Times New Roman" w:hAnsi="Times New Roman"/>
          <w:bCs/>
          <w:i/>
          <w:iCs/>
          <w:sz w:val="28"/>
          <w:szCs w:val="28"/>
        </w:rPr>
      </w:pPr>
      <w:r w:rsidRPr="00AD4BF5">
        <w:rPr>
          <w:rFonts w:ascii="Times New Roman" w:hAnsi="Times New Roman"/>
          <w:bCs/>
          <w:i/>
          <w:iCs/>
          <w:sz w:val="28"/>
          <w:szCs w:val="28"/>
        </w:rPr>
        <w:t>Курса  «</w:t>
      </w:r>
      <w:r>
        <w:rPr>
          <w:rFonts w:ascii="Times New Roman" w:hAnsi="Times New Roman"/>
          <w:bCs/>
          <w:i/>
          <w:iCs/>
          <w:sz w:val="28"/>
          <w:szCs w:val="28"/>
        </w:rPr>
        <w:t>Математика</w:t>
      </w:r>
      <w:r w:rsidRPr="00AD4BF5">
        <w:rPr>
          <w:rFonts w:ascii="Times New Roman" w:hAnsi="Times New Roman"/>
          <w:bCs/>
          <w:i/>
          <w:iCs/>
          <w:sz w:val="28"/>
          <w:szCs w:val="28"/>
        </w:rPr>
        <w:t>» в первом классе в Образ</w:t>
      </w:r>
      <w:r w:rsidR="000B058F">
        <w:rPr>
          <w:rFonts w:ascii="Times New Roman" w:hAnsi="Times New Roman"/>
          <w:bCs/>
          <w:i/>
          <w:iCs/>
          <w:sz w:val="28"/>
          <w:szCs w:val="28"/>
        </w:rPr>
        <w:t>овательной системе «Школа 2100» на 2011-2012 учебный год.</w:t>
      </w:r>
    </w:p>
    <w:p w:rsidR="000B058F" w:rsidRPr="00AD4BF5" w:rsidRDefault="000B058F" w:rsidP="00181B41">
      <w:pPr>
        <w:autoSpaceDE w:val="0"/>
        <w:autoSpaceDN w:val="0"/>
        <w:adjustRightInd w:val="0"/>
        <w:spacing w:after="0" w:line="240" w:lineRule="auto"/>
        <w:rPr>
          <w:rFonts w:ascii="Times New Roman" w:hAnsi="Times New Roman"/>
          <w:bCs/>
          <w:i/>
          <w:iCs/>
          <w:sz w:val="28"/>
          <w:szCs w:val="28"/>
        </w:rPr>
      </w:pPr>
    </w:p>
    <w:p w:rsidR="00181B41" w:rsidRPr="00E63F62" w:rsidRDefault="00181B41" w:rsidP="00181B41">
      <w:pPr>
        <w:autoSpaceDE w:val="0"/>
        <w:autoSpaceDN w:val="0"/>
        <w:adjustRightInd w:val="0"/>
        <w:spacing w:after="0" w:line="240" w:lineRule="auto"/>
        <w:rPr>
          <w:rFonts w:ascii="Times New Roman" w:hAnsi="Times New Roman"/>
          <w:bCs/>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0B058F" w:rsidP="000B058F">
      <w:pPr>
        <w:autoSpaceDE w:val="0"/>
        <w:autoSpaceDN w:val="0"/>
        <w:adjustRightInd w:val="0"/>
        <w:spacing w:after="0" w:line="240" w:lineRule="auto"/>
        <w:rPr>
          <w:rFonts w:ascii="Times New Roman" w:hAnsi="Times New Roman"/>
          <w:bCs/>
          <w:i/>
          <w:iCs/>
          <w:sz w:val="24"/>
          <w:szCs w:val="24"/>
        </w:rPr>
      </w:pPr>
      <w:r>
        <w:rPr>
          <w:rFonts w:ascii="Times New Roman" w:hAnsi="Times New Roman"/>
          <w:b/>
          <w:bCs/>
          <w:i/>
          <w:iCs/>
          <w:sz w:val="24"/>
          <w:szCs w:val="24"/>
        </w:rPr>
        <w:t xml:space="preserve">                                                                                                </w:t>
      </w:r>
      <w:r>
        <w:rPr>
          <w:rFonts w:ascii="Times New Roman" w:hAnsi="Times New Roman"/>
          <w:bCs/>
          <w:i/>
          <w:iCs/>
          <w:sz w:val="24"/>
          <w:szCs w:val="24"/>
        </w:rPr>
        <w:t xml:space="preserve">Составила </w:t>
      </w:r>
      <w:r w:rsidR="00181B41" w:rsidRPr="00AD4BF5">
        <w:rPr>
          <w:rFonts w:ascii="Times New Roman" w:hAnsi="Times New Roman"/>
          <w:bCs/>
          <w:i/>
          <w:iCs/>
          <w:sz w:val="24"/>
          <w:szCs w:val="24"/>
        </w:rPr>
        <w:t xml:space="preserve">учитель начальных классов </w:t>
      </w:r>
    </w:p>
    <w:p w:rsidR="000B058F" w:rsidRPr="00AD4BF5" w:rsidRDefault="000B058F" w:rsidP="00181B41">
      <w:pPr>
        <w:autoSpaceDE w:val="0"/>
        <w:autoSpaceDN w:val="0"/>
        <w:adjustRightInd w:val="0"/>
        <w:spacing w:after="0" w:line="240" w:lineRule="auto"/>
        <w:jc w:val="right"/>
        <w:rPr>
          <w:rFonts w:ascii="Times New Roman" w:hAnsi="Times New Roman"/>
          <w:bCs/>
          <w:i/>
          <w:iCs/>
          <w:sz w:val="24"/>
          <w:szCs w:val="24"/>
        </w:rPr>
      </w:pPr>
      <w:r>
        <w:rPr>
          <w:rFonts w:ascii="Times New Roman" w:hAnsi="Times New Roman"/>
          <w:bCs/>
          <w:i/>
          <w:iCs/>
          <w:sz w:val="24"/>
          <w:szCs w:val="24"/>
        </w:rPr>
        <w:t>Первой квалификационной категории</w:t>
      </w:r>
    </w:p>
    <w:p w:rsidR="00181B41" w:rsidRDefault="00181B41" w:rsidP="00181B41">
      <w:pPr>
        <w:autoSpaceDE w:val="0"/>
        <w:autoSpaceDN w:val="0"/>
        <w:adjustRightInd w:val="0"/>
        <w:spacing w:after="0" w:line="240" w:lineRule="auto"/>
        <w:jc w:val="right"/>
        <w:rPr>
          <w:rFonts w:ascii="Times New Roman" w:hAnsi="Times New Roman"/>
          <w:bCs/>
          <w:i/>
          <w:iCs/>
          <w:sz w:val="24"/>
          <w:szCs w:val="24"/>
        </w:rPr>
      </w:pPr>
      <w:r w:rsidRPr="00AD4BF5">
        <w:rPr>
          <w:rFonts w:ascii="Times New Roman" w:hAnsi="Times New Roman"/>
          <w:bCs/>
          <w:i/>
          <w:iCs/>
          <w:sz w:val="24"/>
          <w:szCs w:val="24"/>
        </w:rPr>
        <w:t>Лакиза Светлана Викторовна</w:t>
      </w: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r>
        <w:rPr>
          <w:rFonts w:ascii="Times New Roman" w:hAnsi="Times New Roman"/>
          <w:bCs/>
          <w:i/>
          <w:iCs/>
          <w:sz w:val="24"/>
          <w:szCs w:val="24"/>
        </w:rPr>
        <w:t>Рассмотрена</w:t>
      </w: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r>
        <w:rPr>
          <w:rFonts w:ascii="Times New Roman" w:hAnsi="Times New Roman"/>
          <w:bCs/>
          <w:i/>
          <w:iCs/>
          <w:sz w:val="24"/>
          <w:szCs w:val="24"/>
        </w:rPr>
        <w:t xml:space="preserve"> на заседании ШМО начальных классов</w:t>
      </w: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r>
        <w:rPr>
          <w:rFonts w:ascii="Times New Roman" w:hAnsi="Times New Roman"/>
          <w:bCs/>
          <w:i/>
          <w:iCs/>
          <w:sz w:val="24"/>
          <w:szCs w:val="24"/>
        </w:rPr>
        <w:t>МБОУ «Пионерская СОШ»</w:t>
      </w: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p>
    <w:p w:rsidR="000B058F" w:rsidRDefault="000B058F" w:rsidP="00181B41">
      <w:pPr>
        <w:autoSpaceDE w:val="0"/>
        <w:autoSpaceDN w:val="0"/>
        <w:adjustRightInd w:val="0"/>
        <w:spacing w:after="0" w:line="240" w:lineRule="auto"/>
        <w:jc w:val="right"/>
        <w:rPr>
          <w:rFonts w:ascii="Times New Roman" w:hAnsi="Times New Roman"/>
          <w:bCs/>
          <w:i/>
          <w:iCs/>
          <w:sz w:val="24"/>
          <w:szCs w:val="24"/>
        </w:rPr>
      </w:pPr>
    </w:p>
    <w:p w:rsidR="000B058F" w:rsidRPr="00AD4BF5" w:rsidRDefault="000B058F" w:rsidP="00181B41">
      <w:pPr>
        <w:autoSpaceDE w:val="0"/>
        <w:autoSpaceDN w:val="0"/>
        <w:adjustRightInd w:val="0"/>
        <w:spacing w:after="0" w:line="240" w:lineRule="auto"/>
        <w:jc w:val="right"/>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Default="00181B41" w:rsidP="00181B41">
      <w:pPr>
        <w:autoSpaceDE w:val="0"/>
        <w:autoSpaceDN w:val="0"/>
        <w:adjustRightInd w:val="0"/>
        <w:spacing w:after="0" w:line="240" w:lineRule="auto"/>
        <w:rPr>
          <w:rFonts w:ascii="Times New Roman" w:hAnsi="Times New Roman"/>
          <w:b/>
          <w:bCs/>
          <w:i/>
          <w:iCs/>
          <w:sz w:val="24"/>
          <w:szCs w:val="24"/>
        </w:rPr>
      </w:pPr>
    </w:p>
    <w:p w:rsidR="00181B41" w:rsidRPr="00416D4B" w:rsidRDefault="00181B41" w:rsidP="00181B41">
      <w:pPr>
        <w:autoSpaceDE w:val="0"/>
        <w:autoSpaceDN w:val="0"/>
        <w:adjustRightInd w:val="0"/>
        <w:spacing w:after="0" w:line="240" w:lineRule="auto"/>
        <w:rPr>
          <w:rFonts w:ascii="Times New Roman" w:hAnsi="Times New Roman"/>
          <w:bCs/>
          <w:iCs/>
          <w:sz w:val="24"/>
          <w:szCs w:val="24"/>
        </w:rPr>
      </w:pPr>
      <w:r>
        <w:rPr>
          <w:rFonts w:ascii="Times New Roman" w:hAnsi="Times New Roman"/>
          <w:b/>
          <w:bCs/>
          <w:i/>
          <w:iCs/>
          <w:sz w:val="24"/>
          <w:szCs w:val="24"/>
        </w:rPr>
        <w:t xml:space="preserve">                                                    </w:t>
      </w:r>
      <w:r w:rsidRPr="00416D4B">
        <w:rPr>
          <w:rFonts w:ascii="Times New Roman" w:hAnsi="Times New Roman"/>
          <w:bCs/>
          <w:iCs/>
          <w:sz w:val="24"/>
          <w:szCs w:val="24"/>
        </w:rPr>
        <w:t xml:space="preserve">                2011</w:t>
      </w:r>
      <w:r>
        <w:rPr>
          <w:rFonts w:ascii="Times New Roman" w:hAnsi="Times New Roman"/>
          <w:bCs/>
          <w:iCs/>
          <w:sz w:val="24"/>
          <w:szCs w:val="24"/>
        </w:rPr>
        <w:t>-2012г.</w:t>
      </w:r>
    </w:p>
    <w:p w:rsidR="0066128E" w:rsidRDefault="0066128E"/>
    <w:p w:rsidR="00181B41" w:rsidRPr="00F54F4F" w:rsidRDefault="00181B41" w:rsidP="00181B41">
      <w:pPr>
        <w:pStyle w:val="3"/>
        <w:rPr>
          <w:sz w:val="24"/>
          <w:szCs w:val="24"/>
        </w:rPr>
      </w:pPr>
      <w:r w:rsidRPr="00F54F4F">
        <w:rPr>
          <w:sz w:val="24"/>
          <w:szCs w:val="24"/>
        </w:rPr>
        <w:lastRenderedPageBreak/>
        <w:t>ПРОГРАММА «МАТЕМАТИКА»</w:t>
      </w:r>
    </w:p>
    <w:p w:rsidR="00181B41" w:rsidRPr="00F54F4F" w:rsidRDefault="00181B41" w:rsidP="00181B41">
      <w:pPr>
        <w:pStyle w:val="3"/>
        <w:rPr>
          <w:sz w:val="24"/>
          <w:szCs w:val="24"/>
        </w:rPr>
      </w:pPr>
      <w:r w:rsidRPr="00F54F4F">
        <w:rPr>
          <w:sz w:val="24"/>
          <w:szCs w:val="24"/>
        </w:rPr>
        <w:t>(для четырёхлетней начальной школы)</w:t>
      </w:r>
    </w:p>
    <w:p w:rsidR="00181B41" w:rsidRPr="00C623DD" w:rsidRDefault="00181B41" w:rsidP="00181B41">
      <w:pPr>
        <w:pStyle w:val="a3"/>
        <w:jc w:val="right"/>
        <w:rPr>
          <w:i/>
          <w:iCs/>
          <w:color w:val="000000"/>
        </w:rPr>
      </w:pPr>
      <w:r w:rsidRPr="00F54F4F">
        <w:rPr>
          <w:i/>
          <w:iCs/>
          <w:color w:val="000000"/>
        </w:rPr>
        <w:t>Т.Е. Демидова, С.А. Козлова,</w:t>
      </w:r>
      <w:r w:rsidRPr="00F54F4F">
        <w:rPr>
          <w:i/>
          <w:iCs/>
          <w:color w:val="000000"/>
        </w:rPr>
        <w:br/>
        <w:t xml:space="preserve">А.Г. Рубин, А.П. Тонких </w:t>
      </w:r>
    </w:p>
    <w:p w:rsidR="00C30B1A" w:rsidRPr="00012A2A" w:rsidRDefault="00C30B1A" w:rsidP="00C30B1A">
      <w:pPr>
        <w:spacing w:before="100" w:beforeAutospacing="1" w:after="100" w:afterAutospacing="1" w:line="240" w:lineRule="auto"/>
        <w:outlineLvl w:val="2"/>
        <w:rPr>
          <w:rFonts w:ascii="Times New Roman" w:hAnsi="Times New Roman"/>
          <w:b/>
          <w:bCs/>
          <w:sz w:val="27"/>
          <w:szCs w:val="27"/>
        </w:rPr>
      </w:pPr>
      <w:r w:rsidRPr="00012A2A">
        <w:rPr>
          <w:rFonts w:ascii="Times New Roman" w:hAnsi="Times New Roman"/>
          <w:b/>
          <w:bCs/>
          <w:sz w:val="27"/>
          <w:szCs w:val="27"/>
        </w:rPr>
        <w:t>I. Пояснительная записка</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Важнейшие задачи образования в начальной школе (</w:t>
      </w:r>
      <w:r w:rsidRPr="00012A2A">
        <w:rPr>
          <w:rFonts w:ascii="Times New Roman" w:hAnsi="Times New Roman"/>
          <w:i/>
          <w:iCs/>
          <w:sz w:val="24"/>
          <w:szCs w:val="24"/>
        </w:rPr>
        <w:t>формирование предметных и универсальных способов действий</w:t>
      </w:r>
      <w:r w:rsidRPr="00012A2A">
        <w:rPr>
          <w:rFonts w:ascii="Times New Roman" w:hAnsi="Times New Roman"/>
          <w:sz w:val="24"/>
          <w:szCs w:val="24"/>
        </w:rPr>
        <w:t xml:space="preserve">, обеспечивающих возможность продолжения образования в основной школе; </w:t>
      </w:r>
      <w:r w:rsidRPr="00012A2A">
        <w:rPr>
          <w:rFonts w:ascii="Times New Roman" w:hAnsi="Times New Roman"/>
          <w:i/>
          <w:iCs/>
          <w:sz w:val="24"/>
          <w:szCs w:val="24"/>
        </w:rPr>
        <w:t>воспитание умения учиться</w:t>
      </w:r>
      <w:r w:rsidRPr="00012A2A">
        <w:rPr>
          <w:rFonts w:ascii="Times New Roman" w:hAnsi="Times New Roman"/>
          <w:sz w:val="24"/>
          <w:szCs w:val="24"/>
        </w:rPr>
        <w:t xml:space="preserve"> – способности к самоорганизации с целью решения учебных задач; </w:t>
      </w:r>
      <w:r w:rsidRPr="00012A2A">
        <w:rPr>
          <w:rFonts w:ascii="Times New Roman" w:hAnsi="Times New Roman"/>
          <w:i/>
          <w:iCs/>
          <w:sz w:val="24"/>
          <w:szCs w:val="24"/>
        </w:rPr>
        <w:t>индивидуальный прогресс</w:t>
      </w:r>
      <w:r w:rsidRPr="00012A2A">
        <w:rPr>
          <w:rFonts w:ascii="Times New Roman" w:hAnsi="Times New Roman"/>
          <w:sz w:val="24"/>
          <w:szCs w:val="24"/>
        </w:rPr>
        <w:t xml:space="preserve">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012A2A">
        <w:rPr>
          <w:rFonts w:ascii="Times New Roman" w:hAnsi="Times New Roman"/>
          <w:i/>
          <w:iCs/>
          <w:sz w:val="24"/>
          <w:szCs w:val="24"/>
        </w:rPr>
        <w:t>опорой для изучения смежных дисциплин, фундаментом обучения в старших классах общеобразовательных учреждений</w:t>
      </w:r>
      <w:r w:rsidRPr="00012A2A">
        <w:rPr>
          <w:rFonts w:ascii="Times New Roman" w:hAnsi="Times New Roman"/>
          <w:sz w:val="24"/>
          <w:szCs w:val="24"/>
        </w:rPr>
        <w:t>.</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Исходя из общих положений концепции математического образования, начальный курс математики призван решать следующие задачи:</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сформировать устойчивый интерес к математике на основе дифференцированного подхода к учащимся;</w:t>
      </w:r>
    </w:p>
    <w:p w:rsidR="00C30B1A" w:rsidRPr="00012A2A" w:rsidRDefault="00C30B1A" w:rsidP="00C30B1A">
      <w:pPr>
        <w:numPr>
          <w:ilvl w:val="0"/>
          <w:numId w:val="26"/>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C30B1A" w:rsidRPr="00C30B1A" w:rsidRDefault="00C30B1A" w:rsidP="00C30B1A">
      <w:pPr>
        <w:spacing w:after="0" w:line="240" w:lineRule="auto"/>
        <w:rPr>
          <w:rFonts w:ascii="Times New Roman" w:hAnsi="Times New Roman"/>
          <w:sz w:val="24"/>
          <w:szCs w:val="24"/>
        </w:rPr>
      </w:pPr>
    </w:p>
    <w:p w:rsidR="00C30B1A" w:rsidRPr="00012A2A" w:rsidRDefault="00C30B1A" w:rsidP="00C30B1A">
      <w:pPr>
        <w:spacing w:before="100" w:beforeAutospacing="1" w:after="100" w:afterAutospacing="1" w:line="240" w:lineRule="auto"/>
        <w:outlineLvl w:val="2"/>
        <w:rPr>
          <w:rFonts w:ascii="Times New Roman" w:hAnsi="Times New Roman"/>
          <w:b/>
          <w:bCs/>
          <w:sz w:val="27"/>
          <w:szCs w:val="27"/>
        </w:rPr>
      </w:pPr>
      <w:bookmarkStart w:id="0" w:name="m2"/>
      <w:bookmarkEnd w:id="0"/>
      <w:r w:rsidRPr="00012A2A">
        <w:rPr>
          <w:rFonts w:ascii="Times New Roman" w:hAnsi="Times New Roman"/>
          <w:b/>
          <w:bCs/>
          <w:sz w:val="27"/>
          <w:szCs w:val="27"/>
        </w:rPr>
        <w:t>II. Общая характеристика учебного предмета</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i/>
          <w:iCs/>
          <w:sz w:val="24"/>
          <w:szCs w:val="24"/>
        </w:rPr>
        <w:t>Важнейшей отличительной особенностью</w:t>
      </w:r>
      <w:r w:rsidRPr="00012A2A">
        <w:rPr>
          <w:rFonts w:ascii="Times New Roman" w:hAnsi="Times New Roman"/>
          <w:sz w:val="24"/>
          <w:szCs w:val="24"/>
        </w:rPr>
        <w:t xml:space="preserve">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b/>
          <w:bCs/>
          <w:i/>
          <w:iCs/>
          <w:sz w:val="24"/>
          <w:szCs w:val="24"/>
        </w:rPr>
        <w:t>Цели обучения в предлагаемом курсе математики</w:t>
      </w:r>
      <w:r w:rsidRPr="00012A2A">
        <w:rPr>
          <w:rFonts w:ascii="Times New Roman" w:hAnsi="Times New Roman"/>
          <w:sz w:val="24"/>
          <w:szCs w:val="24"/>
        </w:rPr>
        <w:t xml:space="preserve"> в 1–4 классах, сформулированные как линии развития личности ученика средствами предмета: </w:t>
      </w:r>
      <w:r w:rsidRPr="00012A2A">
        <w:rPr>
          <w:rFonts w:ascii="Times New Roman" w:hAnsi="Times New Roman"/>
          <w:i/>
          <w:iCs/>
          <w:sz w:val="24"/>
          <w:szCs w:val="24"/>
        </w:rPr>
        <w:t>уметь</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производить вычисления для принятия решений в различных жизненных ситуациях;</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читать и записывать сведения об окружающем мире на языке математики;</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формировать основы рационального мышления, математической речи и аргументации;</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работать в соответствии с заданными алгоритмами;</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узнавать в объектах окружающего мира известные геометрические формы и работать с ними;</w:t>
      </w:r>
    </w:p>
    <w:p w:rsidR="00C30B1A" w:rsidRPr="00012A2A" w:rsidRDefault="00C30B1A" w:rsidP="00C30B1A">
      <w:pPr>
        <w:numPr>
          <w:ilvl w:val="0"/>
          <w:numId w:val="27"/>
        </w:num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вести поиск информации (фактов, закономерностей, оснований для упорядочивания), преобразовать её в удобные для изучения и применения формы.</w:t>
      </w:r>
    </w:p>
    <w:p w:rsidR="00C30B1A" w:rsidRPr="00012A2A"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 xml:space="preserve">В результате освоения предметного содержания предлагаемого курса математики у учащихся предполагается </w:t>
      </w:r>
      <w:r w:rsidRPr="00012A2A">
        <w:rPr>
          <w:rFonts w:ascii="Times New Roman" w:hAnsi="Times New Roman"/>
          <w:b/>
          <w:bCs/>
          <w:i/>
          <w:iCs/>
          <w:sz w:val="24"/>
          <w:szCs w:val="24"/>
        </w:rPr>
        <w:t>формирование универсальных учебных действий</w:t>
      </w:r>
      <w:r w:rsidRPr="00012A2A">
        <w:rPr>
          <w:rFonts w:ascii="Times New Roman" w:hAnsi="Times New Roman"/>
          <w:sz w:val="24"/>
          <w:szCs w:val="24"/>
        </w:rPr>
        <w:t xml:space="preserve"> (познавательных, регулятивных, коммуникативных) позволяющих достигать </w:t>
      </w:r>
      <w:r w:rsidRPr="00012A2A">
        <w:rPr>
          <w:rFonts w:ascii="Times New Roman" w:hAnsi="Times New Roman"/>
          <w:b/>
          <w:bCs/>
          <w:i/>
          <w:iCs/>
          <w:sz w:val="24"/>
          <w:szCs w:val="24"/>
        </w:rPr>
        <w:t>предметных, метапредметных и личностных</w:t>
      </w:r>
      <w:r w:rsidRPr="00012A2A">
        <w:rPr>
          <w:rFonts w:ascii="Times New Roman" w:hAnsi="Times New Roman"/>
          <w:sz w:val="24"/>
          <w:szCs w:val="24"/>
        </w:rPr>
        <w:t xml:space="preserve"> результатов.</w:t>
      </w:r>
    </w:p>
    <w:p w:rsidR="00C30B1A" w:rsidRPr="00012A2A" w:rsidRDefault="00C30B1A" w:rsidP="00C30B1A">
      <w:pPr>
        <w:numPr>
          <w:ilvl w:val="0"/>
          <w:numId w:val="28"/>
        </w:numPr>
        <w:spacing w:before="100" w:beforeAutospacing="1" w:after="100" w:afterAutospacing="1" w:line="240" w:lineRule="auto"/>
        <w:rPr>
          <w:rFonts w:ascii="Times New Roman" w:hAnsi="Times New Roman"/>
          <w:sz w:val="24"/>
          <w:szCs w:val="24"/>
        </w:rPr>
      </w:pPr>
      <w:r w:rsidRPr="00012A2A">
        <w:rPr>
          <w:rFonts w:ascii="Times New Roman" w:hAnsi="Times New Roman"/>
          <w:b/>
          <w:bCs/>
          <w:i/>
          <w:iCs/>
          <w:sz w:val="24"/>
          <w:szCs w:val="24"/>
        </w:rPr>
        <w:t>Познавательные</w:t>
      </w:r>
      <w:r w:rsidRPr="00012A2A">
        <w:rPr>
          <w:rFonts w:ascii="Times New Roman" w:hAnsi="Times New Roman"/>
          <w:sz w:val="24"/>
          <w:szCs w:val="24"/>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w:t>
      </w:r>
      <w:r w:rsidRPr="00012A2A">
        <w:rPr>
          <w:rFonts w:ascii="Times New Roman" w:hAnsi="Times New Roman"/>
          <w:sz w:val="24"/>
          <w:szCs w:val="24"/>
        </w:rPr>
        <w:lastRenderedPageBreak/>
        <w:t>комбинаторики, статистики и теории вероятностей», что обусловлено активной пропедевтикой этого компонента в начальной школе.</w:t>
      </w:r>
    </w:p>
    <w:p w:rsidR="00C30B1A" w:rsidRPr="00012A2A" w:rsidRDefault="00C30B1A" w:rsidP="00C30B1A">
      <w:pPr>
        <w:numPr>
          <w:ilvl w:val="0"/>
          <w:numId w:val="28"/>
        </w:numPr>
        <w:spacing w:before="100" w:beforeAutospacing="1" w:after="100" w:afterAutospacing="1" w:line="240" w:lineRule="auto"/>
        <w:rPr>
          <w:rFonts w:ascii="Times New Roman" w:hAnsi="Times New Roman"/>
          <w:sz w:val="24"/>
          <w:szCs w:val="24"/>
        </w:rPr>
      </w:pPr>
      <w:r w:rsidRPr="00012A2A">
        <w:rPr>
          <w:rFonts w:ascii="Times New Roman" w:hAnsi="Times New Roman"/>
          <w:b/>
          <w:bCs/>
          <w:i/>
          <w:iCs/>
          <w:sz w:val="24"/>
          <w:szCs w:val="24"/>
        </w:rPr>
        <w:t>Регулятивные</w:t>
      </w:r>
      <w:r w:rsidRPr="00012A2A">
        <w:rPr>
          <w:rFonts w:ascii="Times New Roman" w:hAnsi="Times New Roman"/>
          <w:sz w:val="24"/>
          <w:szCs w:val="24"/>
        </w:rPr>
        <w:t>: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C30B1A" w:rsidRPr="00012A2A" w:rsidRDefault="00C30B1A" w:rsidP="00C30B1A">
      <w:pPr>
        <w:numPr>
          <w:ilvl w:val="0"/>
          <w:numId w:val="28"/>
        </w:numPr>
        <w:spacing w:before="100" w:beforeAutospacing="1" w:after="100" w:afterAutospacing="1" w:line="240" w:lineRule="auto"/>
        <w:rPr>
          <w:rFonts w:ascii="Times New Roman" w:hAnsi="Times New Roman"/>
          <w:sz w:val="24"/>
          <w:szCs w:val="24"/>
        </w:rPr>
      </w:pPr>
      <w:r w:rsidRPr="00012A2A">
        <w:rPr>
          <w:rFonts w:ascii="Times New Roman" w:hAnsi="Times New Roman"/>
          <w:b/>
          <w:bCs/>
          <w:i/>
          <w:iCs/>
          <w:sz w:val="24"/>
          <w:szCs w:val="24"/>
        </w:rPr>
        <w:t>Коммуникативные</w:t>
      </w:r>
      <w:r w:rsidRPr="00012A2A">
        <w:rPr>
          <w:rFonts w:ascii="Times New Roman" w:hAnsi="Times New Roman"/>
          <w:sz w:val="24"/>
          <w:szCs w:val="24"/>
        </w:rPr>
        <w:t xml:space="preserve">: в процессе изучения математики осуществляется знакомство с математическим языком, </w:t>
      </w:r>
      <w:r w:rsidRPr="00012A2A">
        <w:rPr>
          <w:rFonts w:ascii="Times New Roman" w:hAnsi="Times New Roman"/>
          <w:b/>
          <w:bCs/>
          <w:i/>
          <w:iCs/>
          <w:sz w:val="24"/>
          <w:szCs w:val="24"/>
        </w:rPr>
        <w:t>формируются речевые умения</w:t>
      </w:r>
      <w:r w:rsidRPr="00012A2A">
        <w:rPr>
          <w:rFonts w:ascii="Times New Roman" w:hAnsi="Times New Roman"/>
          <w:sz w:val="24"/>
          <w:szCs w:val="24"/>
        </w:rPr>
        <w:t>: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C623DD" w:rsidRPr="000B058F" w:rsidRDefault="00C30B1A" w:rsidP="00C30B1A">
      <w:pPr>
        <w:spacing w:before="100" w:beforeAutospacing="1" w:after="100" w:afterAutospacing="1" w:line="240" w:lineRule="auto"/>
        <w:rPr>
          <w:rFonts w:ascii="Times New Roman" w:hAnsi="Times New Roman"/>
          <w:sz w:val="24"/>
          <w:szCs w:val="24"/>
        </w:rPr>
      </w:pPr>
      <w:r w:rsidRPr="00012A2A">
        <w:rPr>
          <w:rFonts w:ascii="Times New Roman" w:hAnsi="Times New Roman"/>
          <w:sz w:val="24"/>
          <w:szCs w:val="24"/>
        </w:rPr>
        <w:t xml:space="preserve">Образовательные и воспитательные задачи обучения математике решаются комплексно. </w:t>
      </w:r>
      <w:r w:rsidRPr="00012A2A">
        <w:rPr>
          <w:rFonts w:ascii="Times New Roman" w:hAnsi="Times New Roman"/>
          <w:i/>
          <w:iCs/>
          <w:sz w:val="24"/>
          <w:szCs w:val="24"/>
        </w:rPr>
        <w:t>В основе методического аппарата</w:t>
      </w:r>
      <w:r w:rsidRPr="00012A2A">
        <w:rPr>
          <w:rFonts w:ascii="Times New Roman" w:hAnsi="Times New Roman"/>
          <w:sz w:val="24"/>
          <w:szCs w:val="24"/>
        </w:rPr>
        <w:t xml:space="preserve">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r w:rsidR="00DC29C9">
        <w:rPr>
          <w:rFonts w:ascii="Times New Roman" w:hAnsi="Times New Roman"/>
          <w:sz w:val="24"/>
          <w:szCs w:val="24"/>
        </w:rPr>
        <w:t>.</w:t>
      </w:r>
    </w:p>
    <w:p w:rsidR="001C2F44" w:rsidRPr="00F54F4F" w:rsidRDefault="00F54F4F" w:rsidP="00F54F4F">
      <w:pPr>
        <w:pStyle w:val="ab"/>
        <w:shd w:val="clear" w:color="auto" w:fill="FFFFFF"/>
        <w:spacing w:before="360" w:line="240" w:lineRule="auto"/>
        <w:rPr>
          <w:rFonts w:ascii="Times New Roman" w:hAnsi="Times New Roman"/>
          <w:b/>
          <w:bCs/>
          <w:color w:val="000000"/>
          <w:sz w:val="24"/>
          <w:szCs w:val="24"/>
        </w:rPr>
      </w:pPr>
      <w:bookmarkStart w:id="1" w:name="m2-1"/>
      <w:bookmarkEnd w:id="1"/>
      <w:r w:rsidRPr="00F54F4F">
        <w:rPr>
          <w:rFonts w:ascii="Times New Roman" w:hAnsi="Times New Roman"/>
          <w:b/>
          <w:bCs/>
          <w:color w:val="000000"/>
          <w:sz w:val="24"/>
          <w:szCs w:val="24"/>
        </w:rPr>
        <w:t xml:space="preserve">             </w:t>
      </w:r>
      <w:r w:rsidR="00DC29C9">
        <w:rPr>
          <w:rFonts w:ascii="Times New Roman" w:hAnsi="Times New Roman"/>
          <w:b/>
          <w:bCs/>
          <w:color w:val="000000"/>
          <w:sz w:val="24"/>
          <w:szCs w:val="24"/>
        </w:rPr>
        <w:t xml:space="preserve">Программа курса математики. </w:t>
      </w:r>
      <w:r w:rsidRPr="00F54F4F">
        <w:rPr>
          <w:rFonts w:ascii="Times New Roman" w:hAnsi="Times New Roman"/>
          <w:b/>
          <w:bCs/>
          <w:color w:val="000000"/>
          <w:sz w:val="24"/>
          <w:szCs w:val="24"/>
        </w:rPr>
        <w:t xml:space="preserve"> </w:t>
      </w:r>
      <w:r w:rsidR="001C2F44" w:rsidRPr="00F54F4F">
        <w:rPr>
          <w:rFonts w:ascii="Times New Roman" w:hAnsi="Times New Roman"/>
          <w:b/>
          <w:bCs/>
          <w:color w:val="000000"/>
          <w:sz w:val="24"/>
          <w:szCs w:val="24"/>
        </w:rPr>
        <w:t>1-й класс</w:t>
      </w:r>
      <w:r w:rsidRPr="00F54F4F">
        <w:rPr>
          <w:rFonts w:ascii="Times New Roman" w:hAnsi="Times New Roman"/>
          <w:b/>
          <w:bCs/>
          <w:color w:val="000000"/>
          <w:sz w:val="24"/>
          <w:szCs w:val="24"/>
        </w:rPr>
        <w:t>,</w:t>
      </w:r>
      <w:r w:rsidR="001C2F44" w:rsidRPr="00F54F4F">
        <w:rPr>
          <w:rFonts w:ascii="Times New Roman" w:hAnsi="Times New Roman"/>
          <w:b/>
          <w:bCs/>
          <w:color w:val="000000"/>
          <w:sz w:val="24"/>
          <w:szCs w:val="24"/>
        </w:rPr>
        <w:t>(4 часа в неделю, всего – 132 ч)</w:t>
      </w:r>
    </w:p>
    <w:p w:rsidR="001C2F44" w:rsidRPr="00F54F4F" w:rsidRDefault="001C2F44" w:rsidP="001C2F44">
      <w:pPr>
        <w:pStyle w:val="ab"/>
        <w:numPr>
          <w:ilvl w:val="0"/>
          <w:numId w:val="2"/>
        </w:numPr>
        <w:shd w:val="clear" w:color="auto" w:fill="FFFFFF"/>
        <w:spacing w:before="226" w:line="240" w:lineRule="auto"/>
        <w:jc w:val="center"/>
        <w:rPr>
          <w:rFonts w:ascii="Times New Roman" w:hAnsi="Times New Roman"/>
          <w:sz w:val="24"/>
          <w:szCs w:val="24"/>
        </w:rPr>
      </w:pP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Общие понятия.</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i/>
          <w:iCs/>
          <w:color w:val="000000"/>
          <w:sz w:val="24"/>
          <w:szCs w:val="24"/>
        </w:rPr>
        <w:t>Признаки предметов.</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Свойства (признаки) предметов: цвет, форма, размер, назначение, материал, общее название.</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i/>
          <w:iCs/>
          <w:color w:val="000000"/>
          <w:sz w:val="24"/>
          <w:szCs w:val="24"/>
        </w:rPr>
        <w:t>Отношения.</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Сравнение групп предметов. Графы и их применение. Равно, не равно, столько же.</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Числа и операции над ними.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i/>
          <w:iCs/>
          <w:color w:val="000000"/>
          <w:sz w:val="24"/>
          <w:szCs w:val="24"/>
        </w:rPr>
        <w:t>Числа от 1 до 10.</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Ноль. Число 10. Состав числа 10.</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i/>
          <w:iCs/>
          <w:color w:val="000000"/>
          <w:sz w:val="24"/>
          <w:szCs w:val="24"/>
        </w:rPr>
        <w:t>Числа от 1 до 20.</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Устная и письменная нумерация чисел от 1 до 20. Десяток. Образование и название чисел от 1 до 20. Модели чисел.</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Чтение и запись чисел. Разряд десятков и разряд единиц, их место в записи чисел.</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Сравнение чисел, их последовательность. Представление числа в виде суммы разрядных слагаемых.</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i/>
          <w:iCs/>
          <w:color w:val="000000"/>
          <w:sz w:val="24"/>
          <w:szCs w:val="24"/>
        </w:rPr>
        <w:t>Сложение и вычитание в пределах десяти.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lastRenderedPageBreak/>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Переместительное свойство сложения. Приёмы сложения и вычитания.</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Табличные случаи сложения однозначных чисел. Соответствующие случаи вычитания.</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Понятия «увеличить на ...», «уменьшить на ...», «больше на ...», «меньше на ...».</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i/>
          <w:iCs/>
          <w:color w:val="000000"/>
          <w:sz w:val="24"/>
          <w:szCs w:val="24"/>
        </w:rPr>
        <w:t>Сложение и вычитание чисел в пределах 20.</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 xml:space="preserve">Величины и </w:t>
      </w:r>
      <w:r w:rsidRPr="00F54F4F">
        <w:rPr>
          <w:rFonts w:ascii="Times New Roman" w:hAnsi="Times New Roman"/>
          <w:b/>
          <w:color w:val="000000"/>
          <w:sz w:val="24"/>
          <w:szCs w:val="24"/>
        </w:rPr>
        <w:t xml:space="preserve">их </w:t>
      </w:r>
      <w:r w:rsidRPr="00F54F4F">
        <w:rPr>
          <w:rFonts w:ascii="Times New Roman" w:hAnsi="Times New Roman"/>
          <w:b/>
          <w:bCs/>
          <w:color w:val="000000"/>
          <w:sz w:val="24"/>
          <w:szCs w:val="24"/>
        </w:rPr>
        <w:t>измерение.</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color w:val="000000"/>
          <w:sz w:val="24"/>
          <w:szCs w:val="24"/>
        </w:rPr>
      </w:pPr>
      <w:r w:rsidRPr="00F54F4F">
        <w:rPr>
          <w:rFonts w:ascii="Times New Roman" w:hAnsi="Times New Roman"/>
          <w:color w:val="000000"/>
          <w:sz w:val="24"/>
          <w:szCs w:val="24"/>
        </w:rPr>
        <w:t>Величины: длина, масса, объём и их измерение. Общие свойства величин.</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color w:val="000000"/>
          <w:sz w:val="24"/>
          <w:szCs w:val="24"/>
        </w:rPr>
      </w:pPr>
      <w:r w:rsidRPr="00F54F4F">
        <w:rPr>
          <w:rFonts w:ascii="Times New Roman" w:hAnsi="Times New Roman"/>
          <w:color w:val="000000"/>
          <w:sz w:val="24"/>
          <w:szCs w:val="24"/>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F54F4F">
          <w:rPr>
            <w:rFonts w:ascii="Times New Roman" w:hAnsi="Times New Roman"/>
            <w:color w:val="000000"/>
            <w:sz w:val="24"/>
            <w:szCs w:val="24"/>
          </w:rPr>
          <w:t>1 см</w:t>
        </w:r>
      </w:smartTag>
      <w:r w:rsidRPr="00F54F4F">
        <w:rPr>
          <w:rFonts w:ascii="Times New Roman" w:hAnsi="Times New Roman"/>
          <w:color w:val="000000"/>
          <w:sz w:val="24"/>
          <w:szCs w:val="24"/>
        </w:rPr>
        <w:t>, 1 дм) и десятичной системы записи двузначных чисел.</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b/>
          <w:bCs/>
          <w:color w:val="000000"/>
          <w:sz w:val="24"/>
          <w:szCs w:val="24"/>
        </w:rPr>
      </w:pPr>
      <w:r w:rsidRPr="00F54F4F">
        <w:rPr>
          <w:rFonts w:ascii="Times New Roman" w:hAnsi="Times New Roman"/>
          <w:b/>
          <w:bCs/>
          <w:color w:val="000000"/>
          <w:sz w:val="24"/>
          <w:szCs w:val="24"/>
        </w:rPr>
        <w:t>Текстовые задачи.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Задача, её структура. Простые и составные текстовые задачи:</w:t>
      </w:r>
    </w:p>
    <w:p w:rsidR="001C2F44" w:rsidRPr="00F54F4F" w:rsidRDefault="001C2F44" w:rsidP="001C2F44">
      <w:pPr>
        <w:pStyle w:val="ab"/>
        <w:numPr>
          <w:ilvl w:val="0"/>
          <w:numId w:val="2"/>
        </w:numPr>
        <w:shd w:val="clear" w:color="auto" w:fill="FFFFFF"/>
        <w:tabs>
          <w:tab w:val="left" w:pos="533"/>
        </w:tabs>
        <w:spacing w:line="240" w:lineRule="auto"/>
        <w:jc w:val="both"/>
        <w:rPr>
          <w:rFonts w:ascii="Times New Roman" w:hAnsi="Times New Roman"/>
          <w:sz w:val="24"/>
          <w:szCs w:val="24"/>
        </w:rPr>
      </w:pPr>
      <w:r w:rsidRPr="00F54F4F">
        <w:rPr>
          <w:rFonts w:ascii="Times New Roman" w:hAnsi="Times New Roman"/>
          <w:color w:val="000000"/>
          <w:sz w:val="24"/>
          <w:szCs w:val="24"/>
        </w:rPr>
        <w:t>а) раскрывающие смысл действий сложения и вычитания;</w:t>
      </w:r>
    </w:p>
    <w:p w:rsidR="001C2F44" w:rsidRPr="00F54F4F" w:rsidRDefault="001C2F44" w:rsidP="001C2F44">
      <w:pPr>
        <w:pStyle w:val="ab"/>
        <w:numPr>
          <w:ilvl w:val="0"/>
          <w:numId w:val="2"/>
        </w:numPr>
        <w:shd w:val="clear" w:color="auto" w:fill="FFFFFF"/>
        <w:tabs>
          <w:tab w:val="left" w:pos="533"/>
        </w:tabs>
        <w:spacing w:line="240" w:lineRule="auto"/>
        <w:jc w:val="both"/>
        <w:rPr>
          <w:rFonts w:ascii="Times New Roman" w:hAnsi="Times New Roman"/>
          <w:sz w:val="24"/>
          <w:szCs w:val="24"/>
        </w:rPr>
      </w:pPr>
      <w:r w:rsidRPr="00F54F4F">
        <w:rPr>
          <w:rFonts w:ascii="Times New Roman" w:hAnsi="Times New Roman"/>
          <w:color w:val="000000"/>
          <w:spacing w:val="-10"/>
          <w:sz w:val="24"/>
          <w:szCs w:val="24"/>
        </w:rPr>
        <w:t>б) </w:t>
      </w:r>
      <w:r w:rsidRPr="00F54F4F">
        <w:rPr>
          <w:rFonts w:ascii="Times New Roman" w:hAnsi="Times New Roman"/>
          <w:color w:val="000000"/>
          <w:sz w:val="24"/>
          <w:szCs w:val="24"/>
        </w:rPr>
        <w:t>задачи, при решении которых используются понятия «увеличить на ...», «уменьшить на ...»;</w:t>
      </w:r>
    </w:p>
    <w:p w:rsidR="001C2F44" w:rsidRPr="00F54F4F" w:rsidRDefault="001C2F44" w:rsidP="001C2F44">
      <w:pPr>
        <w:pStyle w:val="ab"/>
        <w:numPr>
          <w:ilvl w:val="0"/>
          <w:numId w:val="2"/>
        </w:numPr>
        <w:shd w:val="clear" w:color="auto" w:fill="FFFFFF"/>
        <w:tabs>
          <w:tab w:val="left" w:pos="533"/>
        </w:tabs>
        <w:spacing w:line="240" w:lineRule="auto"/>
        <w:jc w:val="both"/>
        <w:rPr>
          <w:rFonts w:ascii="Times New Roman" w:hAnsi="Times New Roman"/>
          <w:sz w:val="24"/>
          <w:szCs w:val="24"/>
        </w:rPr>
      </w:pPr>
      <w:r w:rsidRPr="00F54F4F">
        <w:rPr>
          <w:rFonts w:ascii="Times New Roman" w:hAnsi="Times New Roman"/>
          <w:color w:val="000000"/>
          <w:spacing w:val="-3"/>
          <w:sz w:val="24"/>
          <w:szCs w:val="24"/>
        </w:rPr>
        <w:t>в) </w:t>
      </w:r>
      <w:r w:rsidRPr="00F54F4F">
        <w:rPr>
          <w:rFonts w:ascii="Times New Roman" w:hAnsi="Times New Roman"/>
          <w:color w:val="000000"/>
          <w:sz w:val="24"/>
          <w:szCs w:val="24"/>
        </w:rPr>
        <w:t xml:space="preserve">задачи на разностное сравнение. </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b/>
          <w:bCs/>
          <w:color w:val="000000"/>
          <w:sz w:val="24"/>
          <w:szCs w:val="24"/>
        </w:rPr>
      </w:pPr>
      <w:r w:rsidRPr="00F54F4F">
        <w:rPr>
          <w:rFonts w:ascii="Times New Roman" w:hAnsi="Times New Roman"/>
          <w:b/>
          <w:bCs/>
          <w:color w:val="000000"/>
          <w:sz w:val="24"/>
          <w:szCs w:val="24"/>
        </w:rPr>
        <w:t>Элементы геометрии.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Различные виды классификаций геометрических фигур.</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Вычисление длины ломаной как суммы длин её звеньев.</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Вычисление суммы длин сторон прямоугольника и квадрата без использования термина «периметр».</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Элементы алгебры.</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 xml:space="preserve">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w:t>
      </w:r>
      <w:r w:rsidRPr="00F54F4F">
        <w:rPr>
          <w:rFonts w:ascii="Times New Roman" w:hAnsi="Times New Roman"/>
          <w:i/>
          <w:color w:val="000000"/>
          <w:sz w:val="24"/>
          <w:szCs w:val="24"/>
        </w:rPr>
        <w:t>а</w:t>
      </w:r>
      <w:r w:rsidRPr="00F54F4F">
        <w:rPr>
          <w:rFonts w:ascii="Times New Roman" w:hAnsi="Times New Roman"/>
          <w:color w:val="000000"/>
          <w:sz w:val="24"/>
          <w:szCs w:val="24"/>
        </w:rPr>
        <w:t> + </w:t>
      </w:r>
      <w:r w:rsidRPr="00F54F4F">
        <w:rPr>
          <w:rFonts w:ascii="Times New Roman" w:hAnsi="Times New Roman"/>
          <w:color w:val="000000"/>
          <w:spacing w:val="57"/>
          <w:sz w:val="24"/>
          <w:szCs w:val="24"/>
        </w:rPr>
        <w:t>5и</w:t>
      </w:r>
      <w:r w:rsidRPr="00F54F4F">
        <w:rPr>
          <w:rFonts w:ascii="Times New Roman" w:hAnsi="Times New Roman"/>
          <w:i/>
          <w:color w:val="000000"/>
          <w:sz w:val="24"/>
          <w:szCs w:val="24"/>
        </w:rPr>
        <w:t xml:space="preserve"> а</w:t>
      </w:r>
      <w:r w:rsidRPr="00F54F4F">
        <w:rPr>
          <w:rFonts w:ascii="Times New Roman" w:hAnsi="Times New Roman"/>
          <w:color w:val="000000"/>
          <w:sz w:val="24"/>
          <w:szCs w:val="24"/>
        </w:rPr>
        <w:t> + 6</w:t>
      </w:r>
      <w:r w:rsidRPr="00F54F4F">
        <w:rPr>
          <w:rFonts w:ascii="Times New Roman" w:hAnsi="Times New Roman"/>
          <w:color w:val="000000"/>
          <w:spacing w:val="47"/>
          <w:sz w:val="24"/>
          <w:szCs w:val="24"/>
        </w:rPr>
        <w:t>;</w:t>
      </w:r>
      <w:r w:rsidRPr="00F54F4F">
        <w:rPr>
          <w:rFonts w:ascii="Times New Roman" w:hAnsi="Times New Roman"/>
          <w:i/>
          <w:color w:val="000000"/>
          <w:spacing w:val="47"/>
          <w:sz w:val="24"/>
          <w:szCs w:val="24"/>
        </w:rPr>
        <w:t xml:space="preserve"> а</w:t>
      </w:r>
      <w:r w:rsidRPr="00F54F4F">
        <w:rPr>
          <w:rFonts w:ascii="Times New Roman" w:hAnsi="Times New Roman"/>
          <w:color w:val="000000"/>
          <w:spacing w:val="47"/>
          <w:sz w:val="24"/>
          <w:szCs w:val="24"/>
        </w:rPr>
        <w:t xml:space="preserve"> – 5и </w:t>
      </w:r>
      <w:r w:rsidRPr="00F54F4F">
        <w:rPr>
          <w:rFonts w:ascii="Times New Roman" w:hAnsi="Times New Roman"/>
          <w:i/>
          <w:color w:val="000000"/>
          <w:spacing w:val="47"/>
          <w:sz w:val="24"/>
          <w:szCs w:val="24"/>
        </w:rPr>
        <w:t>а</w:t>
      </w:r>
      <w:r w:rsidRPr="00F54F4F">
        <w:rPr>
          <w:rFonts w:ascii="Times New Roman" w:hAnsi="Times New Roman"/>
          <w:color w:val="000000"/>
          <w:spacing w:val="47"/>
          <w:sz w:val="24"/>
          <w:szCs w:val="24"/>
        </w:rPr>
        <w:t> – 6.</w:t>
      </w:r>
      <w:r w:rsidRPr="00F54F4F">
        <w:rPr>
          <w:rFonts w:ascii="Times New Roman" w:hAnsi="Times New Roman"/>
          <w:color w:val="000000"/>
          <w:sz w:val="24"/>
          <w:szCs w:val="24"/>
        </w:rPr>
        <w:t xml:space="preserve"> Равенство и неравенство.</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 xml:space="preserve">Уравнения вида </w:t>
      </w:r>
      <w:r w:rsidRPr="00F54F4F">
        <w:rPr>
          <w:rFonts w:ascii="Times New Roman" w:hAnsi="Times New Roman"/>
          <w:i/>
          <w:iCs/>
          <w:color w:val="000000"/>
          <w:sz w:val="24"/>
          <w:szCs w:val="24"/>
        </w:rPr>
        <w:t xml:space="preserve">а </w:t>
      </w:r>
      <w:r w:rsidRPr="00F54F4F">
        <w:rPr>
          <w:rFonts w:ascii="Times New Roman" w:hAnsi="Times New Roman"/>
          <w:color w:val="000000"/>
          <w:sz w:val="24"/>
          <w:szCs w:val="24"/>
        </w:rPr>
        <w:t xml:space="preserve">± </w:t>
      </w:r>
      <w:r w:rsidRPr="00F54F4F">
        <w:rPr>
          <w:rFonts w:ascii="Times New Roman" w:hAnsi="Times New Roman"/>
          <w:i/>
          <w:iCs/>
          <w:color w:val="000000"/>
          <w:sz w:val="24"/>
          <w:szCs w:val="24"/>
        </w:rPr>
        <w:t xml:space="preserve">х = </w:t>
      </w:r>
      <w:r w:rsidRPr="00F54F4F">
        <w:rPr>
          <w:rFonts w:ascii="Times New Roman" w:hAnsi="Times New Roman"/>
          <w:i/>
          <w:iCs/>
          <w:color w:val="000000"/>
          <w:sz w:val="24"/>
          <w:szCs w:val="24"/>
          <w:lang w:val="en-US"/>
        </w:rPr>
        <w:t>b</w:t>
      </w:r>
      <w:r w:rsidRPr="00F54F4F">
        <w:rPr>
          <w:rFonts w:ascii="Times New Roman" w:hAnsi="Times New Roman"/>
          <w:i/>
          <w:iCs/>
          <w:color w:val="000000"/>
          <w:sz w:val="24"/>
          <w:szCs w:val="24"/>
        </w:rPr>
        <w:t>; х</w:t>
      </w:r>
      <w:r w:rsidRPr="00F54F4F">
        <w:rPr>
          <w:rFonts w:ascii="Times New Roman" w:hAnsi="Times New Roman"/>
          <w:iCs/>
          <w:color w:val="000000"/>
          <w:sz w:val="24"/>
          <w:szCs w:val="24"/>
          <w:lang w:val="en-US"/>
        </w:rPr>
        <w:t> </w:t>
      </w:r>
      <w:r w:rsidRPr="00F54F4F">
        <w:rPr>
          <w:rFonts w:ascii="Times New Roman" w:hAnsi="Times New Roman"/>
          <w:color w:val="000000"/>
          <w:spacing w:val="47"/>
          <w:sz w:val="24"/>
          <w:szCs w:val="24"/>
        </w:rPr>
        <w:t>–</w:t>
      </w:r>
      <w:r w:rsidRPr="00F54F4F">
        <w:rPr>
          <w:rFonts w:ascii="Times New Roman" w:hAnsi="Times New Roman"/>
          <w:iCs/>
          <w:color w:val="000000"/>
          <w:sz w:val="24"/>
          <w:szCs w:val="24"/>
          <w:lang w:val="en-US"/>
        </w:rPr>
        <w:t> </w:t>
      </w:r>
      <w:r w:rsidRPr="00F54F4F">
        <w:rPr>
          <w:rFonts w:ascii="Times New Roman" w:hAnsi="Times New Roman"/>
          <w:i/>
          <w:iCs/>
          <w:color w:val="000000"/>
          <w:sz w:val="24"/>
          <w:szCs w:val="24"/>
        </w:rPr>
        <w:t xml:space="preserve">а = </w:t>
      </w:r>
      <w:r w:rsidRPr="00F54F4F">
        <w:rPr>
          <w:rFonts w:ascii="Times New Roman" w:hAnsi="Times New Roman"/>
          <w:i/>
          <w:iCs/>
          <w:color w:val="000000"/>
          <w:sz w:val="24"/>
          <w:szCs w:val="24"/>
          <w:lang w:val="en-US"/>
        </w:rPr>
        <w:t>b</w:t>
      </w:r>
      <w:r w:rsidRPr="00F54F4F">
        <w:rPr>
          <w:rFonts w:ascii="Times New Roman" w:hAnsi="Times New Roman"/>
          <w:i/>
          <w:iCs/>
          <w:color w:val="000000"/>
          <w:sz w:val="24"/>
          <w:szCs w:val="24"/>
        </w:rPr>
        <w:t>.</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Элементы стохастики.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Таблицы. Строки и столбцы. Начальные представления о графах. Понятие о взаимно однозначном соответствии.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*Задачи на расположение и выбор (перестановку) предметов.</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Занимательные и нестандартные задачи.</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Числовые головоломки, арифметические ребусы. Логические задачи на поиск закономерности и классификацию.</w:t>
      </w:r>
    </w:p>
    <w:p w:rsidR="001C2F44" w:rsidRPr="00F54F4F"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color w:val="000000"/>
          <w:sz w:val="24"/>
          <w:szCs w:val="24"/>
        </w:rPr>
        <w:t>*Арифметические лабиринты, математические фокусы. Задачи на разрезание и составление фигур. Задачи с палочками.</w:t>
      </w:r>
    </w:p>
    <w:p w:rsidR="001C2F44" w:rsidRPr="00C623DD" w:rsidRDefault="001C2F44" w:rsidP="001C2F44">
      <w:pPr>
        <w:pStyle w:val="ab"/>
        <w:numPr>
          <w:ilvl w:val="0"/>
          <w:numId w:val="2"/>
        </w:numPr>
        <w:shd w:val="clear" w:color="auto" w:fill="FFFFFF"/>
        <w:spacing w:line="240" w:lineRule="auto"/>
        <w:jc w:val="both"/>
        <w:rPr>
          <w:rFonts w:ascii="Times New Roman" w:hAnsi="Times New Roman"/>
          <w:sz w:val="24"/>
          <w:szCs w:val="24"/>
        </w:rPr>
      </w:pPr>
      <w:r w:rsidRPr="00F54F4F">
        <w:rPr>
          <w:rFonts w:ascii="Times New Roman" w:hAnsi="Times New Roman"/>
          <w:b/>
          <w:bCs/>
          <w:color w:val="000000"/>
          <w:sz w:val="24"/>
          <w:szCs w:val="24"/>
        </w:rPr>
        <w:t>Итоговое повторение.</w:t>
      </w:r>
      <w:r w:rsidR="00C623DD">
        <w:rPr>
          <w:rFonts w:ascii="Times New Roman" w:hAnsi="Times New Roman"/>
          <w:b/>
          <w:bCs/>
          <w:color w:val="000000"/>
          <w:sz w:val="24"/>
          <w:szCs w:val="24"/>
          <w:lang w:val="en-US"/>
        </w:rPr>
        <w:t xml:space="preserve"> </w:t>
      </w:r>
    </w:p>
    <w:p w:rsidR="00C623DD" w:rsidRPr="00C623DD" w:rsidRDefault="00C623DD" w:rsidP="00C623DD">
      <w:pPr>
        <w:shd w:val="clear" w:color="auto" w:fill="FFFFFF"/>
        <w:spacing w:line="240" w:lineRule="auto"/>
        <w:jc w:val="both"/>
        <w:rPr>
          <w:rFonts w:ascii="Times New Roman" w:hAnsi="Times New Roman"/>
          <w:sz w:val="24"/>
          <w:szCs w:val="24"/>
          <w:lang w:val="en-US"/>
        </w:rPr>
      </w:pPr>
    </w:p>
    <w:p w:rsidR="00C623DD" w:rsidRPr="00C623DD" w:rsidRDefault="00C623DD" w:rsidP="00C623DD">
      <w:pPr>
        <w:spacing w:before="120" w:line="240" w:lineRule="auto"/>
        <w:ind w:firstLine="284"/>
        <w:jc w:val="both"/>
        <w:rPr>
          <w:rFonts w:ascii="Times New Roman" w:hAnsi="Times New Roman"/>
          <w:sz w:val="24"/>
          <w:szCs w:val="24"/>
        </w:rPr>
      </w:pPr>
      <w:r w:rsidRPr="00C623DD">
        <w:rPr>
          <w:rFonts w:ascii="Times New Roman" w:hAnsi="Times New Roman"/>
          <w:b/>
          <w:sz w:val="24"/>
          <w:szCs w:val="24"/>
        </w:rPr>
        <w:t>Личностными результатами</w:t>
      </w:r>
      <w:r w:rsidRPr="00C623DD">
        <w:rPr>
          <w:rFonts w:ascii="Times New Roman" w:hAnsi="Times New Roman"/>
          <w:sz w:val="24"/>
          <w:szCs w:val="24"/>
        </w:rPr>
        <w:t xml:space="preserve"> изучения курса «Математика» в 1-м классе является формирование следующих умений: </w:t>
      </w:r>
    </w:p>
    <w:p w:rsidR="00C623DD" w:rsidRPr="00C623DD" w:rsidRDefault="00C623DD" w:rsidP="00C623DD">
      <w:pPr>
        <w:pStyle w:val="3"/>
        <w:numPr>
          <w:ilvl w:val="0"/>
          <w:numId w:val="3"/>
        </w:numPr>
        <w:spacing w:before="0"/>
        <w:jc w:val="left"/>
        <w:rPr>
          <w:b w:val="0"/>
          <w:sz w:val="24"/>
          <w:szCs w:val="24"/>
        </w:rPr>
      </w:pPr>
      <w:r w:rsidRPr="00C623DD">
        <w:rPr>
          <w:b w:val="0"/>
          <w:i/>
          <w:sz w:val="24"/>
          <w:szCs w:val="24"/>
        </w:rPr>
        <w:t>Определять</w:t>
      </w:r>
      <w:r w:rsidRPr="00C623DD">
        <w:rPr>
          <w:b w:val="0"/>
          <w:sz w:val="24"/>
          <w:szCs w:val="24"/>
        </w:rPr>
        <w:t xml:space="preserve"> и </w:t>
      </w:r>
      <w:r w:rsidRPr="00C623DD">
        <w:rPr>
          <w:b w:val="0"/>
          <w:i/>
          <w:sz w:val="24"/>
          <w:szCs w:val="24"/>
        </w:rPr>
        <w:t>высказывать</w:t>
      </w:r>
      <w:r w:rsidRPr="00C623DD">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C623DD" w:rsidRPr="00C623DD" w:rsidRDefault="00C623DD" w:rsidP="00C623DD">
      <w:pPr>
        <w:pStyle w:val="3"/>
        <w:numPr>
          <w:ilvl w:val="0"/>
          <w:numId w:val="4"/>
        </w:numPr>
        <w:spacing w:before="0"/>
        <w:jc w:val="left"/>
        <w:rPr>
          <w:b w:val="0"/>
          <w:sz w:val="24"/>
          <w:szCs w:val="24"/>
        </w:rPr>
      </w:pPr>
      <w:r w:rsidRPr="00C623DD">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C623DD">
        <w:rPr>
          <w:b w:val="0"/>
          <w:i/>
          <w:sz w:val="24"/>
          <w:szCs w:val="24"/>
        </w:rPr>
        <w:t>делать выбор</w:t>
      </w:r>
      <w:r w:rsidRPr="00C623DD">
        <w:rPr>
          <w:b w:val="0"/>
          <w:sz w:val="24"/>
          <w:szCs w:val="24"/>
        </w:rPr>
        <w:t>, при поддержке других участников группы и педагога, как поступить.</w:t>
      </w:r>
    </w:p>
    <w:p w:rsidR="00C623DD" w:rsidRPr="00C623DD" w:rsidRDefault="00C623DD" w:rsidP="00C623DD">
      <w:pPr>
        <w:pStyle w:val="3"/>
        <w:pBdr>
          <w:top w:val="single" w:sz="4" w:space="3" w:color="auto"/>
          <w:left w:val="single" w:sz="4" w:space="4" w:color="auto"/>
          <w:bottom w:val="single" w:sz="4" w:space="1" w:color="auto"/>
          <w:right w:val="single" w:sz="4" w:space="4" w:color="auto"/>
        </w:pBdr>
        <w:spacing w:before="0"/>
        <w:ind w:firstLine="284"/>
        <w:jc w:val="both"/>
        <w:rPr>
          <w:b w:val="0"/>
          <w:sz w:val="24"/>
          <w:szCs w:val="24"/>
        </w:rPr>
      </w:pPr>
      <w:r w:rsidRPr="00C623DD">
        <w:rPr>
          <w:b w:val="0"/>
          <w:sz w:val="24"/>
          <w:szCs w:val="24"/>
        </w:rPr>
        <w:t xml:space="preserve">Средством достижения этих результатов служит организация на уроке парно-групповой работы. </w:t>
      </w:r>
    </w:p>
    <w:p w:rsidR="00C623DD" w:rsidRPr="00C623DD" w:rsidRDefault="00C623DD" w:rsidP="00C623DD">
      <w:pPr>
        <w:spacing w:before="120" w:line="240" w:lineRule="auto"/>
        <w:ind w:firstLine="284"/>
        <w:rPr>
          <w:rFonts w:ascii="Times New Roman" w:hAnsi="Times New Roman"/>
          <w:sz w:val="24"/>
          <w:szCs w:val="24"/>
        </w:rPr>
      </w:pPr>
      <w:r w:rsidRPr="00C623DD">
        <w:rPr>
          <w:rFonts w:ascii="Times New Roman" w:hAnsi="Times New Roman"/>
          <w:b/>
          <w:sz w:val="24"/>
          <w:szCs w:val="24"/>
        </w:rPr>
        <w:t>Метапредметными результатами</w:t>
      </w:r>
      <w:r w:rsidRPr="00C623DD">
        <w:rPr>
          <w:rFonts w:ascii="Times New Roman" w:hAnsi="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C623DD" w:rsidRPr="00C623DD" w:rsidRDefault="00C623DD" w:rsidP="00C623DD">
      <w:pPr>
        <w:pStyle w:val="3"/>
        <w:spacing w:before="0"/>
        <w:ind w:firstLine="284"/>
        <w:jc w:val="left"/>
        <w:rPr>
          <w:b w:val="0"/>
          <w:sz w:val="24"/>
          <w:szCs w:val="24"/>
        </w:rPr>
      </w:pPr>
      <w:r w:rsidRPr="00C623DD">
        <w:rPr>
          <w:b w:val="0"/>
          <w:i/>
          <w:sz w:val="24"/>
          <w:szCs w:val="24"/>
        </w:rPr>
        <w:t>Регулятивные УУД</w:t>
      </w:r>
      <w:r w:rsidRPr="00C623DD">
        <w:rPr>
          <w:b w:val="0"/>
          <w:sz w:val="24"/>
          <w:szCs w:val="24"/>
        </w:rPr>
        <w:t>:</w:t>
      </w:r>
    </w:p>
    <w:p w:rsidR="00C623DD" w:rsidRPr="00C623DD" w:rsidRDefault="00C623DD" w:rsidP="00C623DD">
      <w:pPr>
        <w:pStyle w:val="3"/>
        <w:numPr>
          <w:ilvl w:val="0"/>
          <w:numId w:val="5"/>
        </w:numPr>
        <w:spacing w:before="0"/>
        <w:jc w:val="left"/>
        <w:rPr>
          <w:b w:val="0"/>
          <w:sz w:val="24"/>
          <w:szCs w:val="24"/>
        </w:rPr>
      </w:pPr>
      <w:r w:rsidRPr="00C623DD">
        <w:rPr>
          <w:b w:val="0"/>
          <w:i/>
          <w:sz w:val="24"/>
          <w:szCs w:val="24"/>
        </w:rPr>
        <w:t>Определять</w:t>
      </w:r>
      <w:r w:rsidRPr="00C623DD">
        <w:rPr>
          <w:b w:val="0"/>
          <w:sz w:val="24"/>
          <w:szCs w:val="24"/>
        </w:rPr>
        <w:t xml:space="preserve"> и </w:t>
      </w:r>
      <w:r w:rsidRPr="00C623DD">
        <w:rPr>
          <w:b w:val="0"/>
          <w:i/>
          <w:sz w:val="24"/>
          <w:szCs w:val="24"/>
        </w:rPr>
        <w:t>формулировать</w:t>
      </w:r>
      <w:r w:rsidRPr="00C623DD">
        <w:rPr>
          <w:b w:val="0"/>
          <w:sz w:val="24"/>
          <w:szCs w:val="24"/>
        </w:rPr>
        <w:t xml:space="preserve"> цель деятельности на уроке с помощью учителя. </w:t>
      </w:r>
    </w:p>
    <w:p w:rsidR="00C623DD" w:rsidRPr="00C623DD" w:rsidRDefault="00C623DD" w:rsidP="00C623DD">
      <w:pPr>
        <w:pStyle w:val="a4"/>
        <w:numPr>
          <w:ilvl w:val="0"/>
          <w:numId w:val="6"/>
        </w:numPr>
        <w:jc w:val="left"/>
        <w:rPr>
          <w:b w:val="0"/>
        </w:rPr>
      </w:pPr>
      <w:r w:rsidRPr="00C623DD">
        <w:rPr>
          <w:b w:val="0"/>
          <w:i/>
        </w:rPr>
        <w:t>Проговаривать</w:t>
      </w:r>
      <w:r w:rsidRPr="00C623DD">
        <w:rPr>
          <w:b w:val="0"/>
        </w:rPr>
        <w:t xml:space="preserve"> последовательность действий на уроке. </w:t>
      </w:r>
    </w:p>
    <w:p w:rsidR="00C623DD" w:rsidRPr="00C623DD" w:rsidRDefault="00C623DD" w:rsidP="00C623DD">
      <w:pPr>
        <w:pStyle w:val="3"/>
        <w:numPr>
          <w:ilvl w:val="0"/>
          <w:numId w:val="7"/>
        </w:numPr>
        <w:spacing w:before="0"/>
        <w:jc w:val="left"/>
        <w:rPr>
          <w:b w:val="0"/>
          <w:sz w:val="24"/>
          <w:szCs w:val="24"/>
        </w:rPr>
      </w:pPr>
      <w:r w:rsidRPr="00C623DD">
        <w:rPr>
          <w:b w:val="0"/>
          <w:sz w:val="24"/>
          <w:szCs w:val="24"/>
        </w:rPr>
        <w:t xml:space="preserve">Учиться </w:t>
      </w:r>
      <w:r w:rsidRPr="00C623DD">
        <w:rPr>
          <w:b w:val="0"/>
          <w:i/>
          <w:sz w:val="24"/>
          <w:szCs w:val="24"/>
        </w:rPr>
        <w:t>высказывать</w:t>
      </w:r>
      <w:r w:rsidRPr="00C623DD">
        <w:rPr>
          <w:b w:val="0"/>
          <w:sz w:val="24"/>
          <w:szCs w:val="24"/>
        </w:rPr>
        <w:t xml:space="preserve"> своё предположение (версию) на основе работы с иллюстрацией учебника.</w:t>
      </w:r>
    </w:p>
    <w:p w:rsidR="00C623DD" w:rsidRPr="00C623DD" w:rsidRDefault="00C623DD" w:rsidP="00C623DD">
      <w:pPr>
        <w:pStyle w:val="3"/>
        <w:numPr>
          <w:ilvl w:val="0"/>
          <w:numId w:val="8"/>
        </w:numPr>
        <w:spacing w:before="0"/>
        <w:jc w:val="left"/>
        <w:rPr>
          <w:b w:val="0"/>
          <w:sz w:val="24"/>
          <w:szCs w:val="24"/>
        </w:rPr>
      </w:pPr>
      <w:r w:rsidRPr="00C623DD">
        <w:rPr>
          <w:b w:val="0"/>
          <w:sz w:val="24"/>
          <w:szCs w:val="24"/>
        </w:rPr>
        <w:t xml:space="preserve">Учиться </w:t>
      </w:r>
      <w:r w:rsidRPr="00C623DD">
        <w:rPr>
          <w:b w:val="0"/>
          <w:i/>
          <w:sz w:val="24"/>
          <w:szCs w:val="24"/>
        </w:rPr>
        <w:t>работать</w:t>
      </w:r>
      <w:r w:rsidRPr="00C623DD">
        <w:rPr>
          <w:b w:val="0"/>
          <w:sz w:val="24"/>
          <w:szCs w:val="24"/>
        </w:rPr>
        <w:t xml:space="preserve"> по предложенному учителем плану.</w:t>
      </w:r>
    </w:p>
    <w:p w:rsidR="00C623DD" w:rsidRPr="00C623DD" w:rsidRDefault="00C623DD" w:rsidP="00C623DD">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C623DD">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C623DD" w:rsidRPr="00C623DD" w:rsidRDefault="00C623DD" w:rsidP="00C623DD">
      <w:pPr>
        <w:pStyle w:val="3"/>
        <w:numPr>
          <w:ilvl w:val="0"/>
          <w:numId w:val="9"/>
        </w:numPr>
        <w:spacing w:before="0"/>
        <w:jc w:val="left"/>
        <w:rPr>
          <w:b w:val="0"/>
          <w:sz w:val="24"/>
          <w:szCs w:val="24"/>
        </w:rPr>
      </w:pPr>
      <w:r w:rsidRPr="00C623DD">
        <w:rPr>
          <w:b w:val="0"/>
          <w:sz w:val="24"/>
          <w:szCs w:val="24"/>
        </w:rPr>
        <w:t xml:space="preserve">Учиться </w:t>
      </w:r>
      <w:r w:rsidRPr="00C623DD">
        <w:rPr>
          <w:b w:val="0"/>
          <w:i/>
          <w:sz w:val="24"/>
          <w:szCs w:val="24"/>
        </w:rPr>
        <w:t>отличать</w:t>
      </w:r>
      <w:r w:rsidRPr="00C623DD">
        <w:rPr>
          <w:b w:val="0"/>
          <w:sz w:val="24"/>
          <w:szCs w:val="24"/>
        </w:rPr>
        <w:t xml:space="preserve"> верно выполненное задание от неверного.</w:t>
      </w:r>
    </w:p>
    <w:p w:rsidR="00C623DD" w:rsidRPr="00C623DD" w:rsidRDefault="00C623DD" w:rsidP="00C623DD">
      <w:pPr>
        <w:pStyle w:val="3"/>
        <w:numPr>
          <w:ilvl w:val="0"/>
          <w:numId w:val="10"/>
        </w:numPr>
        <w:spacing w:before="0"/>
        <w:jc w:val="left"/>
        <w:rPr>
          <w:b w:val="0"/>
          <w:sz w:val="24"/>
          <w:szCs w:val="24"/>
        </w:rPr>
      </w:pPr>
      <w:r w:rsidRPr="00C623DD">
        <w:rPr>
          <w:b w:val="0"/>
          <w:sz w:val="24"/>
          <w:szCs w:val="24"/>
        </w:rPr>
        <w:t xml:space="preserve">Учиться совместно с учителем и другими учениками </w:t>
      </w:r>
      <w:r w:rsidRPr="00C623DD">
        <w:rPr>
          <w:b w:val="0"/>
          <w:i/>
          <w:sz w:val="24"/>
          <w:szCs w:val="24"/>
        </w:rPr>
        <w:t>давать</w:t>
      </w:r>
      <w:r w:rsidRPr="00C623DD">
        <w:rPr>
          <w:b w:val="0"/>
          <w:sz w:val="24"/>
          <w:szCs w:val="24"/>
        </w:rPr>
        <w:t xml:space="preserve"> эмоциональную </w:t>
      </w:r>
      <w:r w:rsidRPr="00C623DD">
        <w:rPr>
          <w:b w:val="0"/>
          <w:i/>
          <w:sz w:val="24"/>
          <w:szCs w:val="24"/>
        </w:rPr>
        <w:t>оценку</w:t>
      </w:r>
      <w:r w:rsidRPr="00C623DD">
        <w:rPr>
          <w:b w:val="0"/>
          <w:sz w:val="24"/>
          <w:szCs w:val="24"/>
        </w:rPr>
        <w:t xml:space="preserve"> деятельности класса  на уроке. </w:t>
      </w:r>
    </w:p>
    <w:p w:rsidR="00C623DD" w:rsidRPr="00C623DD" w:rsidRDefault="00C623DD" w:rsidP="00C623DD">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C623DD">
        <w:rPr>
          <w:b w:val="0"/>
          <w:sz w:val="24"/>
          <w:szCs w:val="24"/>
        </w:rPr>
        <w:t>Средством формирования этих действий служит технология оценивания образовательных достижений (учебных успехов).</w:t>
      </w:r>
    </w:p>
    <w:p w:rsidR="00C623DD" w:rsidRPr="00C623DD" w:rsidRDefault="00C623DD" w:rsidP="00C623DD">
      <w:pPr>
        <w:pStyle w:val="3"/>
        <w:spacing w:before="120"/>
        <w:ind w:firstLine="284"/>
        <w:jc w:val="left"/>
        <w:rPr>
          <w:b w:val="0"/>
          <w:sz w:val="24"/>
          <w:szCs w:val="24"/>
        </w:rPr>
      </w:pPr>
      <w:r w:rsidRPr="00C623DD">
        <w:rPr>
          <w:b w:val="0"/>
          <w:i/>
          <w:sz w:val="24"/>
          <w:szCs w:val="24"/>
        </w:rPr>
        <w:t>Познавательные УУД:</w:t>
      </w:r>
    </w:p>
    <w:p w:rsidR="00C623DD" w:rsidRPr="00C623DD" w:rsidRDefault="00C623DD" w:rsidP="00C623DD">
      <w:pPr>
        <w:pStyle w:val="3"/>
        <w:numPr>
          <w:ilvl w:val="0"/>
          <w:numId w:val="11"/>
        </w:numPr>
        <w:spacing w:before="0"/>
        <w:jc w:val="both"/>
        <w:rPr>
          <w:b w:val="0"/>
          <w:sz w:val="24"/>
          <w:szCs w:val="24"/>
        </w:rPr>
      </w:pPr>
      <w:r w:rsidRPr="00C623DD">
        <w:rPr>
          <w:b w:val="0"/>
          <w:sz w:val="24"/>
          <w:szCs w:val="24"/>
        </w:rPr>
        <w:t xml:space="preserve">Ориентироваться в своей системе знаний: </w:t>
      </w:r>
      <w:r w:rsidRPr="00C623DD">
        <w:rPr>
          <w:b w:val="0"/>
          <w:i/>
          <w:sz w:val="24"/>
          <w:szCs w:val="24"/>
        </w:rPr>
        <w:t>отличать</w:t>
      </w:r>
      <w:r w:rsidRPr="00C623DD">
        <w:rPr>
          <w:b w:val="0"/>
          <w:sz w:val="24"/>
          <w:szCs w:val="24"/>
        </w:rPr>
        <w:t xml:space="preserve"> новое от уже известного с помощью учителя. </w:t>
      </w:r>
    </w:p>
    <w:p w:rsidR="00C623DD" w:rsidRPr="00C623DD" w:rsidRDefault="00C623DD" w:rsidP="00C623DD">
      <w:pPr>
        <w:pStyle w:val="3"/>
        <w:numPr>
          <w:ilvl w:val="0"/>
          <w:numId w:val="12"/>
        </w:numPr>
        <w:spacing w:before="0"/>
        <w:jc w:val="both"/>
        <w:rPr>
          <w:b w:val="0"/>
          <w:sz w:val="24"/>
          <w:szCs w:val="24"/>
        </w:rPr>
      </w:pPr>
      <w:r w:rsidRPr="00C623DD">
        <w:rPr>
          <w:b w:val="0"/>
          <w:sz w:val="24"/>
          <w:szCs w:val="24"/>
        </w:rPr>
        <w:t>Делать предварительный отбор источников информации:</w:t>
      </w:r>
      <w:r w:rsidRPr="00C623DD">
        <w:rPr>
          <w:b w:val="0"/>
          <w:i/>
          <w:sz w:val="24"/>
          <w:szCs w:val="24"/>
        </w:rPr>
        <w:t xml:space="preserve"> ориентироваться</w:t>
      </w:r>
      <w:r w:rsidRPr="00C623DD">
        <w:rPr>
          <w:b w:val="0"/>
          <w:sz w:val="24"/>
          <w:szCs w:val="24"/>
        </w:rPr>
        <w:t xml:space="preserve">  в учебнике (на развороте, в оглавлении, в словаре).</w:t>
      </w:r>
    </w:p>
    <w:p w:rsidR="00C623DD" w:rsidRPr="00C623DD" w:rsidRDefault="00C623DD" w:rsidP="00C623DD">
      <w:pPr>
        <w:pStyle w:val="3"/>
        <w:numPr>
          <w:ilvl w:val="0"/>
          <w:numId w:val="13"/>
        </w:numPr>
        <w:spacing w:before="0"/>
        <w:jc w:val="both"/>
        <w:rPr>
          <w:b w:val="0"/>
          <w:sz w:val="24"/>
          <w:szCs w:val="24"/>
        </w:rPr>
      </w:pPr>
      <w:r w:rsidRPr="00C623DD">
        <w:rPr>
          <w:b w:val="0"/>
          <w:sz w:val="24"/>
          <w:szCs w:val="24"/>
        </w:rPr>
        <w:t>Добывать новые знания:</w:t>
      </w:r>
      <w:r w:rsidRPr="00C623DD">
        <w:rPr>
          <w:b w:val="0"/>
          <w:i/>
          <w:sz w:val="24"/>
          <w:szCs w:val="24"/>
        </w:rPr>
        <w:t xml:space="preserve"> находить</w:t>
      </w:r>
      <w:r w:rsidRPr="00C623DD">
        <w:rPr>
          <w:b w:val="0"/>
          <w:sz w:val="24"/>
          <w:szCs w:val="24"/>
        </w:rPr>
        <w:t xml:space="preserve"> </w:t>
      </w:r>
      <w:r w:rsidRPr="00C623DD">
        <w:rPr>
          <w:b w:val="0"/>
          <w:i/>
          <w:sz w:val="24"/>
          <w:szCs w:val="24"/>
        </w:rPr>
        <w:t>ответы</w:t>
      </w:r>
      <w:r w:rsidRPr="00C623DD">
        <w:rPr>
          <w:b w:val="0"/>
          <w:sz w:val="24"/>
          <w:szCs w:val="24"/>
        </w:rPr>
        <w:t xml:space="preserve"> на вопросы, используя учебник, свой жизненный опыт и информацию, полученную на уроке. </w:t>
      </w:r>
    </w:p>
    <w:p w:rsidR="00C623DD" w:rsidRPr="00C623DD" w:rsidRDefault="00C623DD" w:rsidP="00C623DD">
      <w:pPr>
        <w:pStyle w:val="3"/>
        <w:numPr>
          <w:ilvl w:val="0"/>
          <w:numId w:val="14"/>
        </w:numPr>
        <w:spacing w:before="0"/>
        <w:jc w:val="both"/>
        <w:rPr>
          <w:b w:val="0"/>
          <w:sz w:val="24"/>
          <w:szCs w:val="24"/>
        </w:rPr>
      </w:pPr>
      <w:r w:rsidRPr="00C623DD">
        <w:rPr>
          <w:b w:val="0"/>
          <w:sz w:val="24"/>
          <w:szCs w:val="24"/>
        </w:rPr>
        <w:t>Перерабатывать полученную информацию:</w:t>
      </w:r>
      <w:r w:rsidRPr="00C623DD">
        <w:rPr>
          <w:b w:val="0"/>
          <w:i/>
          <w:sz w:val="24"/>
          <w:szCs w:val="24"/>
        </w:rPr>
        <w:t xml:space="preserve"> делать выводы</w:t>
      </w:r>
      <w:r w:rsidRPr="00C623DD">
        <w:rPr>
          <w:b w:val="0"/>
          <w:sz w:val="24"/>
          <w:szCs w:val="24"/>
        </w:rPr>
        <w:t xml:space="preserve"> в результате  совместной  работы всего класса.</w:t>
      </w:r>
    </w:p>
    <w:p w:rsidR="00C623DD" w:rsidRPr="00C623DD" w:rsidRDefault="00C623DD" w:rsidP="00C623DD">
      <w:pPr>
        <w:pStyle w:val="3"/>
        <w:numPr>
          <w:ilvl w:val="0"/>
          <w:numId w:val="15"/>
        </w:numPr>
        <w:spacing w:before="0"/>
        <w:jc w:val="both"/>
        <w:rPr>
          <w:b w:val="0"/>
          <w:sz w:val="24"/>
          <w:szCs w:val="24"/>
        </w:rPr>
      </w:pPr>
      <w:r w:rsidRPr="00C623DD">
        <w:rPr>
          <w:b w:val="0"/>
          <w:sz w:val="24"/>
          <w:szCs w:val="24"/>
        </w:rPr>
        <w:t xml:space="preserve">Перерабатывать полученную информацию: </w:t>
      </w:r>
      <w:r w:rsidRPr="00C623DD">
        <w:rPr>
          <w:b w:val="0"/>
          <w:i/>
          <w:sz w:val="24"/>
          <w:szCs w:val="24"/>
        </w:rPr>
        <w:t>сравнивать</w:t>
      </w:r>
      <w:r w:rsidRPr="00C623DD">
        <w:rPr>
          <w:b w:val="0"/>
          <w:sz w:val="24"/>
          <w:szCs w:val="24"/>
        </w:rPr>
        <w:t xml:space="preserve"> и </w:t>
      </w:r>
      <w:r w:rsidRPr="00C623DD">
        <w:rPr>
          <w:b w:val="0"/>
          <w:i/>
          <w:sz w:val="24"/>
          <w:szCs w:val="24"/>
        </w:rPr>
        <w:t>группировать</w:t>
      </w:r>
      <w:r w:rsidRPr="00C623DD">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C623DD" w:rsidRPr="00C623DD" w:rsidRDefault="00C623DD" w:rsidP="00C623DD">
      <w:pPr>
        <w:pStyle w:val="3"/>
        <w:numPr>
          <w:ilvl w:val="0"/>
          <w:numId w:val="16"/>
        </w:numPr>
        <w:spacing w:before="0"/>
        <w:jc w:val="both"/>
        <w:rPr>
          <w:b w:val="0"/>
          <w:sz w:val="24"/>
          <w:szCs w:val="24"/>
        </w:rPr>
      </w:pPr>
      <w:r w:rsidRPr="00C623DD">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623DD" w:rsidRPr="00C623DD" w:rsidRDefault="00C623DD" w:rsidP="00C623DD">
      <w:pPr>
        <w:pStyle w:val="3"/>
        <w:spacing w:before="0"/>
        <w:ind w:left="644"/>
        <w:jc w:val="left"/>
        <w:rPr>
          <w:b w:val="0"/>
          <w:sz w:val="24"/>
          <w:szCs w:val="24"/>
        </w:rPr>
      </w:pPr>
    </w:p>
    <w:p w:rsidR="00C623DD" w:rsidRPr="00C623DD" w:rsidRDefault="00C623DD" w:rsidP="00C623DD">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C623DD">
        <w:rPr>
          <w:b w:val="0"/>
          <w:sz w:val="24"/>
          <w:szCs w:val="24"/>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C623DD" w:rsidRPr="00C623DD" w:rsidRDefault="00C623DD" w:rsidP="00C623DD">
      <w:pPr>
        <w:pStyle w:val="3"/>
        <w:spacing w:before="120"/>
        <w:ind w:firstLine="284"/>
        <w:jc w:val="left"/>
        <w:rPr>
          <w:b w:val="0"/>
          <w:sz w:val="24"/>
          <w:szCs w:val="24"/>
        </w:rPr>
      </w:pPr>
      <w:r w:rsidRPr="00C623DD">
        <w:rPr>
          <w:b w:val="0"/>
          <w:i/>
          <w:sz w:val="24"/>
          <w:szCs w:val="24"/>
        </w:rPr>
        <w:t>Коммуникативные УУД</w:t>
      </w:r>
      <w:r w:rsidRPr="00C623DD">
        <w:rPr>
          <w:b w:val="0"/>
          <w:sz w:val="24"/>
          <w:szCs w:val="24"/>
        </w:rPr>
        <w:t>:</w:t>
      </w:r>
    </w:p>
    <w:p w:rsidR="00C623DD" w:rsidRPr="00C623DD" w:rsidRDefault="00C623DD" w:rsidP="00C623DD">
      <w:pPr>
        <w:pStyle w:val="3"/>
        <w:numPr>
          <w:ilvl w:val="0"/>
          <w:numId w:val="16"/>
        </w:numPr>
        <w:spacing w:before="0"/>
        <w:jc w:val="left"/>
        <w:rPr>
          <w:b w:val="0"/>
          <w:sz w:val="24"/>
          <w:szCs w:val="24"/>
        </w:rPr>
      </w:pPr>
      <w:r w:rsidRPr="00C623DD">
        <w:rPr>
          <w:b w:val="0"/>
          <w:sz w:val="24"/>
          <w:szCs w:val="24"/>
        </w:rPr>
        <w:lastRenderedPageBreak/>
        <w:t>Донести свою позицию до других:</w:t>
      </w:r>
      <w:r w:rsidRPr="00C623DD">
        <w:rPr>
          <w:b w:val="0"/>
          <w:i/>
          <w:sz w:val="24"/>
          <w:szCs w:val="24"/>
        </w:rPr>
        <w:t xml:space="preserve"> оформлять</w:t>
      </w:r>
      <w:r w:rsidRPr="00C623DD">
        <w:rPr>
          <w:b w:val="0"/>
          <w:sz w:val="24"/>
          <w:szCs w:val="24"/>
        </w:rPr>
        <w:t xml:space="preserve"> свою мысль в устной и письменной речи (на уровне одного предложения или небольшого текста).</w:t>
      </w:r>
    </w:p>
    <w:p w:rsidR="00C623DD" w:rsidRPr="00C623DD" w:rsidRDefault="00C623DD" w:rsidP="00C623DD">
      <w:pPr>
        <w:pStyle w:val="3"/>
        <w:numPr>
          <w:ilvl w:val="0"/>
          <w:numId w:val="17"/>
        </w:numPr>
        <w:spacing w:before="0"/>
        <w:jc w:val="left"/>
        <w:rPr>
          <w:b w:val="0"/>
          <w:sz w:val="24"/>
          <w:szCs w:val="24"/>
        </w:rPr>
      </w:pPr>
      <w:r w:rsidRPr="00C623DD">
        <w:rPr>
          <w:b w:val="0"/>
          <w:i/>
          <w:sz w:val="24"/>
          <w:szCs w:val="24"/>
        </w:rPr>
        <w:t>Слушать</w:t>
      </w:r>
      <w:r w:rsidRPr="00C623DD">
        <w:rPr>
          <w:b w:val="0"/>
          <w:sz w:val="24"/>
          <w:szCs w:val="24"/>
        </w:rPr>
        <w:t xml:space="preserve"> и </w:t>
      </w:r>
      <w:r w:rsidRPr="00C623DD">
        <w:rPr>
          <w:b w:val="0"/>
          <w:i/>
          <w:sz w:val="24"/>
          <w:szCs w:val="24"/>
        </w:rPr>
        <w:t>понимать</w:t>
      </w:r>
      <w:r w:rsidRPr="00C623DD">
        <w:rPr>
          <w:b w:val="0"/>
          <w:sz w:val="24"/>
          <w:szCs w:val="24"/>
        </w:rPr>
        <w:t xml:space="preserve"> речь других.</w:t>
      </w:r>
    </w:p>
    <w:p w:rsidR="00C623DD" w:rsidRPr="00C623DD" w:rsidRDefault="00C623DD" w:rsidP="00C623DD">
      <w:pPr>
        <w:pStyle w:val="3"/>
        <w:numPr>
          <w:ilvl w:val="0"/>
          <w:numId w:val="18"/>
        </w:numPr>
        <w:spacing w:before="0"/>
        <w:jc w:val="left"/>
        <w:rPr>
          <w:b w:val="0"/>
          <w:sz w:val="24"/>
          <w:szCs w:val="24"/>
        </w:rPr>
      </w:pPr>
      <w:r w:rsidRPr="00C623DD">
        <w:rPr>
          <w:b w:val="0"/>
          <w:i/>
          <w:sz w:val="24"/>
          <w:szCs w:val="24"/>
        </w:rPr>
        <w:t>Читать</w:t>
      </w:r>
      <w:r w:rsidRPr="00C623DD">
        <w:rPr>
          <w:b w:val="0"/>
          <w:sz w:val="24"/>
          <w:szCs w:val="24"/>
        </w:rPr>
        <w:t xml:space="preserve"> и </w:t>
      </w:r>
      <w:r w:rsidRPr="00C623DD">
        <w:rPr>
          <w:b w:val="0"/>
          <w:i/>
          <w:sz w:val="24"/>
          <w:szCs w:val="24"/>
        </w:rPr>
        <w:t>пересказывать</w:t>
      </w:r>
      <w:r w:rsidRPr="00C623DD">
        <w:rPr>
          <w:b w:val="0"/>
          <w:sz w:val="24"/>
          <w:szCs w:val="24"/>
        </w:rPr>
        <w:t xml:space="preserve"> текст.</w:t>
      </w:r>
    </w:p>
    <w:p w:rsidR="00C623DD" w:rsidRPr="00C623DD" w:rsidRDefault="00C623DD" w:rsidP="00C623DD">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C623DD">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C623DD" w:rsidRPr="00C623DD" w:rsidRDefault="00C623DD" w:rsidP="00C623DD">
      <w:pPr>
        <w:pStyle w:val="3"/>
        <w:numPr>
          <w:ilvl w:val="0"/>
          <w:numId w:val="19"/>
        </w:numPr>
        <w:spacing w:before="0"/>
        <w:jc w:val="left"/>
        <w:rPr>
          <w:b w:val="0"/>
          <w:sz w:val="24"/>
          <w:szCs w:val="24"/>
        </w:rPr>
      </w:pPr>
      <w:r w:rsidRPr="00C623DD">
        <w:rPr>
          <w:b w:val="0"/>
          <w:sz w:val="24"/>
          <w:szCs w:val="24"/>
        </w:rPr>
        <w:t>Совместно договариваться о правилах общения и поведения в школе и следовать им.</w:t>
      </w:r>
    </w:p>
    <w:p w:rsidR="00C623DD" w:rsidRPr="00C623DD" w:rsidRDefault="00C623DD" w:rsidP="00C623DD">
      <w:pPr>
        <w:pStyle w:val="3"/>
        <w:numPr>
          <w:ilvl w:val="0"/>
          <w:numId w:val="20"/>
        </w:numPr>
        <w:spacing w:before="0"/>
        <w:jc w:val="left"/>
        <w:rPr>
          <w:b w:val="0"/>
          <w:sz w:val="24"/>
          <w:szCs w:val="24"/>
        </w:rPr>
      </w:pPr>
      <w:r w:rsidRPr="00C623DD">
        <w:rPr>
          <w:b w:val="0"/>
          <w:sz w:val="24"/>
          <w:szCs w:val="24"/>
        </w:rPr>
        <w:t>Учиться выполнять различные роли в группе (лидера, исполнителя, критика).</w:t>
      </w:r>
    </w:p>
    <w:p w:rsidR="00C623DD" w:rsidRPr="00C623DD" w:rsidRDefault="00C623DD" w:rsidP="00C623DD">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C623DD">
        <w:rPr>
          <w:b w:val="0"/>
          <w:sz w:val="24"/>
          <w:szCs w:val="24"/>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C623DD" w:rsidRPr="00C623DD" w:rsidRDefault="00C623DD" w:rsidP="00C623DD">
      <w:pPr>
        <w:spacing w:before="120" w:line="240" w:lineRule="auto"/>
        <w:ind w:firstLine="284"/>
        <w:jc w:val="both"/>
        <w:rPr>
          <w:rFonts w:ascii="Times New Roman" w:hAnsi="Times New Roman"/>
          <w:sz w:val="24"/>
          <w:szCs w:val="24"/>
        </w:rPr>
      </w:pPr>
      <w:r w:rsidRPr="00C623DD">
        <w:rPr>
          <w:rFonts w:ascii="Times New Roman" w:hAnsi="Times New Roman"/>
          <w:b/>
          <w:sz w:val="24"/>
          <w:szCs w:val="24"/>
        </w:rPr>
        <w:t>Предметными результатами</w:t>
      </w:r>
      <w:r w:rsidRPr="00C623DD">
        <w:rPr>
          <w:rFonts w:ascii="Times New Roman" w:hAnsi="Times New Roman"/>
          <w:sz w:val="24"/>
          <w:szCs w:val="24"/>
        </w:rPr>
        <w:t xml:space="preserve"> изучения курса «Математика» в 1-м классе являются формирование следующих умений. </w:t>
      </w:r>
    </w:p>
    <w:p w:rsidR="00C623DD" w:rsidRPr="00C623DD" w:rsidRDefault="00C623DD" w:rsidP="00C623DD">
      <w:pPr>
        <w:shd w:val="clear" w:color="auto" w:fill="FFFFFF"/>
        <w:spacing w:line="240" w:lineRule="auto"/>
        <w:ind w:firstLine="567"/>
        <w:jc w:val="both"/>
        <w:rPr>
          <w:rFonts w:ascii="Times New Roman" w:hAnsi="Times New Roman"/>
          <w:i/>
          <w:sz w:val="24"/>
          <w:szCs w:val="24"/>
        </w:rPr>
      </w:pPr>
      <w:r w:rsidRPr="00C623DD">
        <w:rPr>
          <w:rFonts w:ascii="Times New Roman" w:hAnsi="Times New Roman"/>
          <w:bCs/>
          <w:i/>
          <w:color w:val="000000"/>
          <w:sz w:val="24"/>
          <w:szCs w:val="24"/>
        </w:rPr>
        <w:t>1-й уровень (необходимый)</w:t>
      </w:r>
    </w:p>
    <w:p w:rsidR="00C623DD" w:rsidRPr="00C623DD" w:rsidRDefault="00C623DD" w:rsidP="00C623DD">
      <w:pPr>
        <w:shd w:val="clear" w:color="auto" w:fill="FFFFFF"/>
        <w:spacing w:line="240" w:lineRule="auto"/>
        <w:jc w:val="both"/>
        <w:rPr>
          <w:rFonts w:ascii="Times New Roman" w:hAnsi="Times New Roman"/>
          <w:sz w:val="24"/>
          <w:szCs w:val="24"/>
        </w:rPr>
      </w:pPr>
      <w:r w:rsidRPr="00C623DD">
        <w:rPr>
          <w:rFonts w:ascii="Times New Roman" w:hAnsi="Times New Roman"/>
          <w:color w:val="000000"/>
          <w:sz w:val="24"/>
          <w:szCs w:val="24"/>
        </w:rPr>
        <w:t xml:space="preserve">Учащиеся </w:t>
      </w:r>
      <w:r w:rsidRPr="00C623DD">
        <w:rPr>
          <w:rFonts w:ascii="Times New Roman" w:hAnsi="Times New Roman"/>
          <w:i/>
          <w:color w:val="000000"/>
          <w:sz w:val="24"/>
          <w:szCs w:val="24"/>
        </w:rPr>
        <w:t xml:space="preserve">должны </w:t>
      </w:r>
      <w:r w:rsidRPr="00C623DD">
        <w:rPr>
          <w:rFonts w:ascii="Times New Roman" w:hAnsi="Times New Roman"/>
          <w:bCs/>
          <w:i/>
          <w:color w:val="000000"/>
          <w:sz w:val="24"/>
          <w:szCs w:val="24"/>
        </w:rPr>
        <w:t>уметь</w:t>
      </w:r>
      <w:r w:rsidRPr="00C623DD">
        <w:rPr>
          <w:rFonts w:ascii="Times New Roman" w:hAnsi="Times New Roman"/>
          <w:color w:val="000000"/>
          <w:sz w:val="24"/>
          <w:szCs w:val="24"/>
        </w:rPr>
        <w:t xml:space="preserve"> использовать при выполнении заданий</w:t>
      </w:r>
      <w:r w:rsidRPr="00C623DD">
        <w:rPr>
          <w:rFonts w:ascii="Times New Roman" w:hAnsi="Times New Roman"/>
          <w:b/>
          <w:bCs/>
          <w:color w:val="000000"/>
          <w:sz w:val="24"/>
          <w:szCs w:val="24"/>
        </w:rPr>
        <w:t>:</w:t>
      </w:r>
    </w:p>
    <w:p w:rsidR="00C623DD" w:rsidRPr="00C623DD" w:rsidRDefault="00C623DD" w:rsidP="00C623DD">
      <w:pPr>
        <w:widowControl w:val="0"/>
        <w:numPr>
          <w:ilvl w:val="0"/>
          <w:numId w:val="20"/>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знание названий и последовательности чисел от 1 до 20; разрядный состав чисел от 11 до 20;</w:t>
      </w:r>
    </w:p>
    <w:p w:rsidR="00C623DD" w:rsidRPr="00C623DD" w:rsidRDefault="00C623DD" w:rsidP="00C623DD">
      <w:pPr>
        <w:widowControl w:val="0"/>
        <w:numPr>
          <w:ilvl w:val="0"/>
          <w:numId w:val="20"/>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знание названий и обозначений операций сложения и вычитания;</w:t>
      </w:r>
    </w:p>
    <w:p w:rsidR="00C623DD" w:rsidRPr="00C623DD" w:rsidRDefault="00C623DD" w:rsidP="00C623DD">
      <w:pPr>
        <w:widowControl w:val="0"/>
        <w:numPr>
          <w:ilvl w:val="0"/>
          <w:numId w:val="21"/>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C623DD" w:rsidRPr="00C623DD" w:rsidRDefault="00C623DD" w:rsidP="00C623DD">
      <w:pPr>
        <w:widowControl w:val="0"/>
        <w:numPr>
          <w:ilvl w:val="0"/>
          <w:numId w:val="22"/>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сравнивать группы предметов с помощью составления пар;</w:t>
      </w:r>
    </w:p>
    <w:p w:rsidR="00C623DD" w:rsidRPr="00C623DD" w:rsidRDefault="00C623DD" w:rsidP="00C623DD">
      <w:pPr>
        <w:widowControl w:val="0"/>
        <w:numPr>
          <w:ilvl w:val="0"/>
          <w:numId w:val="23"/>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читать, записывать и сравнивать числа в пределах 20;</w:t>
      </w:r>
    </w:p>
    <w:p w:rsidR="00C623DD" w:rsidRPr="00C623DD" w:rsidRDefault="00C623DD" w:rsidP="00C623DD">
      <w:pPr>
        <w:widowControl w:val="0"/>
        <w:numPr>
          <w:ilvl w:val="0"/>
          <w:numId w:val="24"/>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находить значения выражений, содержащих одно действие (сложение или вычитание);</w:t>
      </w:r>
    </w:p>
    <w:p w:rsidR="00C623DD" w:rsidRPr="00C623DD" w:rsidRDefault="00C623DD" w:rsidP="00C623DD">
      <w:pPr>
        <w:widowControl w:val="0"/>
        <w:numPr>
          <w:ilvl w:val="0"/>
          <w:numId w:val="25"/>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C623DD">
        <w:rPr>
          <w:rFonts w:ascii="Times New Roman" w:hAnsi="Times New Roman"/>
          <w:color w:val="000000"/>
          <w:sz w:val="24"/>
          <w:szCs w:val="24"/>
        </w:rPr>
        <w:t>решать простые задачи:</w:t>
      </w:r>
    </w:p>
    <w:p w:rsidR="00C623DD" w:rsidRPr="00C623DD" w:rsidRDefault="00C623DD" w:rsidP="00C623DD">
      <w:pPr>
        <w:shd w:val="clear" w:color="auto" w:fill="FFFFFF"/>
        <w:tabs>
          <w:tab w:val="left" w:pos="538"/>
        </w:tabs>
        <w:spacing w:line="240" w:lineRule="auto"/>
        <w:ind w:firstLine="567"/>
        <w:jc w:val="both"/>
        <w:rPr>
          <w:rFonts w:ascii="Times New Roman" w:hAnsi="Times New Roman"/>
          <w:sz w:val="24"/>
          <w:szCs w:val="24"/>
        </w:rPr>
      </w:pPr>
      <w:r w:rsidRPr="00C623DD">
        <w:rPr>
          <w:rFonts w:ascii="Times New Roman" w:hAnsi="Times New Roman"/>
          <w:color w:val="000000"/>
          <w:spacing w:val="-2"/>
          <w:sz w:val="24"/>
          <w:szCs w:val="24"/>
        </w:rPr>
        <w:t>а)</w:t>
      </w:r>
      <w:r w:rsidRPr="00C623DD">
        <w:rPr>
          <w:rFonts w:ascii="Times New Roman" w:hAnsi="Times New Roman"/>
          <w:color w:val="000000"/>
          <w:sz w:val="24"/>
          <w:szCs w:val="24"/>
        </w:rPr>
        <w:t> раскрывающие смысл действий сложения и вычитания;</w:t>
      </w:r>
    </w:p>
    <w:p w:rsidR="00C623DD" w:rsidRPr="00C623DD" w:rsidRDefault="00C623DD" w:rsidP="00C623DD">
      <w:pPr>
        <w:shd w:val="clear" w:color="auto" w:fill="FFFFFF"/>
        <w:tabs>
          <w:tab w:val="left" w:pos="538"/>
        </w:tabs>
        <w:spacing w:line="240" w:lineRule="auto"/>
        <w:ind w:firstLine="567"/>
        <w:jc w:val="both"/>
        <w:rPr>
          <w:rFonts w:ascii="Times New Roman" w:hAnsi="Times New Roman"/>
          <w:sz w:val="24"/>
          <w:szCs w:val="24"/>
        </w:rPr>
      </w:pPr>
      <w:r w:rsidRPr="00C623DD">
        <w:rPr>
          <w:rFonts w:ascii="Times New Roman" w:hAnsi="Times New Roman"/>
          <w:color w:val="000000"/>
          <w:spacing w:val="-12"/>
          <w:sz w:val="24"/>
          <w:szCs w:val="24"/>
        </w:rPr>
        <w:t>б) </w:t>
      </w:r>
      <w:r w:rsidRPr="00C623DD">
        <w:rPr>
          <w:rFonts w:ascii="Times New Roman" w:hAnsi="Times New Roman"/>
          <w:color w:val="000000"/>
          <w:sz w:val="24"/>
          <w:szCs w:val="24"/>
        </w:rPr>
        <w:t>задачи, при решении которых используются понятия «увеличить на ...», «уменьшить на ...»;</w:t>
      </w:r>
    </w:p>
    <w:p w:rsidR="00C623DD" w:rsidRPr="00C623DD" w:rsidRDefault="00C623DD" w:rsidP="00C623DD">
      <w:pPr>
        <w:shd w:val="clear" w:color="auto" w:fill="FFFFFF"/>
        <w:tabs>
          <w:tab w:val="left" w:pos="538"/>
        </w:tabs>
        <w:spacing w:line="240" w:lineRule="auto"/>
        <w:ind w:firstLine="567"/>
        <w:jc w:val="both"/>
        <w:rPr>
          <w:rFonts w:ascii="Times New Roman" w:hAnsi="Times New Roman"/>
          <w:sz w:val="24"/>
          <w:szCs w:val="24"/>
        </w:rPr>
      </w:pPr>
      <w:r w:rsidRPr="00C623DD">
        <w:rPr>
          <w:rFonts w:ascii="Times New Roman" w:hAnsi="Times New Roman"/>
          <w:color w:val="000000"/>
          <w:spacing w:val="-8"/>
          <w:sz w:val="24"/>
          <w:szCs w:val="24"/>
        </w:rPr>
        <w:t>в)</w:t>
      </w:r>
      <w:r w:rsidRPr="00C623DD">
        <w:rPr>
          <w:rFonts w:ascii="Times New Roman" w:hAnsi="Times New Roman"/>
          <w:color w:val="000000"/>
          <w:sz w:val="24"/>
          <w:szCs w:val="24"/>
        </w:rPr>
        <w:t xml:space="preserve"> задачи на разностное сравнение;</w:t>
      </w:r>
    </w:p>
    <w:p w:rsidR="00C623DD" w:rsidRPr="00C623DD" w:rsidRDefault="00C623DD" w:rsidP="00C623DD">
      <w:pPr>
        <w:shd w:val="clear" w:color="auto" w:fill="FFFFFF"/>
        <w:tabs>
          <w:tab w:val="left" w:pos="485"/>
        </w:tabs>
        <w:spacing w:line="240" w:lineRule="auto"/>
        <w:ind w:firstLine="567"/>
        <w:jc w:val="both"/>
        <w:rPr>
          <w:rFonts w:ascii="Times New Roman" w:hAnsi="Times New Roman"/>
          <w:sz w:val="24"/>
          <w:szCs w:val="24"/>
        </w:rPr>
      </w:pPr>
      <w:r w:rsidRPr="00C623DD">
        <w:rPr>
          <w:rFonts w:ascii="Times New Roman" w:hAnsi="Times New Roman"/>
          <w:color w:val="000000"/>
          <w:sz w:val="24"/>
          <w:szCs w:val="24"/>
        </w:rPr>
        <w:t>–</w:t>
      </w:r>
      <w:r w:rsidRPr="00C623DD">
        <w:rPr>
          <w:rFonts w:ascii="Times New Roman" w:hAnsi="Times New Roman"/>
          <w:color w:val="000000"/>
          <w:sz w:val="24"/>
          <w:szCs w:val="24"/>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C623DD" w:rsidRPr="00C623DD" w:rsidRDefault="00C623DD" w:rsidP="00C623DD">
      <w:pPr>
        <w:shd w:val="clear" w:color="auto" w:fill="FFFFFF"/>
        <w:spacing w:line="240" w:lineRule="auto"/>
        <w:ind w:firstLine="567"/>
        <w:jc w:val="both"/>
        <w:rPr>
          <w:rFonts w:ascii="Times New Roman" w:hAnsi="Times New Roman"/>
          <w:i/>
          <w:sz w:val="24"/>
          <w:szCs w:val="24"/>
        </w:rPr>
      </w:pPr>
      <w:r w:rsidRPr="00C623DD">
        <w:rPr>
          <w:rFonts w:ascii="Times New Roman" w:hAnsi="Times New Roman"/>
          <w:bCs/>
          <w:i/>
          <w:color w:val="000000"/>
          <w:sz w:val="24"/>
          <w:szCs w:val="24"/>
        </w:rPr>
        <w:t>2–й уровень (программный)</w:t>
      </w:r>
    </w:p>
    <w:p w:rsidR="00C623DD" w:rsidRPr="00C623DD" w:rsidRDefault="00C623DD" w:rsidP="00C623DD">
      <w:pPr>
        <w:shd w:val="clear" w:color="auto" w:fill="FFFFFF"/>
        <w:spacing w:line="240" w:lineRule="auto"/>
        <w:ind w:firstLine="540"/>
        <w:jc w:val="both"/>
        <w:rPr>
          <w:rFonts w:ascii="Times New Roman" w:hAnsi="Times New Roman"/>
          <w:sz w:val="24"/>
          <w:szCs w:val="24"/>
        </w:rPr>
      </w:pPr>
      <w:r w:rsidRPr="00C623DD">
        <w:rPr>
          <w:rFonts w:ascii="Times New Roman" w:hAnsi="Times New Roman"/>
          <w:color w:val="000000"/>
          <w:sz w:val="24"/>
          <w:szCs w:val="24"/>
        </w:rPr>
        <w:t xml:space="preserve">Учащиеся </w:t>
      </w:r>
      <w:r w:rsidRPr="00C623DD">
        <w:rPr>
          <w:rFonts w:ascii="Times New Roman" w:hAnsi="Times New Roman"/>
          <w:i/>
          <w:color w:val="000000"/>
          <w:sz w:val="24"/>
          <w:szCs w:val="24"/>
        </w:rPr>
        <w:t>должны</w:t>
      </w:r>
      <w:r w:rsidRPr="00C623DD">
        <w:rPr>
          <w:rFonts w:ascii="Times New Roman" w:hAnsi="Times New Roman"/>
          <w:color w:val="000000"/>
          <w:sz w:val="24"/>
          <w:szCs w:val="24"/>
        </w:rPr>
        <w:t xml:space="preserve"> </w:t>
      </w:r>
      <w:r w:rsidRPr="00C623DD">
        <w:rPr>
          <w:rFonts w:ascii="Times New Roman" w:hAnsi="Times New Roman"/>
          <w:bCs/>
          <w:i/>
          <w:color w:val="000000"/>
          <w:sz w:val="24"/>
          <w:szCs w:val="24"/>
        </w:rPr>
        <w:t>уметь</w:t>
      </w:r>
      <w:r w:rsidRPr="00C623DD">
        <w:rPr>
          <w:rFonts w:ascii="Times New Roman" w:hAnsi="Times New Roman"/>
          <w:bCs/>
          <w:color w:val="000000"/>
          <w:sz w:val="24"/>
          <w:szCs w:val="24"/>
        </w:rPr>
        <w:t>:</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в процессе вычислений осознанно  следовать алгоритму сложения и вычитания в пределах 20;</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использовать в процессе вычислений знание переместительного свойства сложения;</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 xml:space="preserve">выделять часть предметов из большей группы на основании общего признака (видовое </w:t>
      </w:r>
      <w:r w:rsidRPr="00C623DD">
        <w:rPr>
          <w:rFonts w:ascii="Times New Roman" w:hAnsi="Times New Roman"/>
          <w:color w:val="000000"/>
          <w:sz w:val="24"/>
          <w:szCs w:val="24"/>
        </w:rPr>
        <w:lastRenderedPageBreak/>
        <w:t>отличие), объединять группы предметов в большую группу (целое) на основании общего признака (родовое отличие);</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производить классификацию предметов, математических объектов по одному основанию;</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сравнивать, складывать и вычитать именованные числа;</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 xml:space="preserve">решать уравнения вида </w:t>
      </w:r>
      <w:r w:rsidRPr="00C623DD">
        <w:rPr>
          <w:rFonts w:ascii="Times New Roman" w:hAnsi="Times New Roman"/>
          <w:i/>
          <w:iCs/>
          <w:color w:val="000000"/>
          <w:sz w:val="24"/>
          <w:szCs w:val="24"/>
        </w:rPr>
        <w:t xml:space="preserve">а ± х = </w:t>
      </w:r>
      <w:r w:rsidRPr="00C623DD">
        <w:rPr>
          <w:rFonts w:ascii="Times New Roman" w:hAnsi="Times New Roman"/>
          <w:i/>
          <w:iCs/>
          <w:color w:val="000000"/>
          <w:sz w:val="24"/>
          <w:szCs w:val="24"/>
          <w:lang w:val="en-US"/>
        </w:rPr>
        <w:t>b</w:t>
      </w:r>
      <w:r w:rsidRPr="00C623DD">
        <w:rPr>
          <w:rFonts w:ascii="Times New Roman" w:hAnsi="Times New Roman"/>
          <w:iCs/>
          <w:color w:val="000000"/>
          <w:sz w:val="24"/>
          <w:szCs w:val="24"/>
        </w:rPr>
        <w:t>;</w:t>
      </w:r>
      <w:r w:rsidRPr="00C623DD">
        <w:rPr>
          <w:rFonts w:ascii="Times New Roman" w:hAnsi="Times New Roman"/>
          <w:i/>
          <w:iCs/>
          <w:color w:val="000000"/>
          <w:sz w:val="24"/>
          <w:szCs w:val="24"/>
        </w:rPr>
        <w:t xml:space="preserve"> х </w:t>
      </w:r>
      <w:r w:rsidRPr="00C623DD">
        <w:rPr>
          <w:rFonts w:ascii="Times New Roman" w:hAnsi="Times New Roman"/>
          <w:color w:val="000000"/>
          <w:spacing w:val="47"/>
          <w:sz w:val="24"/>
          <w:szCs w:val="24"/>
        </w:rPr>
        <w:t>–</w:t>
      </w:r>
      <w:r w:rsidRPr="00C623DD">
        <w:rPr>
          <w:rFonts w:ascii="Times New Roman" w:hAnsi="Times New Roman"/>
          <w:i/>
          <w:iCs/>
          <w:color w:val="000000"/>
          <w:sz w:val="24"/>
          <w:szCs w:val="24"/>
        </w:rPr>
        <w:t xml:space="preserve"> а = </w:t>
      </w:r>
      <w:r w:rsidRPr="00C623DD">
        <w:rPr>
          <w:rFonts w:ascii="Times New Roman" w:hAnsi="Times New Roman"/>
          <w:i/>
          <w:iCs/>
          <w:color w:val="000000"/>
          <w:sz w:val="24"/>
          <w:szCs w:val="24"/>
          <w:lang w:val="en-US"/>
        </w:rPr>
        <w:t>b</w:t>
      </w:r>
      <w:r w:rsidRPr="00C623DD">
        <w:rPr>
          <w:rFonts w:ascii="Times New Roman" w:hAnsi="Times New Roman"/>
          <w:iCs/>
          <w:color w:val="000000"/>
          <w:sz w:val="24"/>
          <w:szCs w:val="24"/>
        </w:rPr>
        <w:t>;</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i/>
          <w:iCs/>
          <w:color w:val="000000"/>
          <w:sz w:val="24"/>
          <w:szCs w:val="24"/>
        </w:rPr>
      </w:pPr>
      <w:r w:rsidRPr="00C623DD">
        <w:rPr>
          <w:rFonts w:ascii="Times New Roman" w:hAnsi="Times New Roman"/>
          <w:color w:val="000000"/>
          <w:sz w:val="24"/>
          <w:szCs w:val="24"/>
        </w:rPr>
        <w:t>решать задачи в два действия на сложение и вычитание;</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определять длину данного отрезка;</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читать информацию, записанную в таблицу, содержащую не более трёх строк и трёх столбцов;</w:t>
      </w:r>
    </w:p>
    <w:p w:rsidR="00C623DD" w:rsidRPr="00C623DD" w:rsidRDefault="00C623DD" w:rsidP="00C623DD">
      <w:pPr>
        <w:widowControl w:val="0"/>
        <w:numPr>
          <w:ilvl w:val="0"/>
          <w:numId w:val="2"/>
        </w:numPr>
        <w:shd w:val="clear" w:color="auto" w:fill="FFFFFF"/>
        <w:tabs>
          <w:tab w:val="left" w:pos="485"/>
        </w:tabs>
        <w:autoSpaceDE w:val="0"/>
        <w:autoSpaceDN w:val="0"/>
        <w:adjustRightInd w:val="0"/>
        <w:spacing w:after="0" w:line="240" w:lineRule="auto"/>
        <w:ind w:firstLine="567"/>
        <w:jc w:val="both"/>
        <w:rPr>
          <w:rFonts w:ascii="Times New Roman" w:hAnsi="Times New Roman"/>
          <w:color w:val="000000"/>
          <w:sz w:val="24"/>
          <w:szCs w:val="24"/>
        </w:rPr>
      </w:pPr>
      <w:r w:rsidRPr="00C623DD">
        <w:rPr>
          <w:rFonts w:ascii="Times New Roman" w:hAnsi="Times New Roman"/>
          <w:color w:val="000000"/>
          <w:sz w:val="24"/>
          <w:szCs w:val="24"/>
        </w:rPr>
        <w:t>заполнять таблицу, содержащую не более трёх строк и трёх столбцов;</w:t>
      </w:r>
    </w:p>
    <w:p w:rsidR="00181B41" w:rsidRPr="00C623DD" w:rsidRDefault="00C623DD" w:rsidP="00C623DD">
      <w:pPr>
        <w:rPr>
          <w:rFonts w:ascii="Times New Roman" w:hAnsi="Times New Roman"/>
          <w:sz w:val="24"/>
          <w:szCs w:val="24"/>
        </w:rPr>
      </w:pPr>
      <w:r w:rsidRPr="00C623DD">
        <w:rPr>
          <w:rFonts w:ascii="Times New Roman" w:hAnsi="Times New Roman"/>
          <w:color w:val="000000"/>
          <w:sz w:val="24"/>
          <w:szCs w:val="24"/>
        </w:rPr>
        <w:t>решать арифметические</w:t>
      </w:r>
      <w:r>
        <w:rPr>
          <w:rFonts w:ascii="Times New Roman" w:hAnsi="Times New Roman"/>
          <w:color w:val="000000"/>
          <w:sz w:val="24"/>
          <w:szCs w:val="24"/>
          <w:lang w:val="en-US"/>
        </w:rPr>
        <w:t xml:space="preserve"> </w:t>
      </w:r>
      <w:r>
        <w:rPr>
          <w:rFonts w:ascii="Times New Roman" w:hAnsi="Times New Roman"/>
          <w:color w:val="000000"/>
          <w:sz w:val="24"/>
          <w:szCs w:val="24"/>
        </w:rPr>
        <w:t>задачи.</w:t>
      </w:r>
    </w:p>
    <w:sectPr w:rsidR="00181B41" w:rsidRPr="00C623DD" w:rsidSect="000B058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E5" w:rsidRDefault="008D7EE5" w:rsidP="00181B41">
      <w:pPr>
        <w:spacing w:after="0" w:line="240" w:lineRule="auto"/>
      </w:pPr>
      <w:r>
        <w:separator/>
      </w:r>
    </w:p>
  </w:endnote>
  <w:endnote w:type="continuationSeparator" w:id="1">
    <w:p w:rsidR="008D7EE5" w:rsidRDefault="008D7EE5" w:rsidP="00181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07" w:rsidRDefault="00F377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07" w:rsidRDefault="00F3770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07" w:rsidRDefault="00F377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E5" w:rsidRDefault="008D7EE5" w:rsidP="00181B41">
      <w:pPr>
        <w:spacing w:after="0" w:line="240" w:lineRule="auto"/>
      </w:pPr>
      <w:r>
        <w:separator/>
      </w:r>
    </w:p>
  </w:footnote>
  <w:footnote w:type="continuationSeparator" w:id="1">
    <w:p w:rsidR="008D7EE5" w:rsidRDefault="008D7EE5" w:rsidP="00181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07" w:rsidRDefault="00F37707">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438" o:spid="_x0000_s5122" type="#_x0000_t75" style="position:absolute;margin-left:0;margin-top:0;width:488.95pt;height:289.3pt;z-index:-251657216;mso-position-horizontal:center;mso-position-horizontal-relative:margin;mso-position-vertical:center;mso-position-vertical-relative:margin" o:allowincell="f">
          <v:imagedata r:id="rId1" o:title="school021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4579"/>
      <w:docPartObj>
        <w:docPartGallery w:val="Page Numbers (Top of Page)"/>
        <w:docPartUnique/>
      </w:docPartObj>
    </w:sdtPr>
    <w:sdtContent>
      <w:p w:rsidR="00181B41" w:rsidRDefault="00F37707">
        <w:pPr>
          <w:pStyle w:val="a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439" o:spid="_x0000_s5123" type="#_x0000_t75" style="position:absolute;left:0;text-align:left;margin-left:0;margin-top:0;width:488.95pt;height:289.3pt;z-index:-251656192;mso-position-horizontal:center;mso-position-horizontal-relative:margin;mso-position-vertical:center;mso-position-vertical-relative:margin" o:allowincell="f">
              <v:imagedata r:id="rId1" o:title="school0213" gain="19661f" blacklevel="22938f"/>
            </v:shape>
          </w:pict>
        </w:r>
        <w:fldSimple w:instr=" PAGE   \* MERGEFORMAT ">
          <w:r>
            <w:rPr>
              <w:noProof/>
            </w:rPr>
            <w:t>2</w:t>
          </w:r>
        </w:fldSimple>
      </w:p>
    </w:sdtContent>
  </w:sdt>
  <w:p w:rsidR="00181B41" w:rsidRDefault="00181B4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07" w:rsidRDefault="00F37707">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437" o:spid="_x0000_s5121" type="#_x0000_t75" style="position:absolute;margin-left:0;margin-top:0;width:488.95pt;height:289.3pt;z-index:-251658240;mso-position-horizontal:center;mso-position-horizontal-relative:margin;mso-position-vertical:center;mso-position-vertical-relative:margin" o:allowincell="f">
          <v:imagedata r:id="rId1" o:title="school021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D73B03"/>
    <w:multiLevelType w:val="multilevel"/>
    <w:tmpl w:val="3DAC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0F7ECD"/>
    <w:multiLevelType w:val="multilevel"/>
    <w:tmpl w:val="AED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3DF1E48"/>
    <w:multiLevelType w:val="multilevel"/>
    <w:tmpl w:val="E600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23"/>
  </w:num>
  <w:num w:numId="4">
    <w:abstractNumId w:val="12"/>
  </w:num>
  <w:num w:numId="5">
    <w:abstractNumId w:val="6"/>
  </w:num>
  <w:num w:numId="6">
    <w:abstractNumId w:val="21"/>
  </w:num>
  <w:num w:numId="7">
    <w:abstractNumId w:val="13"/>
  </w:num>
  <w:num w:numId="8">
    <w:abstractNumId w:val="15"/>
  </w:num>
  <w:num w:numId="9">
    <w:abstractNumId w:val="25"/>
  </w:num>
  <w:num w:numId="10">
    <w:abstractNumId w:val="17"/>
  </w:num>
  <w:num w:numId="11">
    <w:abstractNumId w:val="14"/>
  </w:num>
  <w:num w:numId="12">
    <w:abstractNumId w:val="18"/>
  </w:num>
  <w:num w:numId="13">
    <w:abstractNumId w:val="10"/>
  </w:num>
  <w:num w:numId="14">
    <w:abstractNumId w:val="24"/>
  </w:num>
  <w:num w:numId="15">
    <w:abstractNumId w:val="3"/>
  </w:num>
  <w:num w:numId="16">
    <w:abstractNumId w:val="2"/>
  </w:num>
  <w:num w:numId="17">
    <w:abstractNumId w:val="11"/>
  </w:num>
  <w:num w:numId="18">
    <w:abstractNumId w:val="1"/>
  </w:num>
  <w:num w:numId="19">
    <w:abstractNumId w:val="4"/>
  </w:num>
  <w:num w:numId="20">
    <w:abstractNumId w:val="16"/>
  </w:num>
  <w:num w:numId="21">
    <w:abstractNumId w:val="26"/>
  </w:num>
  <w:num w:numId="22">
    <w:abstractNumId w:val="19"/>
  </w:num>
  <w:num w:numId="23">
    <w:abstractNumId w:val="9"/>
  </w:num>
  <w:num w:numId="24">
    <w:abstractNumId w:val="5"/>
  </w:num>
  <w:num w:numId="25">
    <w:abstractNumId w:val="7"/>
  </w:num>
  <w:num w:numId="26">
    <w:abstractNumId w:val="8"/>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181B41"/>
    <w:rsid w:val="00040985"/>
    <w:rsid w:val="00041A86"/>
    <w:rsid w:val="00053802"/>
    <w:rsid w:val="000B058F"/>
    <w:rsid w:val="001225A2"/>
    <w:rsid w:val="00181B41"/>
    <w:rsid w:val="001C2F44"/>
    <w:rsid w:val="002539DA"/>
    <w:rsid w:val="003C1BF4"/>
    <w:rsid w:val="00560D4B"/>
    <w:rsid w:val="0066128E"/>
    <w:rsid w:val="006B5745"/>
    <w:rsid w:val="00717662"/>
    <w:rsid w:val="008D7EE5"/>
    <w:rsid w:val="00A207FE"/>
    <w:rsid w:val="00C30B1A"/>
    <w:rsid w:val="00C623DD"/>
    <w:rsid w:val="00D12286"/>
    <w:rsid w:val="00DC29C9"/>
    <w:rsid w:val="00F24BB8"/>
    <w:rsid w:val="00F37707"/>
    <w:rsid w:val="00F5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41"/>
    <w:rPr>
      <w:rFonts w:ascii="Calibri" w:eastAsia="Times New Roman" w:hAnsi="Calibri" w:cs="Times New Roman"/>
      <w:lang w:eastAsia="ru-RU"/>
    </w:rPr>
  </w:style>
  <w:style w:type="paragraph" w:styleId="2">
    <w:name w:val="heading 2"/>
    <w:basedOn w:val="a"/>
    <w:link w:val="20"/>
    <w:uiPriority w:val="9"/>
    <w:qFormat/>
    <w:rsid w:val="00C30B1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1B41"/>
    <w:pPr>
      <w:spacing w:before="100" w:beforeAutospacing="1" w:after="100" w:afterAutospacing="1" w:line="240" w:lineRule="auto"/>
    </w:pPr>
    <w:rPr>
      <w:rFonts w:ascii="Times New Roman" w:hAnsi="Times New Roman"/>
      <w:sz w:val="24"/>
      <w:szCs w:val="24"/>
    </w:rPr>
  </w:style>
  <w:style w:type="paragraph" w:customStyle="1" w:styleId="3">
    <w:name w:val="Заголовок 3+"/>
    <w:basedOn w:val="a"/>
    <w:rsid w:val="00181B4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4">
    <w:name w:val="Title"/>
    <w:basedOn w:val="a"/>
    <w:link w:val="a5"/>
    <w:qFormat/>
    <w:rsid w:val="00181B41"/>
    <w:pPr>
      <w:spacing w:after="0" w:line="240" w:lineRule="auto"/>
      <w:jc w:val="center"/>
    </w:pPr>
    <w:rPr>
      <w:rFonts w:ascii="Times New Roman" w:hAnsi="Times New Roman"/>
      <w:b/>
      <w:bCs/>
      <w:sz w:val="24"/>
      <w:szCs w:val="24"/>
    </w:rPr>
  </w:style>
  <w:style w:type="character" w:customStyle="1" w:styleId="a5">
    <w:name w:val="Название Знак"/>
    <w:basedOn w:val="a0"/>
    <w:link w:val="a4"/>
    <w:rsid w:val="00181B41"/>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181B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1B41"/>
    <w:rPr>
      <w:rFonts w:ascii="Calibri" w:eastAsia="Times New Roman" w:hAnsi="Calibri" w:cs="Times New Roman"/>
      <w:lang w:eastAsia="ru-RU"/>
    </w:rPr>
  </w:style>
  <w:style w:type="paragraph" w:styleId="a8">
    <w:name w:val="footer"/>
    <w:basedOn w:val="a"/>
    <w:link w:val="a9"/>
    <w:uiPriority w:val="99"/>
    <w:semiHidden/>
    <w:unhideWhenUsed/>
    <w:rsid w:val="00181B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81B41"/>
    <w:rPr>
      <w:rFonts w:ascii="Calibri" w:eastAsia="Times New Roman" w:hAnsi="Calibri" w:cs="Times New Roman"/>
      <w:lang w:eastAsia="ru-RU"/>
    </w:rPr>
  </w:style>
  <w:style w:type="character" w:styleId="aa">
    <w:name w:val="footnote reference"/>
    <w:basedOn w:val="a0"/>
    <w:semiHidden/>
    <w:rsid w:val="001C2F44"/>
    <w:rPr>
      <w:sz w:val="20"/>
      <w:vertAlign w:val="superscript"/>
    </w:rPr>
  </w:style>
  <w:style w:type="paragraph" w:styleId="ab">
    <w:name w:val="List Paragraph"/>
    <w:basedOn w:val="a"/>
    <w:uiPriority w:val="34"/>
    <w:qFormat/>
    <w:rsid w:val="001C2F44"/>
    <w:pPr>
      <w:ind w:left="720"/>
      <w:contextualSpacing/>
    </w:pPr>
  </w:style>
  <w:style w:type="character" w:customStyle="1" w:styleId="20">
    <w:name w:val="Заголовок 2 Знак"/>
    <w:basedOn w:val="a0"/>
    <w:link w:val="2"/>
    <w:uiPriority w:val="9"/>
    <w:rsid w:val="00C30B1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77E1-03B0-4241-BDA5-01C1A2A4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7</cp:revision>
  <cp:lastPrinted>2011-08-25T07:33:00Z</cp:lastPrinted>
  <dcterms:created xsi:type="dcterms:W3CDTF">2011-07-11T06:57:00Z</dcterms:created>
  <dcterms:modified xsi:type="dcterms:W3CDTF">2011-08-25T07:39:00Z</dcterms:modified>
</cp:coreProperties>
</file>